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主要参数：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1.同时具备GPS、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GLONASS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BDS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等卫星信号同步跟踪；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高精度静态测量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：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 xml:space="preserve"> 水平3 mm + 0.1 ppm RMS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垂直3.5 mm + 0.4 ppm RMS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3.网络RTK测量：水平8 mm + 0.5 ppm RMS；垂直15 mm + 0.5 ppm RMS；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4.倾斜补偿功能可以使测杆倾斜15°获取高精度点位坐标；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5.具备WIFI、串口、USB、蓝牙等传输功能；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6.具备少数极端温度、湿度、震动条件下施测，防水防尘，轻便易携带。</w:t>
      </w:r>
    </w:p>
    <w:p>
      <w:pPr>
        <w:ind w:left="0" w:leftChars="0" w:firstLine="0" w:firstLineChars="0"/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7.设备验收需提供原厂授权，保修期内设备故障需提供原厂服务，如维修期超过1个月需提供备件。</w:t>
      </w:r>
    </w:p>
    <w:bookmarkEnd w:id="0"/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单套配件清单：</w:t>
      </w:r>
    </w:p>
    <w:tbl>
      <w:tblPr>
        <w:tblStyle w:val="2"/>
        <w:tblW w:w="7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4369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69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76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369" w:type="dxa"/>
            <w:vAlign w:val="center"/>
          </w:tcPr>
          <w:p>
            <w:pPr>
              <w:spacing w:line="276" w:lineRule="auto"/>
              <w:rPr>
                <w:rFonts w:cs="Arial"/>
              </w:rPr>
            </w:pPr>
            <w:r>
              <w:rPr>
                <w:rFonts w:hint="eastAsia" w:cs="Arial"/>
              </w:rPr>
              <w:t>天宝R</w:t>
            </w:r>
            <w:r>
              <w:rPr>
                <w:rFonts w:cs="Arial"/>
              </w:rPr>
              <w:t>10-2 GNSS接收机</w:t>
            </w:r>
            <w:r>
              <w:rPr>
                <w:rFonts w:hint="eastAsia" w:cs="Arial"/>
              </w:rPr>
              <w:t>主机</w:t>
            </w:r>
            <w:r>
              <w:rPr>
                <w:rFonts w:cs="Arial"/>
              </w:rPr>
              <w:t>天线</w:t>
            </w:r>
          </w:p>
        </w:tc>
        <w:tc>
          <w:tcPr>
            <w:tcW w:w="1776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369" w:type="dxa"/>
            <w:vAlign w:val="center"/>
          </w:tcPr>
          <w:p>
            <w:pPr>
              <w:spacing w:line="276" w:lineRule="auto"/>
              <w:rPr>
                <w:rFonts w:cs="Arial"/>
              </w:rPr>
            </w:pPr>
            <w:r>
              <w:rPr>
                <w:rFonts w:hint="eastAsia" w:cs="Arial"/>
              </w:rPr>
              <w:t>天宝R</w:t>
            </w:r>
            <w:r>
              <w:rPr>
                <w:rFonts w:cs="Arial"/>
              </w:rPr>
              <w:t>10-2 GNSS接收机锂电池</w:t>
            </w:r>
          </w:p>
        </w:tc>
        <w:tc>
          <w:tcPr>
            <w:tcW w:w="1776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hint="eastAsia" w:cs="Arial"/>
                <w:lang w:val="en-US" w:eastAsia="zh-CN"/>
              </w:rPr>
              <w:t>3</w:t>
            </w:r>
            <w:r>
              <w:rPr>
                <w:rFonts w:cs="Arial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369" w:type="dxa"/>
            <w:vAlign w:val="center"/>
          </w:tcPr>
          <w:p>
            <w:pPr>
              <w:spacing w:line="276" w:lineRule="auto"/>
              <w:rPr>
                <w:rFonts w:cs="Arial"/>
              </w:rPr>
            </w:pPr>
            <w:r>
              <w:rPr>
                <w:rFonts w:hint="eastAsia" w:cs="Arial"/>
              </w:rPr>
              <w:t>天宝R</w:t>
            </w:r>
            <w:r>
              <w:rPr>
                <w:rFonts w:cs="Arial"/>
              </w:rPr>
              <w:t>10-2 GNSS接收机锂电池</w:t>
            </w:r>
            <w:r>
              <w:rPr>
                <w:rFonts w:hint="eastAsia" w:cs="Arial"/>
              </w:rPr>
              <w:t>充电器</w:t>
            </w:r>
          </w:p>
        </w:tc>
        <w:tc>
          <w:tcPr>
            <w:tcW w:w="1776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369" w:type="dxa"/>
            <w:vAlign w:val="center"/>
          </w:tcPr>
          <w:p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Glonass</w:t>
            </w:r>
            <w:r>
              <w:rPr>
                <w:rFonts w:hint="eastAsia" w:cs="Arial"/>
              </w:rPr>
              <w:t>卫星定位接收模块</w:t>
            </w:r>
          </w:p>
        </w:tc>
        <w:tc>
          <w:tcPr>
            <w:tcW w:w="1776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369" w:type="dxa"/>
            <w:vAlign w:val="center"/>
          </w:tcPr>
          <w:p>
            <w:pPr>
              <w:spacing w:line="276" w:lineRule="auto"/>
              <w:rPr>
                <w:rFonts w:cs="Arial"/>
              </w:rPr>
            </w:pPr>
            <w:r>
              <w:rPr>
                <w:rFonts w:hint="eastAsia" w:cs="Arial"/>
              </w:rPr>
              <w:t>北斗卫星定位接收模块</w:t>
            </w:r>
          </w:p>
        </w:tc>
        <w:tc>
          <w:tcPr>
            <w:tcW w:w="1776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369" w:type="dxa"/>
            <w:vAlign w:val="center"/>
          </w:tcPr>
          <w:p>
            <w:pPr>
              <w:spacing w:line="276" w:lineRule="auto"/>
              <w:rPr>
                <w:rFonts w:cs="Arial"/>
              </w:rPr>
            </w:pPr>
            <w:r>
              <w:rPr>
                <w:rFonts w:hint="eastAsia" w:cs="Arial"/>
              </w:rPr>
              <w:t>天宝T</w:t>
            </w:r>
            <w:r>
              <w:rPr>
                <w:rFonts w:cs="Arial"/>
              </w:rPr>
              <w:t>SC3</w:t>
            </w:r>
            <w:r>
              <w:rPr>
                <w:rFonts w:hint="eastAsia" w:cs="Arial"/>
              </w:rPr>
              <w:t>手簿</w:t>
            </w:r>
          </w:p>
        </w:tc>
        <w:tc>
          <w:tcPr>
            <w:tcW w:w="1776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369" w:type="dxa"/>
            <w:vAlign w:val="center"/>
          </w:tcPr>
          <w:p>
            <w:pPr>
              <w:spacing w:line="276" w:lineRule="auto"/>
              <w:rPr>
                <w:rFonts w:cs="Arial"/>
              </w:rPr>
            </w:pPr>
            <w:r>
              <w:rPr>
                <w:rFonts w:hint="eastAsia" w:cs="Arial"/>
              </w:rPr>
              <w:t>天宝T</w:t>
            </w:r>
            <w:r>
              <w:rPr>
                <w:rFonts w:cs="Arial"/>
              </w:rPr>
              <w:t>SC3</w:t>
            </w:r>
            <w:r>
              <w:rPr>
                <w:rFonts w:hint="eastAsia" w:cs="Arial"/>
              </w:rPr>
              <w:t>手簿</w:t>
            </w:r>
            <w:r>
              <w:rPr>
                <w:rFonts w:cs="Arial"/>
              </w:rPr>
              <w:t>电池</w:t>
            </w:r>
          </w:p>
        </w:tc>
        <w:tc>
          <w:tcPr>
            <w:tcW w:w="1776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369" w:type="dxa"/>
            <w:vAlign w:val="center"/>
          </w:tcPr>
          <w:p>
            <w:pPr>
              <w:spacing w:line="276" w:lineRule="auto"/>
              <w:rPr>
                <w:rFonts w:cs="Arial"/>
              </w:rPr>
            </w:pPr>
            <w:r>
              <w:rPr>
                <w:rFonts w:hint="eastAsia" w:cs="Arial"/>
              </w:rPr>
              <w:t>天宝T</w:t>
            </w:r>
            <w:r>
              <w:rPr>
                <w:rFonts w:cs="Arial"/>
              </w:rPr>
              <w:t>SC3</w:t>
            </w:r>
            <w:r>
              <w:rPr>
                <w:rFonts w:hint="eastAsia" w:cs="Arial"/>
              </w:rPr>
              <w:t>手簿电池充电器</w:t>
            </w:r>
          </w:p>
        </w:tc>
        <w:tc>
          <w:tcPr>
            <w:tcW w:w="1776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369" w:type="dxa"/>
            <w:vAlign w:val="center"/>
          </w:tcPr>
          <w:p>
            <w:pPr>
              <w:spacing w:line="276" w:lineRule="auto"/>
              <w:rPr>
                <w:rFonts w:cs="Arial"/>
              </w:rPr>
            </w:pPr>
            <w:r>
              <w:rPr>
                <w:rFonts w:hint="eastAsia" w:cs="Arial"/>
              </w:rPr>
              <w:t>天宝</w:t>
            </w:r>
            <w:r>
              <w:rPr>
                <w:rFonts w:cs="Arial"/>
              </w:rPr>
              <w:t>手簿托架及对中杆夹具</w:t>
            </w:r>
          </w:p>
        </w:tc>
        <w:tc>
          <w:tcPr>
            <w:tcW w:w="1776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1</w:t>
            </w:r>
            <w:r>
              <w:rPr>
                <w:rFonts w:cs="Arial"/>
              </w:rPr>
              <w:t>0</w:t>
            </w:r>
          </w:p>
        </w:tc>
        <w:tc>
          <w:tcPr>
            <w:tcW w:w="4369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hint="eastAsia" w:cs="Arial"/>
              </w:rPr>
              <w:t>天宝仪器</w:t>
            </w:r>
            <w:r>
              <w:rPr>
                <w:rFonts w:cs="Arial"/>
              </w:rPr>
              <w:t>运输箱</w:t>
            </w:r>
          </w:p>
        </w:tc>
        <w:tc>
          <w:tcPr>
            <w:tcW w:w="1776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1</w:t>
            </w:r>
            <w:r>
              <w:rPr>
                <w:rFonts w:cs="Arial"/>
              </w:rPr>
              <w:t>1</w:t>
            </w:r>
          </w:p>
        </w:tc>
        <w:tc>
          <w:tcPr>
            <w:tcW w:w="4369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hint="eastAsia" w:cs="Arial"/>
              </w:rPr>
              <w:t>天宝</w:t>
            </w:r>
            <w:r>
              <w:rPr>
                <w:rFonts w:cs="Arial"/>
              </w:rPr>
              <w:t>2米伸缩型对中杆</w:t>
            </w:r>
          </w:p>
        </w:tc>
        <w:tc>
          <w:tcPr>
            <w:tcW w:w="1776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1</w:t>
            </w:r>
            <w:r>
              <w:rPr>
                <w:rFonts w:cs="Arial"/>
              </w:rPr>
              <w:t>2</w:t>
            </w:r>
          </w:p>
        </w:tc>
        <w:tc>
          <w:tcPr>
            <w:tcW w:w="4369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保修卡</w:t>
            </w:r>
          </w:p>
        </w:tc>
        <w:tc>
          <w:tcPr>
            <w:tcW w:w="1776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de-DE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1</w:t>
            </w:r>
            <w:r>
              <w:rPr>
                <w:rFonts w:cs="Arial"/>
              </w:rPr>
              <w:t>3</w:t>
            </w:r>
          </w:p>
        </w:tc>
        <w:tc>
          <w:tcPr>
            <w:tcW w:w="4369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检定证书</w:t>
            </w:r>
          </w:p>
        </w:tc>
        <w:tc>
          <w:tcPr>
            <w:tcW w:w="1776" w:type="dxa"/>
            <w:vAlign w:val="center"/>
          </w:tcPr>
          <w:p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de-DE"/>
              </w:rPr>
              <w:t>份</w:t>
            </w:r>
          </w:p>
        </w:tc>
      </w:tr>
    </w:tbl>
    <w:p>
      <w:pPr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2020-10-30T00:56:22Z</dcterms:created>
  <dc:creator>ZCY</dc:creator>
  <cp:lastModifiedBy>ZCY</cp:lastModifiedBy>
  <dcterms:modified xsi:type="dcterms:W3CDTF">2020-10-30T01:17:33Z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