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办公区改造工程清单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一；拆除清运28米隔墙高度3.8米，墙面剔除78平米，墙面粉刷140平米；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二；地面破除52平米；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三；贴地砖12平米；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四；墙扣板280平米；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五；做防水18平米；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六；卫生间内安装不锈钢蹲便2个，洗手盆一个，淋浴一套，浴霸1个，开洞2个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七；卫生间隔板一套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八；办公区需进行改水改电,具体工程量根据现场实际情况进行安排;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九；开挖下水道20米并进行路面恢复，卫生间内地面开洞2个并安装不锈钢防臭地漏，室外搭建污水井一座;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十；吊顶128平;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十一；更换2扇窗（1.5*1.5）;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十二；外保温3平米。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十三、竞价须知: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1.施工场地为特殊场地，如需现场勘察提前与甲方联系沟通。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2.施工场地距离阿克苏市130公里，距离阿拉尔市55公里，竞价单位报价为承包项目全部费用，包括但不限于设备费、材料费、人工费、材料搬运费、垃圾清运费、差旅费、保险、税金等一切费用。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3.工期自竞价结束后5天内完成，每超出工期一天扣除竞价总额的5%，超出5天未完工的，甲方有权解除合同并不承担违约责任，同时并向甲方赔偿竞价总额20%的违约金。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4.竞价单位竞价时需上传营业执照，法人身份证复印件，报价单，均需加盖公章。未上传竞价单的取消竞价资格。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5.施工单位在项目施工期间需在施工现场长期驻扎一名项目管理人员,以便与我单位及时沟通施工细节及监督施工质量.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M2E0Mjc1Y2QxYjQzMTQ0NGFiMGQwNmY3ZTA1ODYifQ=="/>
  </w:docVars>
  <w:rsids>
    <w:rsidRoot w:val="00000000"/>
    <w:rsid w:val="05B2737A"/>
    <w:rsid w:val="07560B83"/>
    <w:rsid w:val="1D8C0E1D"/>
    <w:rsid w:val="26B45B58"/>
    <w:rsid w:val="27506CDE"/>
    <w:rsid w:val="27D710BE"/>
    <w:rsid w:val="2F0C1881"/>
    <w:rsid w:val="30266736"/>
    <w:rsid w:val="35B26E67"/>
    <w:rsid w:val="381153DD"/>
    <w:rsid w:val="3DAD1164"/>
    <w:rsid w:val="3E513808"/>
    <w:rsid w:val="4A5F42E7"/>
    <w:rsid w:val="542F3DCF"/>
    <w:rsid w:val="5B482B16"/>
    <w:rsid w:val="71C1229A"/>
    <w:rsid w:val="776A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560</Characters>
  <Lines>0</Lines>
  <Paragraphs>0</Paragraphs>
  <TotalTime>221</TotalTime>
  <ScaleCrop>false</ScaleCrop>
  <LinksUpToDate>false</LinksUpToDate>
  <CharactersWithSpaces>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2023-10-11T04:58:00Z</dcterms:created>
  <dc:creator>联想</dc:creator>
  <cp:lastModifiedBy>苏雪峰</cp:lastModifiedBy>
  <cp:lastPrinted>2024-07-04T03:49:00Z</cp:lastPrinted>
  <dcterms:modified xsi:type="dcterms:W3CDTF">2024-07-04T04:17:57Z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062CD0DB6DF041858A90C2A8CEAB09AD_13</vt:lpwstr>
  </property>
</Properties>
</file>