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C57D13" w14:textId="77777777" w:rsidR="000720F3" w:rsidRDefault="000720F3">
      <w:pPr>
        <w:autoSpaceDE w:val="0"/>
        <w:autoSpaceDN w:val="0"/>
        <w:adjustRightInd w:val="0"/>
        <w:ind w:firstLine="315"/>
        <w:jc w:val="left"/>
        <w:rPr>
          <w:rFonts w:ascii="Times New Roman" w:eastAsia="微软雅黑" w:hAnsi="Times New Roman" w:cs="Times New Roman"/>
          <w:sz w:val="18"/>
          <w:szCs w:val="18"/>
        </w:rPr>
      </w:pPr>
    </w:p>
    <w:p w14:paraId="395C1CF1" w14:textId="5EE04455" w:rsidR="000720F3" w:rsidRDefault="00000000">
      <w:pPr>
        <w:rPr>
          <w:rFonts w:ascii="Times New Roman" w:eastAsia="微软雅黑" w:hAnsi="Times New Roman" w:cs="Times New Roman"/>
          <w:b/>
          <w:sz w:val="24"/>
          <w:szCs w:val="24"/>
          <w:shd w:val="pct10" w:color="auto" w:fill="FFFFFF"/>
        </w:rPr>
      </w:pPr>
      <w:r>
        <w:rPr>
          <w:rFonts w:ascii="Times New Roman" w:eastAsia="微软雅黑" w:hAnsi="Times New Roman" w:cs="Times New Roman" w:hint="eastAsia"/>
          <w:b/>
          <w:sz w:val="24"/>
          <w:szCs w:val="24"/>
          <w:shd w:val="pct10" w:color="auto" w:fill="FFFFFF"/>
        </w:rPr>
        <w:t>型号</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7"/>
        <w:gridCol w:w="1384"/>
        <w:gridCol w:w="3719"/>
      </w:tblGrid>
      <w:tr w:rsidR="000720F3" w14:paraId="147DDCB9" w14:textId="77777777">
        <w:tc>
          <w:tcPr>
            <w:tcW w:w="2977" w:type="dxa"/>
          </w:tcPr>
          <w:p w14:paraId="1DCF17A1" w14:textId="387B8473" w:rsidR="000720F3" w:rsidRDefault="00BB3472">
            <w:pPr>
              <w:rPr>
                <w:rFonts w:ascii="Times New Roman" w:eastAsia="微软雅黑" w:hAnsi="Times New Roman" w:cs="Times New Roman"/>
                <w:color w:val="000000" w:themeColor="text1"/>
                <w:sz w:val="18"/>
                <w:szCs w:val="18"/>
              </w:rPr>
            </w:pPr>
            <w:r>
              <w:rPr>
                <w:rFonts w:ascii="Times New Roman" w:eastAsia="微软雅黑" w:hAnsi="Times New Roman" w:cs="Times New Roman" w:hint="eastAsia"/>
                <w:color w:val="000000"/>
                <w:sz w:val="18"/>
                <w:szCs w:val="18"/>
                <w:shd w:val="clear" w:color="auto" w:fill="FFFFFF"/>
              </w:rPr>
              <w:t>海康威视</w:t>
            </w:r>
            <w:r>
              <w:rPr>
                <w:rFonts w:ascii="Times New Roman" w:eastAsia="微软雅黑" w:hAnsi="Times New Roman" w:cs="Times New Roman"/>
                <w:color w:val="000000"/>
                <w:sz w:val="18"/>
                <w:szCs w:val="18"/>
                <w:shd w:val="clear" w:color="auto" w:fill="FFFFFF"/>
              </w:rPr>
              <w:t>DS-K56QS-</w:t>
            </w:r>
            <w:r>
              <w:rPr>
                <w:rFonts w:ascii="Times New Roman" w:eastAsia="微软雅黑" w:hAnsi="Times New Roman" w:cs="Times New Roman" w:hint="eastAsia"/>
                <w:color w:val="000000"/>
                <w:sz w:val="18"/>
                <w:szCs w:val="18"/>
                <w:shd w:val="clear" w:color="auto" w:fill="FFFFFF"/>
              </w:rPr>
              <w:t>JGG</w:t>
            </w:r>
          </w:p>
        </w:tc>
        <w:tc>
          <w:tcPr>
            <w:tcW w:w="1384" w:type="dxa"/>
          </w:tcPr>
          <w:p w14:paraId="2CCA394E" w14:textId="77777777" w:rsidR="000720F3" w:rsidRDefault="000720F3">
            <w:pPr>
              <w:rPr>
                <w:rFonts w:ascii="Times New Roman" w:eastAsia="微软雅黑" w:hAnsi="Times New Roman" w:cs="Times New Roman"/>
                <w:color w:val="000000" w:themeColor="text1"/>
                <w:sz w:val="18"/>
                <w:szCs w:val="18"/>
              </w:rPr>
            </w:pPr>
          </w:p>
        </w:tc>
        <w:tc>
          <w:tcPr>
            <w:tcW w:w="3719" w:type="dxa"/>
          </w:tcPr>
          <w:p w14:paraId="6505398E" w14:textId="2DF74C3F" w:rsidR="000720F3" w:rsidRDefault="000720F3">
            <w:pPr>
              <w:rPr>
                <w:rFonts w:ascii="Times New Roman" w:eastAsia="微软雅黑" w:hAnsi="Times New Roman" w:cs="Times New Roman"/>
                <w:color w:val="000000" w:themeColor="text1"/>
                <w:sz w:val="18"/>
                <w:szCs w:val="18"/>
              </w:rPr>
            </w:pPr>
          </w:p>
        </w:tc>
      </w:tr>
      <w:tr w:rsidR="000720F3" w14:paraId="653CE3AE" w14:textId="77777777">
        <w:tc>
          <w:tcPr>
            <w:tcW w:w="2977" w:type="dxa"/>
          </w:tcPr>
          <w:p w14:paraId="3B895A68" w14:textId="77777777" w:rsidR="000720F3" w:rsidRDefault="000720F3">
            <w:pPr>
              <w:rPr>
                <w:rFonts w:ascii="Times New Roman" w:eastAsia="微软雅黑" w:hAnsi="Times New Roman" w:cs="Times New Roman"/>
                <w:color w:val="000000" w:themeColor="text1"/>
                <w:sz w:val="18"/>
                <w:szCs w:val="18"/>
              </w:rPr>
            </w:pPr>
          </w:p>
        </w:tc>
        <w:tc>
          <w:tcPr>
            <w:tcW w:w="1384" w:type="dxa"/>
          </w:tcPr>
          <w:p w14:paraId="1F5E2046" w14:textId="77777777" w:rsidR="000720F3" w:rsidRDefault="000720F3">
            <w:pPr>
              <w:rPr>
                <w:rFonts w:ascii="Times New Roman" w:eastAsia="微软雅黑" w:hAnsi="Times New Roman" w:cs="Times New Roman"/>
                <w:color w:val="000000" w:themeColor="text1"/>
                <w:sz w:val="18"/>
                <w:szCs w:val="18"/>
              </w:rPr>
            </w:pPr>
          </w:p>
        </w:tc>
        <w:tc>
          <w:tcPr>
            <w:tcW w:w="3719" w:type="dxa"/>
          </w:tcPr>
          <w:p w14:paraId="7908E4C2" w14:textId="77777777" w:rsidR="000720F3" w:rsidRDefault="000720F3">
            <w:pPr>
              <w:rPr>
                <w:rFonts w:ascii="Times New Roman" w:eastAsia="微软雅黑" w:hAnsi="Times New Roman" w:cs="Times New Roman"/>
                <w:color w:val="000000" w:themeColor="text1"/>
                <w:sz w:val="18"/>
                <w:szCs w:val="18"/>
              </w:rPr>
            </w:pPr>
          </w:p>
        </w:tc>
      </w:tr>
    </w:tbl>
    <w:p w14:paraId="6BF77821" w14:textId="77777777" w:rsidR="000720F3" w:rsidRDefault="00000000">
      <w:pPr>
        <w:rPr>
          <w:rFonts w:ascii="Times New Roman" w:eastAsia="微软雅黑" w:hAnsi="Times New Roman" w:cs="Times New Roman"/>
          <w:b/>
          <w:color w:val="000000" w:themeColor="text1"/>
          <w:sz w:val="24"/>
          <w:szCs w:val="24"/>
          <w:shd w:val="pct10" w:color="auto" w:fill="FFFFFF"/>
        </w:rPr>
      </w:pPr>
      <w:r>
        <w:rPr>
          <w:rFonts w:ascii="Times New Roman" w:eastAsia="微软雅黑" w:hAnsi="Times New Roman" w:cs="Times New Roman" w:hint="eastAsia"/>
          <w:b/>
          <w:color w:val="000000" w:themeColor="text1"/>
          <w:sz w:val="24"/>
          <w:szCs w:val="24"/>
          <w:shd w:val="pct10" w:color="auto" w:fill="FFFFFF"/>
        </w:rPr>
        <w:t>产品特性</w:t>
      </w:r>
    </w:p>
    <w:p w14:paraId="0FC875BD" w14:textId="77777777" w:rsidR="000720F3" w:rsidRDefault="00000000" w:rsidP="00966CEC">
      <w:pPr>
        <w:rPr>
          <w:rFonts w:ascii="Times New Roman" w:eastAsia="微软雅黑" w:hAnsi="Times New Roman"/>
          <w:color w:val="000000" w:themeColor="text1"/>
          <w:sz w:val="18"/>
          <w:szCs w:val="18"/>
        </w:rPr>
      </w:pPr>
      <w:r>
        <w:rPr>
          <w:rFonts w:ascii="Times New Roman" w:eastAsia="微软雅黑" w:hAnsi="Times New Roman" w:hint="eastAsia"/>
          <w:b/>
          <w:color w:val="000000" w:themeColor="text1"/>
          <w:sz w:val="18"/>
          <w:szCs w:val="18"/>
        </w:rPr>
        <w:t>屏幕参数：</w:t>
      </w:r>
      <w:r>
        <w:rPr>
          <w:rFonts w:ascii="Times New Roman" w:eastAsia="微软雅黑" w:hAnsi="Times New Roman"/>
          <w:color w:val="000000" w:themeColor="text1"/>
          <w:sz w:val="18"/>
          <w:szCs w:val="18"/>
        </w:rPr>
        <w:t>10.1</w:t>
      </w:r>
      <w:r>
        <w:rPr>
          <w:rFonts w:ascii="Times New Roman" w:eastAsia="微软雅黑" w:hAnsi="Times New Roman" w:hint="eastAsia"/>
          <w:color w:val="000000" w:themeColor="text1"/>
          <w:sz w:val="18"/>
          <w:szCs w:val="18"/>
        </w:rPr>
        <w:t>寸</w:t>
      </w:r>
      <w:r>
        <w:rPr>
          <w:rFonts w:ascii="Times New Roman" w:eastAsia="微软雅黑" w:hAnsi="Times New Roman" w:hint="eastAsia"/>
          <w:color w:val="000000" w:themeColor="text1"/>
          <w:sz w:val="18"/>
          <w:szCs w:val="18"/>
        </w:rPr>
        <w:t>L</w:t>
      </w:r>
      <w:r>
        <w:rPr>
          <w:rFonts w:ascii="Times New Roman" w:eastAsia="微软雅黑" w:hAnsi="Times New Roman"/>
          <w:color w:val="000000" w:themeColor="text1"/>
          <w:sz w:val="18"/>
          <w:szCs w:val="18"/>
        </w:rPr>
        <w:t>CD</w:t>
      </w:r>
      <w:r>
        <w:rPr>
          <w:rFonts w:ascii="Times New Roman" w:eastAsia="微软雅黑" w:hAnsi="Times New Roman" w:hint="eastAsia"/>
          <w:color w:val="000000" w:themeColor="text1"/>
          <w:sz w:val="18"/>
          <w:szCs w:val="18"/>
        </w:rPr>
        <w:t>触摸屏，屏幕分辨率</w:t>
      </w:r>
      <w:r>
        <w:rPr>
          <w:rFonts w:ascii="Times New Roman" w:eastAsia="微软雅黑" w:hAnsi="Times New Roman"/>
          <w:color w:val="000000" w:themeColor="text1"/>
          <w:sz w:val="18"/>
          <w:szCs w:val="18"/>
        </w:rPr>
        <w:t>1280</w:t>
      </w:r>
      <w:r>
        <w:rPr>
          <w:rFonts w:ascii="Times New Roman" w:eastAsia="微软雅黑" w:hAnsi="Times New Roman" w:hint="eastAsia"/>
          <w:color w:val="000000" w:themeColor="text1"/>
          <w:sz w:val="18"/>
          <w:szCs w:val="18"/>
        </w:rPr>
        <w:t>*</w:t>
      </w:r>
      <w:r>
        <w:rPr>
          <w:rFonts w:ascii="Times New Roman" w:eastAsia="微软雅黑" w:hAnsi="Times New Roman"/>
          <w:color w:val="000000" w:themeColor="text1"/>
          <w:sz w:val="18"/>
          <w:szCs w:val="18"/>
        </w:rPr>
        <w:t>800</w:t>
      </w:r>
      <w:r>
        <w:rPr>
          <w:rFonts w:ascii="Times New Roman" w:eastAsia="微软雅黑" w:hAnsi="Times New Roman" w:hint="eastAsia"/>
          <w:color w:val="000000" w:themeColor="text1"/>
          <w:sz w:val="18"/>
          <w:szCs w:val="18"/>
        </w:rPr>
        <w:t>；</w:t>
      </w:r>
    </w:p>
    <w:p w14:paraId="18598EEE" w14:textId="77777777" w:rsidR="000720F3" w:rsidRDefault="00000000" w:rsidP="00966CEC">
      <w:pPr>
        <w:rPr>
          <w:rFonts w:ascii="Times New Roman" w:eastAsia="微软雅黑" w:hAnsi="Times New Roman"/>
          <w:color w:val="000000" w:themeColor="text1"/>
          <w:sz w:val="18"/>
          <w:szCs w:val="18"/>
        </w:rPr>
      </w:pPr>
      <w:r>
        <w:rPr>
          <w:rFonts w:ascii="Times New Roman" w:eastAsia="微软雅黑" w:hAnsi="Times New Roman" w:hint="eastAsia"/>
          <w:b/>
          <w:color w:val="000000" w:themeColor="text1"/>
          <w:sz w:val="18"/>
          <w:szCs w:val="18"/>
        </w:rPr>
        <w:t>系统参数：</w:t>
      </w:r>
      <w:r>
        <w:rPr>
          <w:rFonts w:ascii="Times New Roman" w:eastAsia="微软雅黑" w:hAnsi="Times New Roman" w:hint="eastAsia"/>
          <w:color w:val="000000" w:themeColor="text1"/>
          <w:sz w:val="18"/>
          <w:szCs w:val="18"/>
        </w:rPr>
        <w:t>处理器主频</w:t>
      </w:r>
      <w:r>
        <w:rPr>
          <w:rFonts w:ascii="Times New Roman" w:eastAsia="微软雅黑" w:hAnsi="Times New Roman" w:cs="Times New Roman" w:hint="eastAsia"/>
          <w:sz w:val="18"/>
          <w:szCs w:val="18"/>
        </w:rPr>
        <w:t>4</w:t>
      </w:r>
      <w:r>
        <w:rPr>
          <w:rFonts w:ascii="Times New Roman" w:eastAsia="微软雅黑" w:hAnsi="Times New Roman" w:cs="Times New Roman" w:hint="eastAsia"/>
          <w:sz w:val="18"/>
          <w:szCs w:val="18"/>
        </w:rPr>
        <w:t>核，</w:t>
      </w:r>
      <w:r>
        <w:rPr>
          <w:rFonts w:ascii="Times New Roman" w:eastAsia="微软雅黑" w:hAnsi="Times New Roman" w:cs="Times New Roman" w:hint="eastAsia"/>
          <w:sz w:val="18"/>
          <w:szCs w:val="18"/>
        </w:rPr>
        <w:t>2.0GHz</w:t>
      </w:r>
      <w:r>
        <w:rPr>
          <w:rFonts w:ascii="Times New Roman" w:eastAsia="微软雅黑" w:hAnsi="Times New Roman" w:cs="Times New Roman" w:hint="eastAsia"/>
          <w:sz w:val="18"/>
          <w:szCs w:val="18"/>
        </w:rPr>
        <w:t>；</w:t>
      </w:r>
      <w:r>
        <w:rPr>
          <w:rFonts w:ascii="Times New Roman" w:eastAsia="微软雅黑" w:hAnsi="Times New Roman" w:cs="Times New Roman" w:hint="eastAsia"/>
          <w:color w:val="000000"/>
          <w:sz w:val="18"/>
          <w:szCs w:val="18"/>
        </w:rPr>
        <w:t>内存</w:t>
      </w:r>
      <w:r>
        <w:rPr>
          <w:rFonts w:ascii="Times New Roman" w:eastAsia="微软雅黑" w:hAnsi="Times New Roman" w:cs="Times New Roman"/>
          <w:color w:val="000000"/>
          <w:sz w:val="18"/>
          <w:szCs w:val="18"/>
        </w:rPr>
        <w:t>4</w:t>
      </w:r>
      <w:r>
        <w:rPr>
          <w:rFonts w:ascii="Times New Roman" w:eastAsia="微软雅黑" w:hAnsi="Times New Roman" w:cs="Times New Roman" w:hint="eastAsia"/>
          <w:color w:val="000000"/>
          <w:sz w:val="18"/>
          <w:szCs w:val="18"/>
        </w:rPr>
        <w:t>GB</w:t>
      </w:r>
      <w:r>
        <w:rPr>
          <w:rFonts w:ascii="Times New Roman" w:eastAsia="微软雅黑" w:hAnsi="Times New Roman" w:cs="Times New Roman" w:hint="eastAsia"/>
          <w:color w:val="000000"/>
          <w:sz w:val="18"/>
          <w:szCs w:val="18"/>
        </w:rPr>
        <w:t>，闪存</w:t>
      </w:r>
      <w:r>
        <w:rPr>
          <w:rFonts w:ascii="Times New Roman" w:eastAsia="微软雅黑" w:hAnsi="Times New Roman" w:cs="Times New Roman" w:hint="eastAsia"/>
          <w:color w:val="000000"/>
          <w:sz w:val="18"/>
          <w:szCs w:val="18"/>
        </w:rPr>
        <w:t>1</w:t>
      </w:r>
      <w:r>
        <w:rPr>
          <w:rFonts w:ascii="Times New Roman" w:eastAsia="微软雅黑" w:hAnsi="Times New Roman" w:cs="Times New Roman"/>
          <w:color w:val="000000"/>
          <w:sz w:val="18"/>
          <w:szCs w:val="18"/>
        </w:rPr>
        <w:t>6</w:t>
      </w:r>
      <w:r>
        <w:rPr>
          <w:rFonts w:ascii="Times New Roman" w:eastAsia="微软雅黑" w:hAnsi="Times New Roman" w:cs="Times New Roman" w:hint="eastAsia"/>
          <w:color w:val="000000"/>
          <w:sz w:val="18"/>
          <w:szCs w:val="18"/>
        </w:rPr>
        <w:t>GB</w:t>
      </w:r>
      <w:r>
        <w:rPr>
          <w:rFonts w:ascii="Times New Roman" w:eastAsia="微软雅黑" w:hAnsi="Times New Roman" w:cs="Times New Roman" w:hint="eastAsia"/>
          <w:color w:val="000000"/>
          <w:sz w:val="18"/>
          <w:szCs w:val="18"/>
        </w:rPr>
        <w:t>；</w:t>
      </w:r>
    </w:p>
    <w:p w14:paraId="3ECD0DF0" w14:textId="77777777" w:rsidR="000720F3" w:rsidRDefault="00000000" w:rsidP="00966CEC">
      <w:pPr>
        <w:rPr>
          <w:rFonts w:ascii="Times New Roman" w:eastAsia="微软雅黑" w:hAnsi="Times New Roman"/>
          <w:color w:val="000000" w:themeColor="text1"/>
          <w:sz w:val="18"/>
          <w:szCs w:val="18"/>
        </w:rPr>
      </w:pPr>
      <w:r>
        <w:rPr>
          <w:rFonts w:ascii="Times New Roman" w:eastAsia="微软雅黑" w:hAnsi="Times New Roman" w:hint="eastAsia"/>
          <w:b/>
          <w:color w:val="000000" w:themeColor="text1"/>
          <w:sz w:val="18"/>
          <w:szCs w:val="18"/>
        </w:rPr>
        <w:t>摄像头参数：</w:t>
      </w:r>
      <w:r>
        <w:rPr>
          <w:rFonts w:ascii="Times New Roman" w:eastAsia="微软雅黑" w:hAnsi="Times New Roman" w:hint="eastAsia"/>
          <w:color w:val="000000" w:themeColor="text1"/>
          <w:sz w:val="18"/>
          <w:szCs w:val="18"/>
        </w:rPr>
        <w:t>采用宽动态</w:t>
      </w:r>
      <w:r>
        <w:rPr>
          <w:rFonts w:ascii="Times New Roman" w:eastAsia="微软雅黑" w:hAnsi="Times New Roman" w:hint="eastAsia"/>
          <w:color w:val="000000" w:themeColor="text1"/>
          <w:sz w:val="18"/>
          <w:szCs w:val="18"/>
        </w:rPr>
        <w:t>200</w:t>
      </w:r>
      <w:r>
        <w:rPr>
          <w:rFonts w:ascii="Times New Roman" w:eastAsia="微软雅黑" w:hAnsi="Times New Roman" w:hint="eastAsia"/>
          <w:color w:val="000000" w:themeColor="text1"/>
          <w:sz w:val="18"/>
          <w:szCs w:val="18"/>
        </w:rPr>
        <w:t>万双目摄像头；</w:t>
      </w:r>
    </w:p>
    <w:p w14:paraId="5B9C82FB" w14:textId="77777777" w:rsidR="000720F3" w:rsidRDefault="00000000" w:rsidP="00966CEC">
      <w:pPr>
        <w:rPr>
          <w:rFonts w:ascii="Times New Roman" w:eastAsia="微软雅黑" w:hAnsi="Times New Roman"/>
          <w:color w:val="000000" w:themeColor="text1"/>
          <w:sz w:val="18"/>
          <w:szCs w:val="18"/>
        </w:rPr>
      </w:pPr>
      <w:r>
        <w:rPr>
          <w:rFonts w:ascii="Times New Roman" w:eastAsia="微软雅黑" w:hAnsi="Times New Roman" w:hint="eastAsia"/>
          <w:b/>
          <w:color w:val="000000" w:themeColor="text1"/>
          <w:sz w:val="18"/>
          <w:szCs w:val="18"/>
        </w:rPr>
        <w:t>外接摄像头：</w:t>
      </w:r>
      <w:r>
        <w:rPr>
          <w:rFonts w:ascii="Times New Roman" w:eastAsia="微软雅黑" w:hAnsi="Times New Roman" w:cs="Times New Roman" w:hint="eastAsia"/>
          <w:sz w:val="18"/>
          <w:szCs w:val="18"/>
        </w:rPr>
        <w:t>支持</w:t>
      </w:r>
      <w:r>
        <w:rPr>
          <w:rFonts w:ascii="Times New Roman" w:eastAsia="微软雅黑" w:hAnsi="Times New Roman" w:cs="Times New Roman"/>
          <w:sz w:val="18"/>
          <w:szCs w:val="18"/>
        </w:rPr>
        <w:t>外接</w:t>
      </w:r>
      <w:r>
        <w:rPr>
          <w:rFonts w:ascii="Times New Roman" w:eastAsia="微软雅黑" w:hAnsi="Times New Roman" w:cs="Times New Roman"/>
          <w:sz w:val="18"/>
          <w:szCs w:val="18"/>
        </w:rPr>
        <w:t>USB</w:t>
      </w:r>
      <w:r>
        <w:rPr>
          <w:rFonts w:ascii="Times New Roman" w:eastAsia="微软雅黑" w:hAnsi="Times New Roman" w:cs="Times New Roman"/>
          <w:sz w:val="18"/>
          <w:szCs w:val="18"/>
        </w:rPr>
        <w:t>摄像头</w:t>
      </w:r>
      <w:r>
        <w:rPr>
          <w:rFonts w:ascii="Times New Roman" w:eastAsia="微软雅黑" w:hAnsi="Times New Roman" w:cs="Times New Roman" w:hint="eastAsia"/>
          <w:sz w:val="18"/>
          <w:szCs w:val="18"/>
        </w:rPr>
        <w:t>热插拔</w:t>
      </w:r>
      <w:r>
        <w:rPr>
          <w:rFonts w:ascii="Times New Roman" w:eastAsia="微软雅黑" w:hAnsi="Times New Roman" w:cs="Times New Roman"/>
          <w:sz w:val="18"/>
          <w:szCs w:val="18"/>
        </w:rPr>
        <w:t>，</w:t>
      </w:r>
      <w:r>
        <w:rPr>
          <w:rFonts w:ascii="Times New Roman" w:eastAsia="微软雅黑" w:hAnsi="Times New Roman" w:hint="eastAsia"/>
          <w:color w:val="000000" w:themeColor="text1"/>
          <w:sz w:val="18"/>
          <w:szCs w:val="18"/>
        </w:rPr>
        <w:t>可选择切换使用外接摄像头</w:t>
      </w:r>
    </w:p>
    <w:p w14:paraId="1E59CC60" w14:textId="77777777" w:rsidR="000720F3" w:rsidRDefault="00000000" w:rsidP="00966CEC">
      <w:pPr>
        <w:rPr>
          <w:rFonts w:ascii="Times New Roman" w:eastAsia="微软雅黑" w:hAnsi="Times New Roman"/>
          <w:color w:val="000000" w:themeColor="text1"/>
          <w:sz w:val="18"/>
          <w:szCs w:val="18"/>
        </w:rPr>
      </w:pPr>
      <w:r>
        <w:rPr>
          <w:rFonts w:ascii="Times New Roman" w:eastAsia="微软雅黑" w:hAnsi="Times New Roman" w:hint="eastAsia"/>
          <w:b/>
          <w:color w:val="000000" w:themeColor="text1"/>
          <w:sz w:val="18"/>
          <w:szCs w:val="18"/>
        </w:rPr>
        <w:t>认证方式：</w:t>
      </w:r>
      <w:r>
        <w:rPr>
          <w:rFonts w:ascii="Times New Roman" w:eastAsia="微软雅黑" w:hAnsi="Times New Roman" w:hint="eastAsia"/>
          <w:color w:val="000000" w:themeColor="text1"/>
          <w:sz w:val="18"/>
          <w:szCs w:val="18"/>
        </w:rPr>
        <w:t>人证</w:t>
      </w:r>
      <w:r>
        <w:rPr>
          <w:rFonts w:ascii="Times New Roman" w:eastAsia="微软雅黑" w:hAnsi="Times New Roman" w:hint="eastAsia"/>
          <w:color w:val="000000" w:themeColor="text1"/>
          <w:sz w:val="18"/>
          <w:szCs w:val="18"/>
        </w:rPr>
        <w:t>1:1</w:t>
      </w:r>
      <w:r>
        <w:rPr>
          <w:rFonts w:ascii="Times New Roman" w:eastAsia="微软雅黑" w:hAnsi="Times New Roman" w:hint="eastAsia"/>
          <w:color w:val="000000" w:themeColor="text1"/>
          <w:sz w:val="18"/>
          <w:szCs w:val="18"/>
        </w:rPr>
        <w:t>认证方式，同时支持人脸、刷卡（</w:t>
      </w:r>
      <w:r>
        <w:rPr>
          <w:rFonts w:ascii="Times New Roman" w:eastAsia="微软雅黑" w:hAnsi="Times New Roman" w:hint="eastAsia"/>
          <w:color w:val="000000" w:themeColor="text1"/>
          <w:sz w:val="18"/>
          <w:szCs w:val="18"/>
        </w:rPr>
        <w:t>IC</w:t>
      </w:r>
      <w:r>
        <w:rPr>
          <w:rFonts w:ascii="Times New Roman" w:eastAsia="微软雅黑" w:hAnsi="Times New Roman" w:hint="eastAsia"/>
          <w:color w:val="000000" w:themeColor="text1"/>
          <w:sz w:val="18"/>
          <w:szCs w:val="18"/>
        </w:rPr>
        <w:t>卡、手机</w:t>
      </w:r>
      <w:r>
        <w:rPr>
          <w:rFonts w:ascii="Times New Roman" w:eastAsia="微软雅黑" w:hAnsi="Times New Roman" w:hint="eastAsia"/>
          <w:color w:val="000000" w:themeColor="text1"/>
          <w:sz w:val="18"/>
          <w:szCs w:val="18"/>
        </w:rPr>
        <w:t>N</w:t>
      </w:r>
      <w:r>
        <w:rPr>
          <w:rFonts w:ascii="Times New Roman" w:eastAsia="微软雅黑" w:hAnsi="Times New Roman"/>
          <w:color w:val="000000" w:themeColor="text1"/>
          <w:sz w:val="18"/>
          <w:szCs w:val="18"/>
        </w:rPr>
        <w:t>FC</w:t>
      </w:r>
      <w:r>
        <w:rPr>
          <w:rFonts w:ascii="Times New Roman" w:eastAsia="微软雅黑" w:hAnsi="Times New Roman" w:hint="eastAsia"/>
          <w:color w:val="000000" w:themeColor="text1"/>
          <w:sz w:val="18"/>
          <w:szCs w:val="18"/>
        </w:rPr>
        <w:t>卡、</w:t>
      </w:r>
      <w:r>
        <w:rPr>
          <w:rFonts w:ascii="Times New Roman" w:eastAsia="微软雅黑" w:hAnsi="Times New Roman" w:hint="eastAsia"/>
          <w:color w:val="000000" w:themeColor="text1"/>
          <w:sz w:val="18"/>
          <w:szCs w:val="18"/>
        </w:rPr>
        <w:t>CPU</w:t>
      </w:r>
      <w:r>
        <w:rPr>
          <w:rFonts w:ascii="Times New Roman" w:eastAsia="微软雅黑" w:hAnsi="Times New Roman" w:hint="eastAsia"/>
          <w:color w:val="000000" w:themeColor="text1"/>
          <w:sz w:val="18"/>
          <w:szCs w:val="18"/>
        </w:rPr>
        <w:t>卡序列号）</w:t>
      </w:r>
    </w:p>
    <w:p w14:paraId="760235A5" w14:textId="77777777" w:rsidR="000720F3" w:rsidRDefault="00000000" w:rsidP="00966CEC">
      <w:pPr>
        <w:rPr>
          <w:rFonts w:ascii="Times New Roman" w:eastAsia="微软雅黑" w:hAnsi="Times New Roman"/>
          <w:color w:val="000000" w:themeColor="text1"/>
          <w:sz w:val="18"/>
          <w:szCs w:val="18"/>
        </w:rPr>
      </w:pPr>
      <w:r>
        <w:rPr>
          <w:rFonts w:ascii="Times New Roman" w:eastAsia="微软雅黑" w:hAnsi="Times New Roman" w:hint="eastAsia"/>
          <w:b/>
          <w:color w:val="000000" w:themeColor="text1"/>
          <w:sz w:val="18"/>
          <w:szCs w:val="18"/>
        </w:rPr>
        <w:t>存储容量：</w:t>
      </w:r>
      <w:r>
        <w:rPr>
          <w:rFonts w:ascii="Times New Roman" w:eastAsia="微软雅黑" w:hAnsi="Times New Roman" w:hint="eastAsia"/>
          <w:color w:val="000000" w:themeColor="text1"/>
          <w:sz w:val="18"/>
          <w:szCs w:val="18"/>
        </w:rPr>
        <w:t>本地支持</w:t>
      </w:r>
      <w:r>
        <w:rPr>
          <w:rFonts w:ascii="Times New Roman" w:eastAsia="微软雅黑" w:hAnsi="Times New Roman"/>
          <w:color w:val="000000" w:themeColor="text1"/>
          <w:sz w:val="18"/>
          <w:szCs w:val="18"/>
        </w:rPr>
        <w:t>10</w:t>
      </w:r>
      <w:r>
        <w:rPr>
          <w:rFonts w:ascii="Times New Roman" w:eastAsia="微软雅黑" w:hAnsi="Times New Roman" w:hint="eastAsia"/>
          <w:color w:val="000000" w:themeColor="text1"/>
          <w:sz w:val="18"/>
          <w:szCs w:val="18"/>
        </w:rPr>
        <w:t>万人脸库、</w:t>
      </w:r>
      <w:r>
        <w:rPr>
          <w:rFonts w:ascii="Times New Roman" w:eastAsia="微软雅黑" w:hAnsi="Times New Roman"/>
          <w:color w:val="000000" w:themeColor="text1"/>
          <w:sz w:val="18"/>
          <w:szCs w:val="18"/>
        </w:rPr>
        <w:t>50</w:t>
      </w:r>
      <w:r>
        <w:rPr>
          <w:rFonts w:ascii="Times New Roman" w:eastAsia="微软雅黑" w:hAnsi="Times New Roman" w:hint="eastAsia"/>
          <w:color w:val="000000" w:themeColor="text1"/>
          <w:sz w:val="18"/>
          <w:szCs w:val="18"/>
        </w:rPr>
        <w:t>万张卡，</w:t>
      </w:r>
      <w:r>
        <w:rPr>
          <w:rFonts w:ascii="Times New Roman" w:eastAsia="微软雅黑" w:hAnsi="Times New Roman"/>
          <w:color w:val="000000" w:themeColor="text1"/>
          <w:sz w:val="18"/>
          <w:szCs w:val="18"/>
        </w:rPr>
        <w:t>50</w:t>
      </w:r>
      <w:r>
        <w:rPr>
          <w:rFonts w:ascii="Times New Roman" w:eastAsia="微软雅黑" w:hAnsi="Times New Roman" w:hint="eastAsia"/>
          <w:color w:val="000000" w:themeColor="text1"/>
          <w:sz w:val="18"/>
          <w:szCs w:val="18"/>
        </w:rPr>
        <w:t>万条事件记录；</w:t>
      </w:r>
    </w:p>
    <w:p w14:paraId="4DD0F2AD" w14:textId="77777777" w:rsidR="000720F3" w:rsidRDefault="00000000" w:rsidP="00966CEC">
      <w:pPr>
        <w:rPr>
          <w:rFonts w:ascii="Times New Roman" w:eastAsia="微软雅黑" w:hAnsi="Times New Roman"/>
          <w:color w:val="000000" w:themeColor="text1"/>
          <w:sz w:val="18"/>
          <w:szCs w:val="18"/>
        </w:rPr>
      </w:pPr>
      <w:r>
        <w:rPr>
          <w:rFonts w:ascii="Times New Roman" w:eastAsia="微软雅黑" w:hAnsi="Times New Roman" w:hint="eastAsia"/>
          <w:b/>
          <w:color w:val="000000" w:themeColor="text1"/>
          <w:sz w:val="18"/>
          <w:szCs w:val="18"/>
        </w:rPr>
        <w:t>人脸比对：</w:t>
      </w:r>
      <w:r>
        <w:rPr>
          <w:rFonts w:ascii="Times New Roman" w:eastAsia="微软雅黑" w:hAnsi="Times New Roman" w:hint="eastAsia"/>
          <w:color w:val="000000" w:themeColor="text1"/>
          <w:sz w:val="18"/>
          <w:szCs w:val="18"/>
        </w:rPr>
        <w:t>采用深度学习算法，支持照片、视频防假；</w:t>
      </w:r>
      <w:r>
        <w:rPr>
          <w:rFonts w:ascii="Times New Roman" w:eastAsia="微软雅黑" w:hAnsi="Times New Roman" w:hint="eastAsia"/>
          <w:color w:val="000000" w:themeColor="text1"/>
          <w:sz w:val="18"/>
          <w:szCs w:val="18"/>
        </w:rPr>
        <w:t>1</w:t>
      </w:r>
      <w:r>
        <w:rPr>
          <w:rFonts w:ascii="Times New Roman" w:eastAsia="微软雅黑" w:hAnsi="Times New Roman"/>
          <w:color w:val="000000" w:themeColor="text1"/>
          <w:sz w:val="18"/>
          <w:szCs w:val="18"/>
        </w:rPr>
        <w:t>:N</w:t>
      </w:r>
      <w:r>
        <w:rPr>
          <w:rFonts w:ascii="Times New Roman" w:eastAsia="微软雅黑" w:hAnsi="Times New Roman" w:hint="eastAsia"/>
          <w:color w:val="000000" w:themeColor="text1"/>
          <w:sz w:val="18"/>
          <w:szCs w:val="18"/>
        </w:rPr>
        <w:t>人脸比对速度≤</w:t>
      </w:r>
      <w:r>
        <w:rPr>
          <w:rFonts w:ascii="Times New Roman" w:eastAsia="微软雅黑" w:hAnsi="Times New Roman" w:hint="eastAsia"/>
          <w:color w:val="000000" w:themeColor="text1"/>
          <w:sz w:val="18"/>
          <w:szCs w:val="18"/>
        </w:rPr>
        <w:t>0</w:t>
      </w:r>
      <w:r>
        <w:rPr>
          <w:rFonts w:ascii="Times New Roman" w:eastAsia="微软雅黑" w:hAnsi="Times New Roman"/>
          <w:color w:val="000000" w:themeColor="text1"/>
          <w:sz w:val="18"/>
          <w:szCs w:val="18"/>
        </w:rPr>
        <w:t>.2</w:t>
      </w:r>
      <w:r>
        <w:rPr>
          <w:rFonts w:ascii="Times New Roman" w:eastAsia="微软雅黑" w:hAnsi="Times New Roman" w:hint="eastAsia"/>
          <w:color w:val="000000" w:themeColor="text1"/>
          <w:sz w:val="18"/>
          <w:szCs w:val="18"/>
        </w:rPr>
        <w:t>s</w:t>
      </w:r>
      <w:r>
        <w:rPr>
          <w:rFonts w:ascii="Times New Roman" w:eastAsia="微软雅黑" w:hAnsi="Times New Roman" w:hint="eastAsia"/>
          <w:color w:val="000000" w:themeColor="text1"/>
          <w:sz w:val="18"/>
          <w:szCs w:val="18"/>
        </w:rPr>
        <w:t>，人脸验证准确率≥</w:t>
      </w:r>
      <w:r>
        <w:rPr>
          <w:rFonts w:ascii="Times New Roman" w:eastAsia="微软雅黑" w:hAnsi="Times New Roman" w:hint="eastAsia"/>
          <w:color w:val="000000" w:themeColor="text1"/>
          <w:sz w:val="18"/>
          <w:szCs w:val="18"/>
        </w:rPr>
        <w:t>99%</w:t>
      </w:r>
      <w:r>
        <w:rPr>
          <w:rFonts w:ascii="Times New Roman" w:eastAsia="微软雅黑" w:hAnsi="Times New Roman" w:hint="eastAsia"/>
          <w:color w:val="000000" w:themeColor="text1"/>
          <w:sz w:val="18"/>
          <w:szCs w:val="18"/>
        </w:rPr>
        <w:t>；</w:t>
      </w:r>
    </w:p>
    <w:p w14:paraId="63FABAE0" w14:textId="77777777" w:rsidR="000720F3" w:rsidRPr="00966CEC" w:rsidRDefault="00000000" w:rsidP="00966CEC">
      <w:pPr>
        <w:jc w:val="left"/>
        <w:rPr>
          <w:rFonts w:eastAsia="微软雅黑"/>
          <w:b/>
          <w:color w:val="000000" w:themeColor="text1"/>
          <w:sz w:val="20"/>
          <w:szCs w:val="18"/>
        </w:rPr>
      </w:pPr>
      <w:r w:rsidRPr="00966CEC">
        <w:rPr>
          <w:rFonts w:eastAsia="微软雅黑" w:hint="eastAsia"/>
          <w:b/>
          <w:color w:val="000000" w:themeColor="text1"/>
          <w:sz w:val="20"/>
          <w:szCs w:val="18"/>
        </w:rPr>
        <w:t>人证比对：</w:t>
      </w:r>
    </w:p>
    <w:p w14:paraId="24E01006" w14:textId="77777777" w:rsidR="000720F3" w:rsidRDefault="00000000" w:rsidP="00966CEC">
      <w:pPr>
        <w:pStyle w:val="a8"/>
        <w:ind w:left="840" w:firstLineChars="0" w:firstLine="0"/>
        <w:jc w:val="left"/>
        <w:rPr>
          <w:rFonts w:eastAsia="微软雅黑"/>
          <w:color w:val="000000" w:themeColor="text1"/>
          <w:sz w:val="18"/>
          <w:szCs w:val="18"/>
        </w:rPr>
      </w:pPr>
      <w:r>
        <w:rPr>
          <w:rFonts w:eastAsia="微软雅黑" w:hint="eastAsia"/>
          <w:color w:val="000000" w:themeColor="text1"/>
          <w:sz w:val="18"/>
          <w:szCs w:val="18"/>
        </w:rPr>
        <w:t>设备支持传统人证（身份证：包含新旧版外国人永久居留身份证、港澳台居民居住证）</w:t>
      </w:r>
      <w:r>
        <w:rPr>
          <w:rFonts w:eastAsia="微软雅黑"/>
          <w:color w:val="000000" w:themeColor="text1"/>
          <w:sz w:val="18"/>
          <w:szCs w:val="18"/>
        </w:rPr>
        <w:t>比对</w:t>
      </w:r>
      <w:r>
        <w:rPr>
          <w:rFonts w:eastAsia="微软雅黑" w:hint="eastAsia"/>
          <w:color w:val="000000" w:themeColor="text1"/>
          <w:sz w:val="18"/>
          <w:szCs w:val="18"/>
        </w:rPr>
        <w:t>功能，即将现场抓拍的人脸照片与身份证内人脸小图进行比对，比对时间≤</w:t>
      </w:r>
      <w:r>
        <w:rPr>
          <w:rFonts w:eastAsia="微软雅黑" w:hint="eastAsia"/>
          <w:color w:val="000000" w:themeColor="text1"/>
          <w:sz w:val="18"/>
          <w:szCs w:val="18"/>
        </w:rPr>
        <w:t>1s/</w:t>
      </w:r>
      <w:r>
        <w:rPr>
          <w:rFonts w:eastAsia="微软雅黑" w:hint="eastAsia"/>
          <w:color w:val="000000" w:themeColor="text1"/>
          <w:sz w:val="18"/>
          <w:szCs w:val="18"/>
        </w:rPr>
        <w:t>人；</w:t>
      </w:r>
    </w:p>
    <w:p w14:paraId="42D37831" w14:textId="77777777" w:rsidR="000720F3" w:rsidRDefault="00000000" w:rsidP="00966CEC">
      <w:pPr>
        <w:pStyle w:val="a8"/>
        <w:ind w:left="840" w:firstLineChars="0" w:firstLine="0"/>
        <w:jc w:val="left"/>
        <w:rPr>
          <w:rFonts w:eastAsia="微软雅黑"/>
          <w:color w:val="000000" w:themeColor="text1"/>
          <w:sz w:val="18"/>
          <w:szCs w:val="18"/>
        </w:rPr>
      </w:pPr>
      <w:r>
        <w:rPr>
          <w:rFonts w:eastAsia="微软雅黑" w:hint="eastAsia"/>
          <w:color w:val="000000" w:themeColor="text1"/>
          <w:sz w:val="18"/>
          <w:szCs w:val="18"/>
        </w:rPr>
        <w:t>设备支持配置身份证</w:t>
      </w:r>
      <w:r>
        <w:rPr>
          <w:rFonts w:eastAsia="微软雅黑" w:hint="eastAsia"/>
          <w:color w:val="000000" w:themeColor="text1"/>
          <w:sz w:val="18"/>
          <w:szCs w:val="18"/>
        </w:rPr>
        <w:t>+</w:t>
      </w:r>
      <w:r>
        <w:rPr>
          <w:rFonts w:eastAsia="微软雅黑" w:hint="eastAsia"/>
          <w:color w:val="000000" w:themeColor="text1"/>
          <w:sz w:val="18"/>
          <w:szCs w:val="18"/>
        </w:rPr>
        <w:t>人脸的认证方式，即将现场抓拍人脸照片与身份证内人脸小图比对成功后；</w:t>
      </w:r>
    </w:p>
    <w:p w14:paraId="45B6CA9D" w14:textId="77777777" w:rsidR="000720F3" w:rsidRDefault="00000000" w:rsidP="00966CEC">
      <w:pPr>
        <w:pStyle w:val="a8"/>
        <w:ind w:left="840" w:firstLineChars="0" w:firstLine="0"/>
        <w:jc w:val="left"/>
        <w:rPr>
          <w:rFonts w:eastAsia="微软雅黑"/>
          <w:color w:val="000000" w:themeColor="text1"/>
          <w:sz w:val="18"/>
          <w:szCs w:val="18"/>
        </w:rPr>
      </w:pPr>
      <w:r>
        <w:rPr>
          <w:rFonts w:eastAsia="微软雅黑" w:hint="eastAsia"/>
          <w:color w:val="000000" w:themeColor="text1"/>
          <w:sz w:val="18"/>
          <w:szCs w:val="18"/>
        </w:rPr>
        <w:t>设备自带证件抓拍摄像头对护照的</w:t>
      </w:r>
      <w:r>
        <w:rPr>
          <w:rFonts w:eastAsia="微软雅黑" w:hint="eastAsia"/>
          <w:color w:val="000000" w:themeColor="text1"/>
          <w:sz w:val="18"/>
          <w:szCs w:val="18"/>
        </w:rPr>
        <w:t>OCR</w:t>
      </w:r>
      <w:r>
        <w:rPr>
          <w:rFonts w:eastAsia="微软雅黑" w:hint="eastAsia"/>
          <w:color w:val="000000" w:themeColor="text1"/>
          <w:sz w:val="18"/>
          <w:szCs w:val="18"/>
        </w:rPr>
        <w:t>信息提取）并进行护照照片与抓拍人脸照片比对；</w:t>
      </w:r>
    </w:p>
    <w:p w14:paraId="1087C892" w14:textId="77777777" w:rsidR="000720F3" w:rsidRDefault="00000000" w:rsidP="00966CEC">
      <w:pPr>
        <w:pStyle w:val="a8"/>
        <w:ind w:left="840" w:firstLineChars="0" w:firstLine="0"/>
        <w:jc w:val="left"/>
        <w:rPr>
          <w:rFonts w:eastAsia="微软雅黑"/>
          <w:color w:val="000000" w:themeColor="text1"/>
          <w:sz w:val="18"/>
          <w:szCs w:val="18"/>
        </w:rPr>
      </w:pPr>
      <w:r>
        <w:rPr>
          <w:rFonts w:eastAsia="微软雅黑" w:hint="eastAsia"/>
          <w:color w:val="000000" w:themeColor="text1"/>
          <w:sz w:val="18"/>
          <w:szCs w:val="18"/>
        </w:rPr>
        <w:t>设备可搭配</w:t>
      </w:r>
      <w:r>
        <w:rPr>
          <w:rFonts w:eastAsia="微软雅黑" w:hint="eastAsia"/>
          <w:color w:val="000000" w:themeColor="text1"/>
          <w:sz w:val="18"/>
          <w:szCs w:val="18"/>
        </w:rPr>
        <w:t>TS</w:t>
      </w:r>
      <w:r>
        <w:rPr>
          <w:rFonts w:eastAsia="微软雅黑"/>
          <w:color w:val="000000" w:themeColor="text1"/>
          <w:sz w:val="18"/>
          <w:szCs w:val="18"/>
        </w:rPr>
        <w:t>-700</w:t>
      </w:r>
      <w:r>
        <w:rPr>
          <w:rFonts w:eastAsia="微软雅黑" w:hint="eastAsia"/>
          <w:color w:val="000000" w:themeColor="text1"/>
          <w:sz w:val="18"/>
          <w:szCs w:val="18"/>
        </w:rPr>
        <w:t>C</w:t>
      </w:r>
      <w:r>
        <w:rPr>
          <w:rFonts w:eastAsia="微软雅黑" w:hint="eastAsia"/>
          <w:color w:val="000000" w:themeColor="text1"/>
          <w:sz w:val="18"/>
          <w:szCs w:val="18"/>
        </w:rPr>
        <w:t>社保卡阅读器获取社保卡内容信息，并进行社保卡照片与抓拍人脸照片比对；</w:t>
      </w:r>
    </w:p>
    <w:p w14:paraId="44265338" w14:textId="77777777" w:rsidR="000720F3" w:rsidRPr="00966CEC" w:rsidRDefault="00000000" w:rsidP="00966CEC">
      <w:pPr>
        <w:jc w:val="left"/>
        <w:rPr>
          <w:rFonts w:eastAsia="微软雅黑"/>
          <w:color w:val="000000" w:themeColor="text1"/>
          <w:sz w:val="18"/>
          <w:szCs w:val="18"/>
        </w:rPr>
      </w:pPr>
      <w:r w:rsidRPr="00966CEC">
        <w:rPr>
          <w:rFonts w:eastAsia="微软雅黑" w:hint="eastAsia"/>
          <w:b/>
          <w:color w:val="000000" w:themeColor="text1"/>
          <w:sz w:val="20"/>
          <w:szCs w:val="18"/>
        </w:rPr>
        <w:t>证件照抓拍比对：</w:t>
      </w:r>
      <w:r w:rsidRPr="00966CEC">
        <w:rPr>
          <w:rFonts w:eastAsia="微软雅黑" w:hint="eastAsia"/>
          <w:color w:val="000000" w:themeColor="text1"/>
          <w:sz w:val="18"/>
          <w:szCs w:val="18"/>
        </w:rPr>
        <w:t>支持除身份证外其他证件的人证比对功能，即将现场抓拍的人脸照片与独立证件抓拍摄像头抓拍的证件人脸照片进行比对，比对时间≤</w:t>
      </w:r>
      <w:r w:rsidRPr="00966CEC">
        <w:rPr>
          <w:rFonts w:eastAsia="微软雅黑" w:hint="eastAsia"/>
          <w:color w:val="000000" w:themeColor="text1"/>
          <w:sz w:val="18"/>
          <w:szCs w:val="18"/>
        </w:rPr>
        <w:t>1s/</w:t>
      </w:r>
      <w:r w:rsidRPr="00966CEC">
        <w:rPr>
          <w:rFonts w:eastAsia="微软雅黑" w:hint="eastAsia"/>
          <w:color w:val="000000" w:themeColor="text1"/>
          <w:sz w:val="18"/>
          <w:szCs w:val="18"/>
        </w:rPr>
        <w:t>人</w:t>
      </w:r>
      <w:r w:rsidRPr="00966CEC">
        <w:rPr>
          <w:rFonts w:eastAsia="微软雅黑" w:hint="eastAsia"/>
          <w:color w:val="000000" w:themeColor="text1"/>
          <w:sz w:val="18"/>
          <w:szCs w:val="18"/>
        </w:rPr>
        <w:t xml:space="preserve">, </w:t>
      </w:r>
      <w:r w:rsidRPr="00966CEC">
        <w:rPr>
          <w:rFonts w:eastAsia="微软雅黑" w:hint="eastAsia"/>
          <w:color w:val="000000" w:themeColor="text1"/>
          <w:sz w:val="18"/>
          <w:szCs w:val="18"/>
        </w:rPr>
        <w:t>并支持抓拍照片抠图存储；</w:t>
      </w:r>
      <w:r w:rsidRPr="00966CEC">
        <w:rPr>
          <w:rFonts w:eastAsia="微软雅黑"/>
          <w:color w:val="000000" w:themeColor="text1"/>
          <w:sz w:val="18"/>
          <w:szCs w:val="18"/>
        </w:rPr>
        <w:t xml:space="preserve"> </w:t>
      </w:r>
    </w:p>
    <w:p w14:paraId="0D535E71" w14:textId="77777777" w:rsidR="000720F3" w:rsidRPr="00966CEC" w:rsidRDefault="00000000" w:rsidP="00966CEC">
      <w:pPr>
        <w:spacing w:line="360" w:lineRule="auto"/>
        <w:rPr>
          <w:rFonts w:eastAsia="微软雅黑"/>
          <w:b/>
          <w:color w:val="000000" w:themeColor="text1"/>
          <w:sz w:val="20"/>
          <w:szCs w:val="18"/>
        </w:rPr>
      </w:pPr>
      <w:r w:rsidRPr="00966CEC">
        <w:rPr>
          <w:rFonts w:eastAsia="微软雅黑" w:hint="eastAsia"/>
          <w:b/>
          <w:color w:val="000000" w:themeColor="text1"/>
          <w:sz w:val="20"/>
          <w:szCs w:val="18"/>
        </w:rPr>
        <w:t>人脸</w:t>
      </w:r>
      <w:r w:rsidRPr="00966CEC">
        <w:rPr>
          <w:rFonts w:eastAsia="微软雅黑" w:hint="eastAsia"/>
          <w:b/>
          <w:color w:val="000000" w:themeColor="text1"/>
          <w:sz w:val="20"/>
          <w:szCs w:val="18"/>
        </w:rPr>
        <w:t>/</w:t>
      </w:r>
      <w:r w:rsidRPr="00966CEC">
        <w:rPr>
          <w:rFonts w:eastAsia="微软雅黑" w:hint="eastAsia"/>
          <w:b/>
          <w:color w:val="000000" w:themeColor="text1"/>
          <w:sz w:val="20"/>
          <w:szCs w:val="18"/>
        </w:rPr>
        <w:t>刷卡比对功能：</w:t>
      </w:r>
    </w:p>
    <w:p w14:paraId="525AD962" w14:textId="77777777" w:rsidR="000720F3" w:rsidRDefault="00000000" w:rsidP="00966CEC">
      <w:pPr>
        <w:pStyle w:val="a8"/>
        <w:ind w:left="704" w:firstLineChars="0" w:firstLine="0"/>
        <w:jc w:val="left"/>
        <w:rPr>
          <w:rFonts w:eastAsia="微软雅黑"/>
          <w:color w:val="000000" w:themeColor="text1"/>
          <w:sz w:val="18"/>
          <w:szCs w:val="18"/>
        </w:rPr>
      </w:pPr>
      <w:r>
        <w:rPr>
          <w:rFonts w:eastAsia="微软雅黑" w:hint="eastAsia"/>
          <w:color w:val="000000" w:themeColor="text1"/>
          <w:sz w:val="18"/>
          <w:szCs w:val="18"/>
        </w:rPr>
        <w:t>支持现场抓拍图片与本地人脸库进行</w:t>
      </w:r>
      <w:r>
        <w:rPr>
          <w:rFonts w:eastAsia="微软雅黑" w:hint="eastAsia"/>
          <w:color w:val="000000" w:themeColor="text1"/>
          <w:sz w:val="18"/>
          <w:szCs w:val="18"/>
        </w:rPr>
        <w:t>1</w:t>
      </w:r>
      <w:r>
        <w:rPr>
          <w:rFonts w:eastAsia="微软雅黑"/>
          <w:color w:val="000000" w:themeColor="text1"/>
          <w:sz w:val="18"/>
          <w:szCs w:val="18"/>
        </w:rPr>
        <w:t>:N</w:t>
      </w:r>
      <w:r>
        <w:rPr>
          <w:rFonts w:eastAsia="微软雅黑" w:hint="eastAsia"/>
          <w:color w:val="000000" w:themeColor="text1"/>
          <w:sz w:val="18"/>
          <w:szCs w:val="18"/>
        </w:rPr>
        <w:t>比对，</w:t>
      </w:r>
      <w:r>
        <w:rPr>
          <w:rFonts w:eastAsia="微软雅黑" w:hint="eastAsia"/>
          <w:color w:val="000000" w:themeColor="text1"/>
          <w:sz w:val="18"/>
          <w:szCs w:val="18"/>
        </w:rPr>
        <w:t xml:space="preserve"> 1</w:t>
      </w:r>
      <w:r>
        <w:rPr>
          <w:rFonts w:eastAsia="微软雅黑" w:hint="eastAsia"/>
          <w:color w:val="000000" w:themeColor="text1"/>
          <w:sz w:val="18"/>
          <w:szCs w:val="18"/>
        </w:rPr>
        <w:t>：</w:t>
      </w:r>
      <w:r>
        <w:rPr>
          <w:rFonts w:eastAsia="微软雅黑" w:hint="eastAsia"/>
          <w:color w:val="000000" w:themeColor="text1"/>
          <w:sz w:val="18"/>
          <w:szCs w:val="18"/>
        </w:rPr>
        <w:t>N</w:t>
      </w:r>
      <w:r>
        <w:rPr>
          <w:rFonts w:eastAsia="微软雅黑" w:hint="eastAsia"/>
          <w:color w:val="000000" w:themeColor="text1"/>
          <w:sz w:val="18"/>
          <w:szCs w:val="18"/>
        </w:rPr>
        <w:t>比对时间≤</w:t>
      </w:r>
      <w:r>
        <w:rPr>
          <w:rFonts w:eastAsia="微软雅黑" w:hint="eastAsia"/>
          <w:color w:val="000000" w:themeColor="text1"/>
          <w:sz w:val="18"/>
          <w:szCs w:val="18"/>
        </w:rPr>
        <w:t>0</w:t>
      </w:r>
      <w:r>
        <w:rPr>
          <w:rFonts w:eastAsia="微软雅黑"/>
          <w:color w:val="000000" w:themeColor="text1"/>
          <w:sz w:val="18"/>
          <w:szCs w:val="18"/>
        </w:rPr>
        <w:t>.2</w:t>
      </w:r>
      <w:r>
        <w:rPr>
          <w:rFonts w:eastAsia="微软雅黑" w:hint="eastAsia"/>
          <w:color w:val="000000" w:themeColor="text1"/>
          <w:sz w:val="18"/>
          <w:szCs w:val="18"/>
        </w:rPr>
        <w:t>s</w:t>
      </w:r>
      <w:r>
        <w:rPr>
          <w:rFonts w:eastAsia="微软雅黑"/>
          <w:color w:val="000000" w:themeColor="text1"/>
          <w:sz w:val="18"/>
          <w:szCs w:val="18"/>
        </w:rPr>
        <w:t>/</w:t>
      </w:r>
      <w:r>
        <w:rPr>
          <w:rFonts w:eastAsia="微软雅黑" w:hint="eastAsia"/>
          <w:color w:val="000000" w:themeColor="text1"/>
          <w:sz w:val="18"/>
          <w:szCs w:val="18"/>
        </w:rPr>
        <w:t>人；</w:t>
      </w:r>
    </w:p>
    <w:p w14:paraId="0252779F" w14:textId="77777777" w:rsidR="000720F3" w:rsidRDefault="00000000" w:rsidP="00966CEC">
      <w:pPr>
        <w:pStyle w:val="a8"/>
        <w:ind w:left="704" w:firstLineChars="0" w:firstLine="0"/>
        <w:jc w:val="left"/>
        <w:rPr>
          <w:rFonts w:eastAsia="微软雅黑"/>
          <w:color w:val="000000" w:themeColor="text1"/>
          <w:sz w:val="18"/>
          <w:szCs w:val="18"/>
        </w:rPr>
      </w:pPr>
      <w:r>
        <w:rPr>
          <w:rFonts w:eastAsia="微软雅黑" w:hint="eastAsia"/>
          <w:color w:val="000000" w:themeColor="text1"/>
          <w:sz w:val="18"/>
          <w:szCs w:val="18"/>
        </w:rPr>
        <w:t>设备支持配置单独人脸</w:t>
      </w:r>
      <w:r>
        <w:rPr>
          <w:rFonts w:eastAsia="微软雅黑" w:hint="eastAsia"/>
          <w:color w:val="000000" w:themeColor="text1"/>
          <w:sz w:val="18"/>
          <w:szCs w:val="18"/>
        </w:rPr>
        <w:t>/</w:t>
      </w:r>
      <w:r>
        <w:rPr>
          <w:rFonts w:eastAsia="微软雅黑" w:hint="eastAsia"/>
          <w:color w:val="000000" w:themeColor="text1"/>
          <w:sz w:val="18"/>
          <w:szCs w:val="18"/>
        </w:rPr>
        <w:t>刷卡，或人脸</w:t>
      </w:r>
      <w:r>
        <w:rPr>
          <w:rFonts w:eastAsia="微软雅黑" w:hint="eastAsia"/>
          <w:color w:val="000000" w:themeColor="text1"/>
          <w:sz w:val="18"/>
          <w:szCs w:val="18"/>
        </w:rPr>
        <w:t>+</w:t>
      </w:r>
      <w:r>
        <w:rPr>
          <w:rFonts w:eastAsia="微软雅黑" w:hint="eastAsia"/>
          <w:color w:val="000000" w:themeColor="text1"/>
          <w:sz w:val="18"/>
          <w:szCs w:val="18"/>
        </w:rPr>
        <w:t>指纹、人脸</w:t>
      </w:r>
      <w:r>
        <w:rPr>
          <w:rFonts w:eastAsia="微软雅黑" w:hint="eastAsia"/>
          <w:color w:val="000000" w:themeColor="text1"/>
          <w:sz w:val="18"/>
          <w:szCs w:val="18"/>
        </w:rPr>
        <w:t>+</w:t>
      </w:r>
      <w:r>
        <w:rPr>
          <w:rFonts w:eastAsia="微软雅黑" w:hint="eastAsia"/>
          <w:color w:val="000000" w:themeColor="text1"/>
          <w:sz w:val="18"/>
          <w:szCs w:val="18"/>
        </w:rPr>
        <w:t>刷卡等组合验证方式；</w:t>
      </w:r>
    </w:p>
    <w:p w14:paraId="30C3BB45" w14:textId="77777777" w:rsidR="000720F3" w:rsidRPr="00966CEC" w:rsidRDefault="00000000" w:rsidP="00966CEC">
      <w:pPr>
        <w:jc w:val="left"/>
        <w:rPr>
          <w:rFonts w:eastAsia="微软雅黑"/>
          <w:color w:val="000000" w:themeColor="text1"/>
          <w:sz w:val="18"/>
          <w:szCs w:val="18"/>
        </w:rPr>
      </w:pPr>
      <w:r w:rsidRPr="00966CEC">
        <w:rPr>
          <w:rFonts w:eastAsia="微软雅黑" w:hint="eastAsia"/>
          <w:b/>
          <w:color w:val="000000" w:themeColor="text1"/>
          <w:sz w:val="20"/>
          <w:szCs w:val="18"/>
        </w:rPr>
        <w:t>口罩检测功能：</w:t>
      </w:r>
    </w:p>
    <w:p w14:paraId="5FF41BDC" w14:textId="77777777" w:rsidR="000720F3" w:rsidRDefault="00000000" w:rsidP="00966CEC">
      <w:pPr>
        <w:pStyle w:val="a8"/>
        <w:ind w:left="704" w:firstLineChars="0" w:firstLine="0"/>
        <w:jc w:val="left"/>
        <w:rPr>
          <w:rFonts w:eastAsia="微软雅黑"/>
          <w:color w:val="000000" w:themeColor="text1"/>
          <w:sz w:val="18"/>
          <w:szCs w:val="18"/>
        </w:rPr>
      </w:pPr>
      <w:r>
        <w:rPr>
          <w:rFonts w:eastAsia="微软雅黑"/>
          <w:color w:val="000000" w:themeColor="text1"/>
          <w:sz w:val="18"/>
          <w:szCs w:val="18"/>
        </w:rPr>
        <w:t>可支持带口罩识别人脸，并完成人证比对等验证方式；</w:t>
      </w:r>
    </w:p>
    <w:p w14:paraId="32DDB6F1" w14:textId="77777777" w:rsidR="000720F3" w:rsidRDefault="00000000" w:rsidP="00966CEC">
      <w:pPr>
        <w:pStyle w:val="a8"/>
        <w:ind w:left="704" w:firstLineChars="0" w:firstLine="0"/>
        <w:jc w:val="left"/>
        <w:rPr>
          <w:rFonts w:eastAsia="微软雅黑"/>
          <w:color w:val="000000" w:themeColor="text1"/>
          <w:sz w:val="18"/>
          <w:szCs w:val="18"/>
        </w:rPr>
      </w:pPr>
      <w:r>
        <w:rPr>
          <w:rFonts w:eastAsia="微软雅黑"/>
          <w:color w:val="000000" w:themeColor="text1"/>
          <w:sz w:val="18"/>
          <w:szCs w:val="18"/>
        </w:rPr>
        <w:t>提醒戴口罩：未带口罩人员权限认证后会进行设备提醒；</w:t>
      </w:r>
    </w:p>
    <w:p w14:paraId="7EC0043A" w14:textId="77777777" w:rsidR="000720F3" w:rsidRDefault="00000000" w:rsidP="00966CEC">
      <w:pPr>
        <w:pStyle w:val="a8"/>
        <w:ind w:left="704" w:firstLineChars="0" w:firstLine="0"/>
        <w:jc w:val="left"/>
        <w:rPr>
          <w:rFonts w:eastAsia="微软雅黑"/>
          <w:color w:val="000000" w:themeColor="text1"/>
          <w:sz w:val="18"/>
          <w:szCs w:val="18"/>
        </w:rPr>
      </w:pPr>
      <w:r>
        <w:rPr>
          <w:rFonts w:eastAsia="微软雅黑" w:hint="eastAsia"/>
          <w:color w:val="000000" w:themeColor="text1"/>
          <w:sz w:val="18"/>
          <w:szCs w:val="18"/>
        </w:rPr>
        <w:t>必须带口罩：只有带口罩人员才支持完成权限认证；</w:t>
      </w:r>
    </w:p>
    <w:p w14:paraId="276F2C9E" w14:textId="77777777" w:rsidR="000720F3" w:rsidRPr="00966CEC" w:rsidRDefault="00000000" w:rsidP="00966CEC">
      <w:pPr>
        <w:spacing w:line="360" w:lineRule="auto"/>
        <w:rPr>
          <w:rFonts w:eastAsia="微软雅黑"/>
          <w:b/>
          <w:color w:val="000000" w:themeColor="text1"/>
          <w:sz w:val="20"/>
          <w:szCs w:val="18"/>
        </w:rPr>
      </w:pPr>
      <w:r w:rsidRPr="00966CEC">
        <w:rPr>
          <w:rFonts w:eastAsia="微软雅黑" w:hint="eastAsia"/>
          <w:b/>
          <w:color w:val="000000" w:themeColor="text1"/>
          <w:sz w:val="20"/>
          <w:szCs w:val="18"/>
        </w:rPr>
        <w:t>自定义功能：</w:t>
      </w:r>
    </w:p>
    <w:p w14:paraId="6F0F7380" w14:textId="77777777" w:rsidR="000720F3" w:rsidRDefault="00000000" w:rsidP="00966CEC">
      <w:pPr>
        <w:pStyle w:val="a8"/>
        <w:ind w:left="704" w:firstLineChars="0" w:firstLine="0"/>
        <w:jc w:val="left"/>
        <w:rPr>
          <w:rFonts w:eastAsia="微软雅黑"/>
          <w:sz w:val="18"/>
          <w:szCs w:val="18"/>
        </w:rPr>
      </w:pPr>
      <w:r>
        <w:rPr>
          <w:rFonts w:eastAsia="微软雅黑"/>
          <w:sz w:val="18"/>
          <w:szCs w:val="18"/>
        </w:rPr>
        <w:t>设备支持认证成功界面的</w:t>
      </w:r>
      <w:r>
        <w:rPr>
          <w:rFonts w:eastAsia="微软雅黑"/>
          <w:sz w:val="18"/>
          <w:szCs w:val="18"/>
        </w:rPr>
        <w:t>“</w:t>
      </w:r>
      <w:r>
        <w:rPr>
          <w:rFonts w:eastAsia="微软雅黑"/>
          <w:sz w:val="18"/>
          <w:szCs w:val="18"/>
        </w:rPr>
        <w:t>照片</w:t>
      </w:r>
      <w:r>
        <w:rPr>
          <w:rFonts w:eastAsia="微软雅黑"/>
          <w:sz w:val="18"/>
          <w:szCs w:val="18"/>
        </w:rPr>
        <w:t>”</w:t>
      </w:r>
      <w:r>
        <w:rPr>
          <w:rFonts w:eastAsia="微软雅黑"/>
          <w:sz w:val="18"/>
          <w:szCs w:val="18"/>
        </w:rPr>
        <w:t>、</w:t>
      </w:r>
      <w:r>
        <w:rPr>
          <w:rFonts w:eastAsia="微软雅黑"/>
          <w:sz w:val="18"/>
          <w:szCs w:val="18"/>
        </w:rPr>
        <w:t>“</w:t>
      </w:r>
      <w:r>
        <w:rPr>
          <w:rFonts w:eastAsia="微软雅黑"/>
          <w:sz w:val="18"/>
          <w:szCs w:val="18"/>
        </w:rPr>
        <w:t>姓名</w:t>
      </w:r>
      <w:r>
        <w:rPr>
          <w:rFonts w:eastAsia="微软雅黑"/>
          <w:sz w:val="18"/>
          <w:szCs w:val="18"/>
        </w:rPr>
        <w:t>”</w:t>
      </w:r>
      <w:r>
        <w:rPr>
          <w:rFonts w:eastAsia="微软雅黑"/>
          <w:sz w:val="18"/>
          <w:szCs w:val="18"/>
        </w:rPr>
        <w:t>、</w:t>
      </w:r>
      <w:r>
        <w:rPr>
          <w:rFonts w:eastAsia="微软雅黑"/>
          <w:sz w:val="18"/>
          <w:szCs w:val="18"/>
        </w:rPr>
        <w:t>“</w:t>
      </w:r>
      <w:r>
        <w:rPr>
          <w:rFonts w:eastAsia="微软雅黑"/>
          <w:sz w:val="18"/>
          <w:szCs w:val="18"/>
        </w:rPr>
        <w:t>工号</w:t>
      </w:r>
      <w:r>
        <w:rPr>
          <w:rFonts w:eastAsia="微软雅黑"/>
          <w:sz w:val="18"/>
          <w:szCs w:val="18"/>
        </w:rPr>
        <w:t>”</w:t>
      </w:r>
      <w:r>
        <w:rPr>
          <w:rFonts w:eastAsia="微软雅黑"/>
          <w:sz w:val="18"/>
          <w:szCs w:val="18"/>
        </w:rPr>
        <w:t>信息可分别配置是否显示；</w:t>
      </w:r>
    </w:p>
    <w:p w14:paraId="3ECEE7FE" w14:textId="77777777" w:rsidR="000720F3" w:rsidRDefault="00000000" w:rsidP="00966CEC">
      <w:pPr>
        <w:pStyle w:val="a8"/>
        <w:ind w:left="704" w:firstLineChars="0" w:firstLine="0"/>
        <w:jc w:val="left"/>
        <w:rPr>
          <w:rFonts w:eastAsia="微软雅黑"/>
          <w:sz w:val="18"/>
          <w:szCs w:val="18"/>
        </w:rPr>
      </w:pPr>
      <w:r>
        <w:rPr>
          <w:rFonts w:eastAsia="微软雅黑"/>
          <w:sz w:val="18"/>
          <w:szCs w:val="18"/>
        </w:rPr>
        <w:t>支持主题配置，可配置普通模式或广告模式，广告模式支持通过</w:t>
      </w:r>
      <w:r>
        <w:rPr>
          <w:rFonts w:eastAsia="微软雅黑"/>
          <w:sz w:val="18"/>
          <w:szCs w:val="18"/>
        </w:rPr>
        <w:t>web</w:t>
      </w:r>
      <w:r>
        <w:rPr>
          <w:rFonts w:eastAsia="微软雅黑"/>
          <w:sz w:val="18"/>
          <w:szCs w:val="18"/>
        </w:rPr>
        <w:t>端配置下发图片</w:t>
      </w:r>
      <w:r>
        <w:rPr>
          <w:rFonts w:eastAsia="微软雅黑" w:hint="eastAsia"/>
          <w:sz w:val="18"/>
          <w:szCs w:val="18"/>
        </w:rPr>
        <w:t>、视频</w:t>
      </w:r>
      <w:r>
        <w:rPr>
          <w:rFonts w:eastAsia="微软雅黑"/>
          <w:sz w:val="18"/>
          <w:szCs w:val="18"/>
        </w:rPr>
        <w:t>等广告内容</w:t>
      </w:r>
      <w:r>
        <w:rPr>
          <w:rFonts w:eastAsia="微软雅黑" w:hint="eastAsia"/>
          <w:sz w:val="18"/>
          <w:szCs w:val="18"/>
        </w:rPr>
        <w:t>（支持</w:t>
      </w:r>
      <w:r>
        <w:rPr>
          <w:rFonts w:eastAsia="微软雅黑" w:hint="eastAsia"/>
          <w:sz w:val="18"/>
          <w:szCs w:val="18"/>
        </w:rPr>
        <w:t>8</w:t>
      </w:r>
      <w:r>
        <w:rPr>
          <w:rFonts w:eastAsia="微软雅黑" w:hint="eastAsia"/>
          <w:sz w:val="18"/>
          <w:szCs w:val="18"/>
        </w:rPr>
        <w:t>个文件），</w:t>
      </w:r>
      <w:r>
        <w:rPr>
          <w:rFonts w:eastAsia="微软雅黑"/>
          <w:sz w:val="18"/>
          <w:szCs w:val="18"/>
        </w:rPr>
        <w:t>并支持配置播放时间</w:t>
      </w:r>
      <w:r>
        <w:rPr>
          <w:rFonts w:eastAsia="微软雅黑" w:hint="eastAsia"/>
          <w:sz w:val="18"/>
          <w:szCs w:val="18"/>
        </w:rPr>
        <w:t>。</w:t>
      </w:r>
    </w:p>
    <w:p w14:paraId="22A6C3BB" w14:textId="77777777" w:rsidR="000720F3" w:rsidRDefault="000720F3">
      <w:pPr>
        <w:pStyle w:val="a8"/>
        <w:ind w:left="704" w:firstLineChars="0" w:firstLine="0"/>
        <w:jc w:val="left"/>
        <w:rPr>
          <w:rFonts w:eastAsia="微软雅黑"/>
          <w:sz w:val="18"/>
          <w:szCs w:val="18"/>
        </w:rPr>
      </w:pPr>
    </w:p>
    <w:p w14:paraId="72AFA935" w14:textId="77777777" w:rsidR="000720F3" w:rsidRDefault="00000000" w:rsidP="00966CEC">
      <w:pPr>
        <w:rPr>
          <w:rFonts w:ascii="Times New Roman" w:eastAsia="微软雅黑" w:hAnsi="Times New Roman"/>
          <w:b/>
          <w:color w:val="000000" w:themeColor="text1"/>
          <w:sz w:val="18"/>
          <w:szCs w:val="18"/>
        </w:rPr>
      </w:pPr>
      <w:r>
        <w:rPr>
          <w:rFonts w:ascii="Times New Roman" w:eastAsia="微软雅黑" w:hAnsi="Times New Roman" w:hint="eastAsia"/>
          <w:b/>
          <w:color w:val="000000" w:themeColor="text1"/>
          <w:sz w:val="18"/>
          <w:szCs w:val="18"/>
        </w:rPr>
        <w:t>健康码功能：</w:t>
      </w:r>
      <w:r>
        <w:rPr>
          <w:rFonts w:ascii="Times New Roman" w:eastAsia="微软雅黑" w:hAnsi="Times New Roman" w:hint="eastAsia"/>
          <w:color w:val="000000" w:themeColor="text1"/>
          <w:sz w:val="18"/>
          <w:szCs w:val="18"/>
        </w:rPr>
        <w:t>支持配置健康码功能开启，可通过</w:t>
      </w:r>
      <w:r>
        <w:rPr>
          <w:rFonts w:ascii="Times New Roman" w:eastAsia="微软雅黑" w:hAnsi="Times New Roman" w:hint="eastAsia"/>
          <w:color w:val="000000" w:themeColor="text1"/>
          <w:sz w:val="18"/>
          <w:szCs w:val="18"/>
        </w:rPr>
        <w:t>I</w:t>
      </w:r>
      <w:r>
        <w:rPr>
          <w:rFonts w:ascii="Times New Roman" w:eastAsia="微软雅黑" w:hAnsi="Times New Roman"/>
          <w:color w:val="000000" w:themeColor="text1"/>
          <w:sz w:val="18"/>
          <w:szCs w:val="18"/>
        </w:rPr>
        <w:t>SC/</w:t>
      </w:r>
      <w:r>
        <w:rPr>
          <w:rFonts w:ascii="Times New Roman" w:eastAsia="微软雅黑" w:hAnsi="Times New Roman" w:hint="eastAsia"/>
          <w:color w:val="000000" w:themeColor="text1"/>
          <w:sz w:val="18"/>
          <w:szCs w:val="18"/>
        </w:rPr>
        <w:t>云眸社区</w:t>
      </w:r>
      <w:r>
        <w:rPr>
          <w:rFonts w:ascii="Times New Roman" w:eastAsia="微软雅黑" w:hAnsi="Times New Roman" w:hint="eastAsia"/>
          <w:color w:val="000000" w:themeColor="text1"/>
          <w:sz w:val="18"/>
          <w:szCs w:val="18"/>
        </w:rPr>
        <w:t>/</w:t>
      </w:r>
      <w:r>
        <w:rPr>
          <w:rFonts w:ascii="Times New Roman" w:eastAsia="微软雅黑" w:hAnsi="Times New Roman" w:hint="eastAsia"/>
          <w:color w:val="000000" w:themeColor="text1"/>
          <w:sz w:val="18"/>
          <w:szCs w:val="18"/>
        </w:rPr>
        <w:t>测温云平台对接到省健康码数据库，通过人证、扫码等方式获取健康码、疫苗、核酸、行程情况等信息并显示到设备上；</w:t>
      </w:r>
    </w:p>
    <w:p w14:paraId="57FB5302" w14:textId="77777777" w:rsidR="000720F3" w:rsidRDefault="00000000" w:rsidP="00966CEC">
      <w:pPr>
        <w:rPr>
          <w:rFonts w:ascii="Times New Roman" w:eastAsia="微软雅黑" w:hAnsi="Times New Roman"/>
          <w:b/>
          <w:color w:val="000000" w:themeColor="text1"/>
          <w:sz w:val="18"/>
          <w:szCs w:val="18"/>
        </w:rPr>
      </w:pPr>
      <w:r>
        <w:rPr>
          <w:rFonts w:ascii="Times New Roman" w:eastAsia="微软雅黑" w:hAnsi="Times New Roman" w:hint="eastAsia"/>
          <w:b/>
          <w:color w:val="000000" w:themeColor="text1"/>
          <w:sz w:val="18"/>
          <w:szCs w:val="18"/>
        </w:rPr>
        <w:t>知情确认：</w:t>
      </w:r>
      <w:r>
        <w:rPr>
          <w:rFonts w:ascii="Times New Roman" w:eastAsia="微软雅黑" w:hAnsi="Times New Roman" w:hint="eastAsia"/>
          <w:color w:val="000000" w:themeColor="text1"/>
          <w:sz w:val="18"/>
          <w:szCs w:val="18"/>
        </w:rPr>
        <w:t>知情确认支持配置开启，使用者拟定后可通过</w:t>
      </w:r>
      <w:r>
        <w:rPr>
          <w:rFonts w:ascii="Times New Roman" w:eastAsia="微软雅黑" w:hAnsi="Times New Roman" w:hint="eastAsia"/>
          <w:color w:val="000000" w:themeColor="text1"/>
          <w:sz w:val="18"/>
          <w:szCs w:val="18"/>
        </w:rPr>
        <w:t>web</w:t>
      </w:r>
      <w:r>
        <w:rPr>
          <w:rFonts w:ascii="Times New Roman" w:eastAsia="微软雅黑" w:hAnsi="Times New Roman" w:hint="eastAsia"/>
          <w:color w:val="000000" w:themeColor="text1"/>
          <w:sz w:val="18"/>
          <w:szCs w:val="18"/>
        </w:rPr>
        <w:t>配置下发，支持配置知情确认同意书最低阅</w:t>
      </w:r>
      <w:r>
        <w:rPr>
          <w:rFonts w:ascii="Times New Roman" w:eastAsia="微软雅黑" w:hAnsi="Times New Roman" w:hint="eastAsia"/>
          <w:color w:val="000000" w:themeColor="text1"/>
          <w:sz w:val="18"/>
          <w:szCs w:val="18"/>
        </w:rPr>
        <w:lastRenderedPageBreak/>
        <w:t>读时长，同时单屏设备上支持手写签名功能。</w:t>
      </w:r>
    </w:p>
    <w:p w14:paraId="5FAC5E33" w14:textId="77777777" w:rsidR="000720F3" w:rsidRDefault="00000000" w:rsidP="00966CEC">
      <w:pPr>
        <w:rPr>
          <w:rFonts w:ascii="Times New Roman" w:eastAsia="微软雅黑" w:hAnsi="Times New Roman"/>
          <w:b/>
          <w:sz w:val="18"/>
          <w:szCs w:val="18"/>
        </w:rPr>
      </w:pPr>
      <w:r>
        <w:rPr>
          <w:rFonts w:ascii="Times New Roman" w:eastAsia="微软雅黑" w:hAnsi="Times New Roman" w:hint="eastAsia"/>
          <w:b/>
          <w:sz w:val="18"/>
          <w:szCs w:val="18"/>
        </w:rPr>
        <w:t>视频预览：</w:t>
      </w:r>
      <w:r>
        <w:rPr>
          <w:rFonts w:ascii="Times New Roman" w:eastAsia="微软雅黑" w:hAnsi="Times New Roman" w:hint="eastAsia"/>
          <w:sz w:val="18"/>
          <w:szCs w:val="18"/>
        </w:rPr>
        <w:t>支持管理中心远程视频预览，支持接入</w:t>
      </w:r>
      <w:r>
        <w:rPr>
          <w:rFonts w:ascii="Times New Roman" w:eastAsia="微软雅黑" w:hAnsi="Times New Roman" w:hint="eastAsia"/>
          <w:sz w:val="18"/>
          <w:szCs w:val="18"/>
        </w:rPr>
        <w:t>NVR</w:t>
      </w:r>
      <w:r>
        <w:rPr>
          <w:rFonts w:ascii="Times New Roman" w:eastAsia="微软雅黑" w:hAnsi="Times New Roman" w:hint="eastAsia"/>
          <w:sz w:val="18"/>
          <w:szCs w:val="18"/>
        </w:rPr>
        <w:t>设备，实现视频监控录像，编码</w:t>
      </w:r>
      <w:r>
        <w:rPr>
          <w:rFonts w:ascii="Times New Roman" w:eastAsia="微软雅黑" w:hAnsi="Times New Roman"/>
          <w:sz w:val="18"/>
          <w:szCs w:val="18"/>
        </w:rPr>
        <w:t>格式</w:t>
      </w:r>
      <w:r>
        <w:rPr>
          <w:rFonts w:ascii="Times New Roman" w:eastAsia="微软雅黑" w:hAnsi="Times New Roman" w:hint="eastAsia"/>
          <w:sz w:val="18"/>
          <w:szCs w:val="18"/>
        </w:rPr>
        <w:t>H.264</w:t>
      </w:r>
      <w:r>
        <w:rPr>
          <w:rFonts w:ascii="Times New Roman" w:eastAsia="微软雅黑" w:hAnsi="Times New Roman" w:hint="eastAsia"/>
          <w:sz w:val="18"/>
          <w:szCs w:val="18"/>
        </w:rPr>
        <w:t>；</w:t>
      </w:r>
    </w:p>
    <w:p w14:paraId="72A6A8A2" w14:textId="77777777" w:rsidR="000720F3" w:rsidRDefault="00000000" w:rsidP="00966CEC">
      <w:pPr>
        <w:rPr>
          <w:rFonts w:ascii="Times New Roman" w:eastAsia="微软雅黑" w:hAnsi="Times New Roman"/>
          <w:sz w:val="18"/>
          <w:szCs w:val="18"/>
        </w:rPr>
      </w:pPr>
      <w:r>
        <w:rPr>
          <w:rFonts w:ascii="Times New Roman" w:eastAsia="微软雅黑" w:hAnsi="Times New Roman" w:hint="eastAsia"/>
          <w:b/>
          <w:sz w:val="18"/>
          <w:szCs w:val="18"/>
        </w:rPr>
        <w:t>认证结果语音自定义：</w:t>
      </w:r>
      <w:r>
        <w:rPr>
          <w:rFonts w:ascii="Times New Roman" w:eastAsia="微软雅黑" w:hAnsi="Times New Roman" w:hint="eastAsia"/>
          <w:sz w:val="18"/>
          <w:szCs w:val="18"/>
        </w:rPr>
        <w:t>集成文字转语音（</w:t>
      </w:r>
      <w:r>
        <w:rPr>
          <w:rFonts w:ascii="Times New Roman" w:eastAsia="微软雅黑" w:hAnsi="Times New Roman" w:hint="eastAsia"/>
          <w:sz w:val="18"/>
          <w:szCs w:val="18"/>
        </w:rPr>
        <w:t>T</w:t>
      </w:r>
      <w:r>
        <w:rPr>
          <w:rFonts w:ascii="Times New Roman" w:eastAsia="微软雅黑" w:hAnsi="Times New Roman"/>
          <w:sz w:val="18"/>
          <w:szCs w:val="18"/>
        </w:rPr>
        <w:t>TS</w:t>
      </w:r>
      <w:r>
        <w:rPr>
          <w:rFonts w:ascii="Times New Roman" w:eastAsia="微软雅黑" w:hAnsi="Times New Roman" w:hint="eastAsia"/>
          <w:sz w:val="18"/>
          <w:szCs w:val="18"/>
        </w:rPr>
        <w:t>）和语音合成技术，认证成功和认证失败的语音可以分别配置自定义播报，同时</w:t>
      </w:r>
      <w:r>
        <w:rPr>
          <w:rFonts w:ascii="Times New Roman" w:eastAsia="微软雅黑" w:hAnsi="Times New Roman"/>
          <w:sz w:val="18"/>
          <w:szCs w:val="18"/>
        </w:rPr>
        <w:t>认证</w:t>
      </w:r>
      <w:r>
        <w:rPr>
          <w:rFonts w:ascii="Times New Roman" w:eastAsia="微软雅黑" w:hAnsi="Times New Roman" w:hint="eastAsia"/>
          <w:sz w:val="18"/>
          <w:szCs w:val="18"/>
        </w:rPr>
        <w:t>成功的语音可叠加播报姓名；</w:t>
      </w:r>
    </w:p>
    <w:p w14:paraId="7EA05472" w14:textId="77777777" w:rsidR="000720F3" w:rsidRDefault="00000000" w:rsidP="00966CEC">
      <w:pPr>
        <w:rPr>
          <w:rFonts w:ascii="Times New Roman" w:eastAsia="微软雅黑" w:hAnsi="Times New Roman"/>
          <w:b/>
          <w:sz w:val="18"/>
          <w:szCs w:val="18"/>
        </w:rPr>
      </w:pPr>
      <w:r>
        <w:rPr>
          <w:rFonts w:ascii="Times New Roman" w:eastAsia="微软雅黑" w:hAnsi="Times New Roman" w:hint="eastAsia"/>
          <w:b/>
          <w:sz w:val="18"/>
          <w:szCs w:val="18"/>
        </w:rPr>
        <w:t>黑名单核验：</w:t>
      </w:r>
      <w:r>
        <w:rPr>
          <w:rFonts w:ascii="Times New Roman" w:eastAsia="微软雅黑" w:hAnsi="Times New Roman" w:hint="eastAsia"/>
          <w:sz w:val="18"/>
          <w:szCs w:val="18"/>
        </w:rPr>
        <w:t>支持中心下发黑名单人员信息，实现本地黑名单核验；</w:t>
      </w:r>
    </w:p>
    <w:p w14:paraId="67D49485" w14:textId="77777777" w:rsidR="000720F3" w:rsidRDefault="00000000" w:rsidP="00966CEC">
      <w:pPr>
        <w:rPr>
          <w:rFonts w:ascii="Times New Roman" w:eastAsia="微软雅黑" w:hAnsi="Times New Roman"/>
          <w:sz w:val="18"/>
          <w:szCs w:val="18"/>
        </w:rPr>
      </w:pPr>
      <w:r>
        <w:rPr>
          <w:rFonts w:ascii="Times New Roman" w:eastAsia="微软雅黑" w:hAnsi="Times New Roman" w:hint="eastAsia"/>
          <w:b/>
          <w:sz w:val="18"/>
          <w:szCs w:val="18"/>
        </w:rPr>
        <w:t>事件上传：</w:t>
      </w:r>
      <w:r>
        <w:rPr>
          <w:rFonts w:ascii="Times New Roman" w:eastAsia="微软雅黑" w:hAnsi="Times New Roman" w:hint="eastAsia"/>
          <w:sz w:val="18"/>
          <w:szCs w:val="18"/>
        </w:rPr>
        <w:t>在线状态下将设备认证</w:t>
      </w:r>
      <w:r>
        <w:rPr>
          <w:rFonts w:ascii="Times New Roman" w:eastAsia="微软雅黑" w:hAnsi="Times New Roman"/>
          <w:sz w:val="18"/>
          <w:szCs w:val="18"/>
        </w:rPr>
        <w:t>结果</w:t>
      </w:r>
      <w:r>
        <w:rPr>
          <w:rFonts w:ascii="Times New Roman" w:eastAsia="微软雅黑" w:hAnsi="Times New Roman" w:hint="eastAsia"/>
          <w:sz w:val="18"/>
          <w:szCs w:val="18"/>
        </w:rPr>
        <w:t>、温度信息及联动</w:t>
      </w:r>
      <w:r>
        <w:rPr>
          <w:rFonts w:ascii="Times New Roman" w:eastAsia="微软雅黑" w:hAnsi="Times New Roman"/>
          <w:sz w:val="18"/>
          <w:szCs w:val="18"/>
        </w:rPr>
        <w:t>抓拍照片</w:t>
      </w:r>
      <w:r>
        <w:rPr>
          <w:rFonts w:ascii="Times New Roman" w:eastAsia="微软雅黑" w:hAnsi="Times New Roman" w:hint="eastAsia"/>
          <w:sz w:val="18"/>
          <w:szCs w:val="18"/>
        </w:rPr>
        <w:t>实时</w:t>
      </w:r>
      <w:r>
        <w:rPr>
          <w:rFonts w:ascii="Times New Roman" w:eastAsia="微软雅黑" w:hAnsi="Times New Roman"/>
          <w:sz w:val="18"/>
          <w:szCs w:val="18"/>
        </w:rPr>
        <w:t>上传给平台</w:t>
      </w:r>
      <w:r>
        <w:rPr>
          <w:rFonts w:ascii="Times New Roman" w:eastAsia="微软雅黑" w:hAnsi="Times New Roman" w:hint="eastAsia"/>
          <w:sz w:val="18"/>
          <w:szCs w:val="18"/>
        </w:rPr>
        <w:t>，支持</w:t>
      </w:r>
      <w:r>
        <w:rPr>
          <w:rFonts w:ascii="Times New Roman" w:eastAsia="微软雅黑" w:hAnsi="Times New Roman"/>
          <w:sz w:val="18"/>
          <w:szCs w:val="18"/>
        </w:rPr>
        <w:t>断网续传功能，</w:t>
      </w:r>
      <w:r>
        <w:rPr>
          <w:rFonts w:ascii="Times New Roman" w:eastAsia="微软雅黑" w:hAnsi="Times New Roman" w:hint="eastAsia"/>
          <w:sz w:val="18"/>
          <w:szCs w:val="18"/>
        </w:rPr>
        <w:t>设备</w:t>
      </w:r>
      <w:r>
        <w:rPr>
          <w:rFonts w:ascii="Times New Roman" w:eastAsia="微软雅黑" w:hAnsi="Times New Roman"/>
          <w:sz w:val="18"/>
          <w:szCs w:val="18"/>
        </w:rPr>
        <w:t>离线状态</w:t>
      </w:r>
      <w:r>
        <w:rPr>
          <w:rFonts w:ascii="Times New Roman" w:eastAsia="微软雅黑" w:hAnsi="Times New Roman" w:hint="eastAsia"/>
          <w:sz w:val="18"/>
          <w:szCs w:val="18"/>
        </w:rPr>
        <w:t>下</w:t>
      </w:r>
      <w:r>
        <w:rPr>
          <w:rFonts w:ascii="Times New Roman" w:eastAsia="微软雅黑" w:hAnsi="Times New Roman"/>
          <w:sz w:val="18"/>
          <w:szCs w:val="18"/>
        </w:rPr>
        <w:t>产生事件在</w:t>
      </w:r>
      <w:r>
        <w:rPr>
          <w:rFonts w:ascii="Times New Roman" w:eastAsia="微软雅黑" w:hAnsi="Times New Roman" w:hint="eastAsia"/>
          <w:sz w:val="18"/>
          <w:szCs w:val="18"/>
        </w:rPr>
        <w:t>与</w:t>
      </w:r>
      <w:r>
        <w:rPr>
          <w:rFonts w:ascii="Times New Roman" w:eastAsia="微软雅黑" w:hAnsi="Times New Roman"/>
          <w:sz w:val="18"/>
          <w:szCs w:val="18"/>
        </w:rPr>
        <w:t>平台连接后会重新上传</w:t>
      </w:r>
      <w:r>
        <w:rPr>
          <w:rFonts w:ascii="Times New Roman" w:eastAsia="微软雅黑" w:hAnsi="Times New Roman" w:hint="eastAsia"/>
          <w:sz w:val="18"/>
          <w:szCs w:val="18"/>
        </w:rPr>
        <w:t>。</w:t>
      </w:r>
    </w:p>
    <w:p w14:paraId="61529CF0" w14:textId="77777777" w:rsidR="000720F3" w:rsidRDefault="00000000" w:rsidP="00966CEC">
      <w:pPr>
        <w:rPr>
          <w:rFonts w:ascii="Times New Roman" w:eastAsia="微软雅黑" w:hAnsi="Times New Roman"/>
          <w:sz w:val="18"/>
          <w:szCs w:val="18"/>
        </w:rPr>
      </w:pPr>
      <w:r>
        <w:rPr>
          <w:rFonts w:ascii="Times New Roman" w:eastAsia="微软雅黑" w:hAnsi="Times New Roman" w:hint="eastAsia"/>
          <w:b/>
          <w:sz w:val="18"/>
          <w:szCs w:val="18"/>
        </w:rPr>
        <w:t>单机使用：</w:t>
      </w:r>
      <w:r>
        <w:rPr>
          <w:rFonts w:ascii="Times New Roman" w:eastAsia="微软雅黑" w:hAnsi="Times New Roman" w:hint="eastAsia"/>
          <w:sz w:val="18"/>
          <w:szCs w:val="18"/>
        </w:rPr>
        <w:t>设备可进行本地管理，支持本地注册人脸、查询、设置、管理设备参数等；</w:t>
      </w:r>
    </w:p>
    <w:p w14:paraId="395B8F3C" w14:textId="77777777" w:rsidR="000720F3" w:rsidRDefault="00000000" w:rsidP="00966CEC">
      <w:pPr>
        <w:rPr>
          <w:rFonts w:ascii="Times New Roman" w:eastAsia="微软雅黑" w:hAnsi="Times New Roman"/>
          <w:sz w:val="18"/>
          <w:szCs w:val="18"/>
        </w:rPr>
      </w:pPr>
      <w:r>
        <w:rPr>
          <w:rFonts w:ascii="Times New Roman" w:eastAsia="微软雅黑" w:hAnsi="Times New Roman"/>
          <w:b/>
          <w:sz w:val="18"/>
          <w:szCs w:val="18"/>
        </w:rPr>
        <w:t>WEB</w:t>
      </w:r>
      <w:r>
        <w:rPr>
          <w:rFonts w:ascii="Times New Roman" w:eastAsia="微软雅黑" w:hAnsi="Times New Roman" w:hint="eastAsia"/>
          <w:b/>
          <w:sz w:val="18"/>
          <w:szCs w:val="18"/>
        </w:rPr>
        <w:t>管理：</w:t>
      </w:r>
      <w:r>
        <w:rPr>
          <w:rFonts w:ascii="Times New Roman" w:eastAsia="微软雅黑" w:hAnsi="Times New Roman" w:hint="eastAsia"/>
          <w:sz w:val="18"/>
          <w:szCs w:val="18"/>
        </w:rPr>
        <w:t>支持</w:t>
      </w:r>
      <w:r>
        <w:rPr>
          <w:rFonts w:ascii="Times New Roman" w:eastAsia="微软雅黑" w:hAnsi="Times New Roman" w:hint="eastAsia"/>
          <w:sz w:val="18"/>
          <w:szCs w:val="18"/>
        </w:rPr>
        <w:t>W</w:t>
      </w:r>
      <w:r>
        <w:rPr>
          <w:rFonts w:ascii="Times New Roman" w:eastAsia="微软雅黑" w:hAnsi="Times New Roman"/>
          <w:sz w:val="18"/>
          <w:szCs w:val="18"/>
        </w:rPr>
        <w:t>eb</w:t>
      </w:r>
      <w:r>
        <w:rPr>
          <w:rFonts w:ascii="Times New Roman" w:eastAsia="微软雅黑" w:hAnsi="Times New Roman" w:hint="eastAsia"/>
          <w:sz w:val="18"/>
          <w:szCs w:val="18"/>
        </w:rPr>
        <w:t>端管理，可进行人员管理、参数配置、</w:t>
      </w:r>
      <w:r>
        <w:rPr>
          <w:rFonts w:ascii="Times New Roman" w:eastAsia="微软雅黑" w:hAnsi="Times New Roman"/>
          <w:sz w:val="18"/>
          <w:szCs w:val="18"/>
        </w:rPr>
        <w:t>事件</w:t>
      </w:r>
      <w:r>
        <w:rPr>
          <w:rFonts w:ascii="Times New Roman" w:eastAsia="微软雅黑" w:hAnsi="Times New Roman" w:hint="eastAsia"/>
          <w:sz w:val="18"/>
          <w:szCs w:val="18"/>
        </w:rPr>
        <w:t>查询、系统维护等操作。</w:t>
      </w:r>
    </w:p>
    <w:p w14:paraId="0EE7E2D7" w14:textId="44FD20DA" w:rsidR="00BB3472" w:rsidRPr="00BB3472" w:rsidRDefault="00000000" w:rsidP="00966CEC">
      <w:pPr>
        <w:rPr>
          <w:rFonts w:ascii="Times New Roman" w:eastAsia="微软雅黑" w:hAnsi="Times New Roman"/>
          <w:b/>
          <w:bCs/>
          <w:color w:val="FF0000"/>
          <w:sz w:val="18"/>
          <w:szCs w:val="18"/>
        </w:rPr>
      </w:pPr>
      <w:r w:rsidRPr="00966CEC">
        <w:rPr>
          <w:rFonts w:ascii="Times New Roman" w:eastAsia="微软雅黑" w:hAnsi="Times New Roman" w:hint="eastAsia"/>
          <w:b/>
          <w:sz w:val="18"/>
          <w:szCs w:val="18"/>
        </w:rPr>
        <w:t>服务：</w:t>
      </w:r>
      <w:r w:rsidR="00870B02" w:rsidRPr="00966CEC">
        <w:rPr>
          <w:rFonts w:ascii="Times New Roman" w:eastAsia="微软雅黑" w:hAnsi="Times New Roman" w:hint="eastAsia"/>
          <w:sz w:val="18"/>
          <w:szCs w:val="18"/>
        </w:rPr>
        <w:t>软</w:t>
      </w:r>
      <w:r w:rsidRPr="00966CEC">
        <w:rPr>
          <w:rFonts w:ascii="Times New Roman" w:eastAsia="微软雅黑" w:hAnsi="Times New Roman" w:hint="eastAsia"/>
          <w:sz w:val="18"/>
          <w:szCs w:val="18"/>
        </w:rPr>
        <w:t>硬件产品质保</w:t>
      </w:r>
      <w:r w:rsidRPr="00966CEC">
        <w:rPr>
          <w:rFonts w:ascii="Times New Roman" w:eastAsia="微软雅黑" w:hAnsi="Times New Roman" w:hint="eastAsia"/>
          <w:sz w:val="18"/>
          <w:szCs w:val="18"/>
        </w:rPr>
        <w:t>2</w:t>
      </w:r>
      <w:r w:rsidRPr="00966CEC">
        <w:rPr>
          <w:rFonts w:ascii="Times New Roman" w:eastAsia="微软雅黑" w:hAnsi="Times New Roman" w:hint="eastAsia"/>
          <w:sz w:val="18"/>
          <w:szCs w:val="18"/>
        </w:rPr>
        <w:t>年，</w:t>
      </w:r>
      <w:r w:rsidR="00BB3472" w:rsidRPr="00966CEC">
        <w:rPr>
          <w:rFonts w:ascii="Times New Roman" w:eastAsia="微软雅黑" w:hAnsi="Times New Roman" w:hint="eastAsia"/>
          <w:sz w:val="18"/>
          <w:szCs w:val="18"/>
        </w:rPr>
        <w:t>包含</w:t>
      </w:r>
      <w:r w:rsidR="00870B02" w:rsidRPr="00966CEC">
        <w:rPr>
          <w:rFonts w:ascii="Times New Roman" w:eastAsia="微软雅黑" w:hAnsi="Times New Roman" w:hint="eastAsia"/>
          <w:sz w:val="18"/>
          <w:szCs w:val="18"/>
        </w:rPr>
        <w:t>质保期内</w:t>
      </w:r>
      <w:r w:rsidR="00BB3472" w:rsidRPr="00966CEC">
        <w:rPr>
          <w:rFonts w:ascii="Times New Roman" w:eastAsia="微软雅黑" w:hAnsi="Times New Roman" w:hint="eastAsia"/>
          <w:sz w:val="18"/>
          <w:szCs w:val="18"/>
        </w:rPr>
        <w:t>设备、软件对接费、安装、调试</w:t>
      </w:r>
      <w:r w:rsidR="00870B02" w:rsidRPr="00966CEC">
        <w:rPr>
          <w:rFonts w:ascii="Times New Roman" w:eastAsia="微软雅黑" w:hAnsi="Times New Roman" w:hint="eastAsia"/>
          <w:sz w:val="18"/>
          <w:szCs w:val="18"/>
        </w:rPr>
        <w:t>。</w:t>
      </w:r>
    </w:p>
    <w:p w14:paraId="020765CE" w14:textId="77777777" w:rsidR="000720F3" w:rsidRDefault="000720F3">
      <w:pPr>
        <w:spacing w:line="360" w:lineRule="auto"/>
        <w:ind w:left="420"/>
        <w:rPr>
          <w:rFonts w:ascii="Times New Roman" w:eastAsia="微软雅黑" w:hAnsi="Times New Roman" w:cs="Times New Roman"/>
          <w:sz w:val="18"/>
          <w:szCs w:val="18"/>
        </w:rPr>
      </w:pPr>
    </w:p>
    <w:p w14:paraId="70D94602" w14:textId="77777777" w:rsidR="000720F3" w:rsidRDefault="00000000">
      <w:pPr>
        <w:spacing w:line="300" w:lineRule="auto"/>
        <w:rPr>
          <w:rFonts w:ascii="Times New Roman" w:eastAsia="微软雅黑" w:hAnsi="Times New Roman" w:cs="Times New Roman"/>
          <w:color w:val="000000"/>
          <w:sz w:val="24"/>
          <w:szCs w:val="24"/>
        </w:rPr>
      </w:pPr>
      <w:r>
        <w:rPr>
          <w:rFonts w:ascii="Times New Roman" w:eastAsia="微软雅黑" w:hAnsi="Times New Roman" w:cs="Times New Roman" w:hint="eastAsia"/>
          <w:color w:val="000000"/>
          <w:sz w:val="24"/>
          <w:szCs w:val="24"/>
          <w:highlight w:val="lightGray"/>
        </w:rPr>
        <w:t>技术参数</w:t>
      </w:r>
    </w:p>
    <w:tbl>
      <w:tblPr>
        <w:tblpPr w:leftFromText="180" w:rightFromText="180" w:vertAnchor="text" w:tblpXSpec="center" w:tblpY="1"/>
        <w:tblW w:w="8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8"/>
        <w:gridCol w:w="7293"/>
      </w:tblGrid>
      <w:tr w:rsidR="000720F3" w14:paraId="7C22ABA0" w14:textId="77777777">
        <w:trPr>
          <w:cantSplit/>
          <w:trHeight w:val="284"/>
        </w:trPr>
        <w:tc>
          <w:tcPr>
            <w:tcW w:w="1638" w:type="dxa"/>
            <w:shd w:val="clear" w:color="auto" w:fill="auto"/>
          </w:tcPr>
          <w:p w14:paraId="5A5FA114" w14:textId="77777777" w:rsidR="000720F3" w:rsidRDefault="00000000">
            <w:pPr>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操作系统</w:t>
            </w:r>
          </w:p>
        </w:tc>
        <w:tc>
          <w:tcPr>
            <w:tcW w:w="7293" w:type="dxa"/>
            <w:shd w:val="clear" w:color="auto" w:fill="auto"/>
          </w:tcPr>
          <w:p w14:paraId="21B371D5"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sz w:val="18"/>
                <w:szCs w:val="18"/>
              </w:rPr>
              <w:t>Android</w:t>
            </w:r>
            <w:r>
              <w:rPr>
                <w:rFonts w:ascii="Times New Roman" w:eastAsia="微软雅黑" w:hAnsi="Times New Roman" w:cs="Times New Roman" w:hint="eastAsia"/>
                <w:sz w:val="18"/>
                <w:szCs w:val="18"/>
              </w:rPr>
              <w:t xml:space="preserve"> </w:t>
            </w:r>
            <w:r>
              <w:rPr>
                <w:rFonts w:ascii="Times New Roman" w:eastAsia="微软雅黑" w:hAnsi="Times New Roman" w:cs="Times New Roman"/>
                <w:sz w:val="18"/>
                <w:szCs w:val="18"/>
              </w:rPr>
              <w:t xml:space="preserve"> 11</w:t>
            </w:r>
          </w:p>
        </w:tc>
      </w:tr>
      <w:tr w:rsidR="000720F3" w14:paraId="38BC9E24" w14:textId="77777777">
        <w:trPr>
          <w:cantSplit/>
          <w:trHeight w:val="284"/>
        </w:trPr>
        <w:tc>
          <w:tcPr>
            <w:tcW w:w="1638" w:type="dxa"/>
            <w:shd w:val="clear" w:color="auto" w:fill="auto"/>
          </w:tcPr>
          <w:p w14:paraId="591F229E" w14:textId="77777777" w:rsidR="000720F3" w:rsidRDefault="00000000">
            <w:pPr>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处理器主频</w:t>
            </w:r>
          </w:p>
        </w:tc>
        <w:tc>
          <w:tcPr>
            <w:tcW w:w="7293" w:type="dxa"/>
            <w:shd w:val="clear" w:color="auto" w:fill="auto"/>
          </w:tcPr>
          <w:p w14:paraId="1A7FED3B"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hint="eastAsia"/>
                <w:sz w:val="18"/>
                <w:szCs w:val="18"/>
              </w:rPr>
              <w:t>4</w:t>
            </w:r>
            <w:r>
              <w:rPr>
                <w:rFonts w:ascii="Times New Roman" w:eastAsia="微软雅黑" w:hAnsi="Times New Roman" w:cs="Times New Roman" w:hint="eastAsia"/>
                <w:sz w:val="18"/>
                <w:szCs w:val="18"/>
              </w:rPr>
              <w:t>核，</w:t>
            </w:r>
            <w:r>
              <w:rPr>
                <w:rFonts w:ascii="Times New Roman" w:eastAsia="微软雅黑" w:hAnsi="Times New Roman" w:cs="Times New Roman" w:hint="eastAsia"/>
                <w:sz w:val="18"/>
                <w:szCs w:val="18"/>
              </w:rPr>
              <w:t>2.0GHz</w:t>
            </w:r>
          </w:p>
        </w:tc>
      </w:tr>
      <w:tr w:rsidR="000720F3" w14:paraId="59015789" w14:textId="77777777">
        <w:trPr>
          <w:cantSplit/>
          <w:trHeight w:val="284"/>
        </w:trPr>
        <w:tc>
          <w:tcPr>
            <w:tcW w:w="1638" w:type="dxa"/>
            <w:shd w:val="clear" w:color="auto" w:fill="auto"/>
          </w:tcPr>
          <w:p w14:paraId="370B9D46" w14:textId="77777777" w:rsidR="000720F3" w:rsidRDefault="00000000">
            <w:pPr>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内存</w:t>
            </w:r>
          </w:p>
        </w:tc>
        <w:tc>
          <w:tcPr>
            <w:tcW w:w="7293" w:type="dxa"/>
            <w:shd w:val="clear" w:color="auto" w:fill="auto"/>
          </w:tcPr>
          <w:p w14:paraId="539D6A3C"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sz w:val="18"/>
                <w:szCs w:val="18"/>
              </w:rPr>
              <w:t>4GB</w:t>
            </w:r>
          </w:p>
        </w:tc>
      </w:tr>
      <w:tr w:rsidR="000720F3" w14:paraId="4A3B8E1B" w14:textId="77777777">
        <w:trPr>
          <w:cantSplit/>
          <w:trHeight w:val="284"/>
        </w:trPr>
        <w:tc>
          <w:tcPr>
            <w:tcW w:w="1638" w:type="dxa"/>
            <w:shd w:val="clear" w:color="auto" w:fill="auto"/>
          </w:tcPr>
          <w:p w14:paraId="23881783" w14:textId="77777777" w:rsidR="000720F3" w:rsidRDefault="00000000">
            <w:pPr>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闪存</w:t>
            </w:r>
          </w:p>
        </w:tc>
        <w:tc>
          <w:tcPr>
            <w:tcW w:w="7293" w:type="dxa"/>
            <w:shd w:val="clear" w:color="auto" w:fill="auto"/>
          </w:tcPr>
          <w:p w14:paraId="36FAAFEB"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sz w:val="18"/>
                <w:szCs w:val="18"/>
              </w:rPr>
              <w:t>16</w:t>
            </w:r>
            <w:r>
              <w:rPr>
                <w:rFonts w:ascii="Times New Roman" w:eastAsia="微软雅黑" w:hAnsi="Times New Roman" w:cs="Times New Roman" w:hint="eastAsia"/>
                <w:sz w:val="18"/>
                <w:szCs w:val="18"/>
              </w:rPr>
              <w:t>G</w:t>
            </w:r>
            <w:r>
              <w:rPr>
                <w:rFonts w:ascii="Times New Roman" w:eastAsia="微软雅黑" w:hAnsi="Times New Roman" w:cs="Times New Roman"/>
                <w:sz w:val="18"/>
                <w:szCs w:val="18"/>
              </w:rPr>
              <w:t>B</w:t>
            </w:r>
          </w:p>
        </w:tc>
      </w:tr>
      <w:tr w:rsidR="000720F3" w14:paraId="753334D6" w14:textId="77777777">
        <w:trPr>
          <w:cantSplit/>
          <w:trHeight w:val="284"/>
        </w:trPr>
        <w:tc>
          <w:tcPr>
            <w:tcW w:w="1638" w:type="dxa"/>
            <w:shd w:val="clear" w:color="auto" w:fill="auto"/>
          </w:tcPr>
          <w:p w14:paraId="69C78370" w14:textId="77777777" w:rsidR="000720F3" w:rsidRDefault="00000000">
            <w:pPr>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人证比对时间</w:t>
            </w:r>
          </w:p>
        </w:tc>
        <w:tc>
          <w:tcPr>
            <w:tcW w:w="7293" w:type="dxa"/>
            <w:shd w:val="clear" w:color="auto" w:fill="auto"/>
          </w:tcPr>
          <w:p w14:paraId="260A5387"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hint="eastAsia"/>
                <w:sz w:val="18"/>
                <w:szCs w:val="18"/>
              </w:rPr>
              <w:t>≤</w:t>
            </w:r>
            <w:r>
              <w:rPr>
                <w:rFonts w:ascii="Times New Roman" w:eastAsia="微软雅黑" w:hAnsi="Times New Roman" w:cs="Times New Roman" w:hint="eastAsia"/>
                <w:sz w:val="18"/>
                <w:szCs w:val="18"/>
              </w:rPr>
              <w:t>1s/</w:t>
            </w:r>
            <w:r>
              <w:rPr>
                <w:rFonts w:ascii="Times New Roman" w:eastAsia="微软雅黑" w:hAnsi="Times New Roman" w:cs="Times New Roman" w:hint="eastAsia"/>
                <w:sz w:val="18"/>
                <w:szCs w:val="18"/>
              </w:rPr>
              <w:t>人</w:t>
            </w:r>
          </w:p>
        </w:tc>
      </w:tr>
      <w:tr w:rsidR="000720F3" w14:paraId="643683F4" w14:textId="77777777">
        <w:trPr>
          <w:cantSplit/>
          <w:trHeight w:val="284"/>
        </w:trPr>
        <w:tc>
          <w:tcPr>
            <w:tcW w:w="1638" w:type="dxa"/>
            <w:shd w:val="clear" w:color="auto" w:fill="auto"/>
          </w:tcPr>
          <w:p w14:paraId="487EEAEE" w14:textId="77777777" w:rsidR="000720F3" w:rsidRDefault="00000000">
            <w:pPr>
              <w:tabs>
                <w:tab w:val="left" w:pos="705"/>
              </w:tabs>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面部识别距离</w:t>
            </w:r>
          </w:p>
        </w:tc>
        <w:tc>
          <w:tcPr>
            <w:tcW w:w="7293" w:type="dxa"/>
            <w:shd w:val="clear" w:color="auto" w:fill="auto"/>
          </w:tcPr>
          <w:p w14:paraId="48078999"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hint="eastAsia"/>
                <w:sz w:val="18"/>
                <w:szCs w:val="18"/>
              </w:rPr>
              <w:t>0.3m</w:t>
            </w:r>
            <w:r>
              <w:rPr>
                <w:rFonts w:ascii="Times New Roman" w:eastAsia="微软雅黑" w:hAnsi="Times New Roman" w:cs="Times New Roman" w:hint="eastAsia"/>
                <w:szCs w:val="18"/>
              </w:rPr>
              <w:t>～</w:t>
            </w:r>
            <w:r>
              <w:rPr>
                <w:rFonts w:ascii="Times New Roman" w:eastAsia="微软雅黑" w:hAnsi="Times New Roman" w:cs="Times New Roman"/>
                <w:sz w:val="18"/>
                <w:szCs w:val="18"/>
              </w:rPr>
              <w:t>2</w:t>
            </w:r>
            <w:r>
              <w:rPr>
                <w:rFonts w:ascii="Times New Roman" w:eastAsia="微软雅黑" w:hAnsi="Times New Roman" w:cs="Times New Roman" w:hint="eastAsia"/>
                <w:sz w:val="18"/>
                <w:szCs w:val="18"/>
              </w:rPr>
              <w:t>m</w:t>
            </w:r>
          </w:p>
        </w:tc>
      </w:tr>
      <w:tr w:rsidR="000720F3" w14:paraId="4146F2CC" w14:textId="77777777">
        <w:trPr>
          <w:cantSplit/>
          <w:trHeight w:val="284"/>
        </w:trPr>
        <w:tc>
          <w:tcPr>
            <w:tcW w:w="1638" w:type="dxa"/>
            <w:shd w:val="clear" w:color="auto" w:fill="auto"/>
          </w:tcPr>
          <w:p w14:paraId="1A710B86" w14:textId="77777777" w:rsidR="000720F3" w:rsidRDefault="00000000">
            <w:pPr>
              <w:tabs>
                <w:tab w:val="left" w:pos="705"/>
              </w:tabs>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存储容量</w:t>
            </w:r>
          </w:p>
        </w:tc>
        <w:tc>
          <w:tcPr>
            <w:tcW w:w="7293" w:type="dxa"/>
            <w:shd w:val="clear" w:color="auto" w:fill="auto"/>
          </w:tcPr>
          <w:p w14:paraId="7DD3CC06" w14:textId="77777777" w:rsidR="000720F3" w:rsidRDefault="00000000">
            <w:pPr>
              <w:jc w:val="center"/>
              <w:rPr>
                <w:rFonts w:ascii="Times New Roman" w:eastAsia="微软雅黑" w:hAnsi="Times New Roman" w:cs="Times New Roman"/>
                <w:color w:val="000000" w:themeColor="text1"/>
                <w:sz w:val="18"/>
                <w:szCs w:val="18"/>
              </w:rPr>
            </w:pPr>
            <w:r>
              <w:rPr>
                <w:rFonts w:ascii="Times New Roman" w:eastAsia="微软雅黑" w:hAnsi="Times New Roman"/>
                <w:color w:val="000000" w:themeColor="text1"/>
                <w:sz w:val="18"/>
                <w:szCs w:val="18"/>
              </w:rPr>
              <w:t>10</w:t>
            </w:r>
            <w:r>
              <w:rPr>
                <w:rFonts w:ascii="Times New Roman" w:eastAsia="微软雅黑" w:hAnsi="Times New Roman" w:hint="eastAsia"/>
                <w:color w:val="000000" w:themeColor="text1"/>
                <w:sz w:val="18"/>
                <w:szCs w:val="18"/>
              </w:rPr>
              <w:t>万张人脸、</w:t>
            </w:r>
            <w:r>
              <w:rPr>
                <w:rFonts w:ascii="Times New Roman" w:eastAsia="微软雅黑" w:hAnsi="Times New Roman"/>
                <w:color w:val="000000" w:themeColor="text1"/>
                <w:sz w:val="18"/>
                <w:szCs w:val="18"/>
              </w:rPr>
              <w:t>50</w:t>
            </w:r>
            <w:r>
              <w:rPr>
                <w:rFonts w:ascii="Times New Roman" w:eastAsia="微软雅黑" w:hAnsi="Times New Roman" w:hint="eastAsia"/>
                <w:color w:val="000000" w:themeColor="text1"/>
                <w:sz w:val="18"/>
                <w:szCs w:val="18"/>
              </w:rPr>
              <w:t>万</w:t>
            </w:r>
            <w:r>
              <w:rPr>
                <w:rFonts w:ascii="Times New Roman" w:eastAsia="微软雅黑" w:hAnsi="Times New Roman"/>
                <w:color w:val="000000" w:themeColor="text1"/>
                <w:sz w:val="18"/>
                <w:szCs w:val="18"/>
              </w:rPr>
              <w:t>张卡</w:t>
            </w:r>
            <w:r>
              <w:rPr>
                <w:rFonts w:ascii="Times New Roman" w:eastAsia="微软雅黑" w:hAnsi="Times New Roman" w:hint="eastAsia"/>
                <w:color w:val="000000" w:themeColor="text1"/>
                <w:sz w:val="18"/>
                <w:szCs w:val="18"/>
              </w:rPr>
              <w:t>、</w:t>
            </w:r>
            <w:r>
              <w:rPr>
                <w:rFonts w:ascii="Times New Roman" w:eastAsia="微软雅黑" w:hAnsi="Times New Roman"/>
                <w:color w:val="000000" w:themeColor="text1"/>
                <w:sz w:val="18"/>
                <w:szCs w:val="18"/>
              </w:rPr>
              <w:t>50</w:t>
            </w:r>
            <w:r>
              <w:rPr>
                <w:rFonts w:ascii="Times New Roman" w:eastAsia="微软雅黑" w:hAnsi="Times New Roman" w:hint="eastAsia"/>
                <w:color w:val="000000" w:themeColor="text1"/>
                <w:sz w:val="18"/>
                <w:szCs w:val="18"/>
              </w:rPr>
              <w:t>万条事件记录</w:t>
            </w:r>
          </w:p>
        </w:tc>
      </w:tr>
      <w:tr w:rsidR="000720F3" w14:paraId="6578173A" w14:textId="77777777">
        <w:trPr>
          <w:cantSplit/>
          <w:trHeight w:val="284"/>
        </w:trPr>
        <w:tc>
          <w:tcPr>
            <w:tcW w:w="1638" w:type="dxa"/>
            <w:shd w:val="clear" w:color="auto" w:fill="auto"/>
          </w:tcPr>
          <w:p w14:paraId="59DD563F" w14:textId="77777777" w:rsidR="000720F3" w:rsidRDefault="00000000">
            <w:pPr>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广告信息</w:t>
            </w:r>
          </w:p>
        </w:tc>
        <w:tc>
          <w:tcPr>
            <w:tcW w:w="7293" w:type="dxa"/>
            <w:shd w:val="clear" w:color="auto" w:fill="auto"/>
          </w:tcPr>
          <w:p w14:paraId="1B429C6F" w14:textId="77777777" w:rsidR="000720F3" w:rsidRDefault="00000000">
            <w:pPr>
              <w:tabs>
                <w:tab w:val="left" w:pos="2143"/>
              </w:tabs>
              <w:jc w:val="center"/>
              <w:rPr>
                <w:rFonts w:ascii="Times New Roman" w:eastAsia="微软雅黑" w:hAnsi="Times New Roman" w:cs="Times New Roman"/>
                <w:color w:val="000000" w:themeColor="text1"/>
                <w:sz w:val="18"/>
                <w:szCs w:val="18"/>
              </w:rPr>
            </w:pPr>
            <w:r>
              <w:rPr>
                <w:rFonts w:ascii="Times New Roman" w:eastAsia="微软雅黑" w:hAnsi="Times New Roman" w:cs="Times New Roman"/>
                <w:color w:val="000000" w:themeColor="text1"/>
                <w:sz w:val="18"/>
                <w:szCs w:val="18"/>
              </w:rPr>
              <w:t>8</w:t>
            </w:r>
            <w:r>
              <w:rPr>
                <w:rFonts w:ascii="Times New Roman" w:eastAsia="微软雅黑" w:hAnsi="Times New Roman" w:cs="Times New Roman" w:hint="eastAsia"/>
                <w:color w:val="000000" w:themeColor="text1"/>
                <w:sz w:val="18"/>
                <w:szCs w:val="18"/>
              </w:rPr>
              <w:t>张图片，</w:t>
            </w:r>
            <w:r>
              <w:rPr>
                <w:rFonts w:ascii="Times New Roman" w:eastAsia="微软雅黑" w:hAnsi="Times New Roman" w:cs="Times New Roman" w:hint="eastAsia"/>
                <w:color w:val="000000" w:themeColor="text1"/>
                <w:sz w:val="18"/>
                <w:szCs w:val="18"/>
              </w:rPr>
              <w:t>1</w:t>
            </w:r>
            <w:r>
              <w:rPr>
                <w:rFonts w:ascii="Times New Roman" w:eastAsia="微软雅黑" w:hAnsi="Times New Roman" w:cs="Times New Roman" w:hint="eastAsia"/>
                <w:color w:val="000000" w:themeColor="text1"/>
                <w:sz w:val="18"/>
                <w:szCs w:val="18"/>
              </w:rPr>
              <w:t>个文本信息，</w:t>
            </w:r>
            <w:r>
              <w:rPr>
                <w:rFonts w:ascii="Times New Roman" w:eastAsia="微软雅黑" w:hAnsi="Times New Roman" w:cs="Times New Roman" w:hint="eastAsia"/>
                <w:color w:val="000000" w:themeColor="text1"/>
                <w:sz w:val="18"/>
                <w:szCs w:val="18"/>
              </w:rPr>
              <w:t>1</w:t>
            </w:r>
            <w:r>
              <w:rPr>
                <w:rFonts w:ascii="Times New Roman" w:eastAsia="微软雅黑" w:hAnsi="Times New Roman" w:cs="Times New Roman" w:hint="eastAsia"/>
                <w:color w:val="000000" w:themeColor="text1"/>
                <w:sz w:val="18"/>
                <w:szCs w:val="18"/>
              </w:rPr>
              <w:t>段视频文件（</w:t>
            </w:r>
            <w:r>
              <w:rPr>
                <w:rFonts w:ascii="Times New Roman" w:eastAsia="微软雅黑" w:hAnsi="Times New Roman" w:cs="Times New Roman" w:hint="eastAsia"/>
                <w:color w:val="000000" w:themeColor="text1"/>
                <w:sz w:val="18"/>
                <w:szCs w:val="18"/>
              </w:rPr>
              <w:t>MP4</w:t>
            </w:r>
            <w:r>
              <w:rPr>
                <w:rFonts w:ascii="Times New Roman" w:eastAsia="微软雅黑" w:hAnsi="Times New Roman" w:cs="Times New Roman" w:hint="eastAsia"/>
                <w:color w:val="000000" w:themeColor="text1"/>
                <w:sz w:val="18"/>
                <w:szCs w:val="18"/>
              </w:rPr>
              <w:t>格式，最大</w:t>
            </w:r>
            <w:r>
              <w:rPr>
                <w:rFonts w:ascii="Times New Roman" w:eastAsia="微软雅黑" w:hAnsi="Times New Roman" w:cs="Times New Roman"/>
                <w:color w:val="000000" w:themeColor="text1"/>
                <w:sz w:val="18"/>
                <w:szCs w:val="18"/>
              </w:rPr>
              <w:t>400</w:t>
            </w:r>
            <w:r>
              <w:rPr>
                <w:rFonts w:ascii="Times New Roman" w:eastAsia="微软雅黑" w:hAnsi="Times New Roman" w:cs="Times New Roman" w:hint="eastAsia"/>
                <w:color w:val="000000" w:themeColor="text1"/>
                <w:sz w:val="18"/>
                <w:szCs w:val="18"/>
              </w:rPr>
              <w:t>M</w:t>
            </w:r>
            <w:r>
              <w:rPr>
                <w:rFonts w:ascii="Times New Roman" w:eastAsia="微软雅黑" w:hAnsi="Times New Roman" w:cs="Times New Roman" w:hint="eastAsia"/>
                <w:color w:val="000000" w:themeColor="text1"/>
                <w:sz w:val="18"/>
                <w:szCs w:val="18"/>
              </w:rPr>
              <w:t>）</w:t>
            </w:r>
          </w:p>
        </w:tc>
      </w:tr>
      <w:tr w:rsidR="000720F3" w14:paraId="7FD7DD97" w14:textId="77777777">
        <w:trPr>
          <w:cantSplit/>
          <w:trHeight w:val="284"/>
        </w:trPr>
        <w:tc>
          <w:tcPr>
            <w:tcW w:w="1638" w:type="dxa"/>
            <w:vMerge w:val="restart"/>
            <w:shd w:val="clear" w:color="auto" w:fill="auto"/>
          </w:tcPr>
          <w:p w14:paraId="4B200228" w14:textId="77777777" w:rsidR="000720F3" w:rsidRDefault="000720F3">
            <w:pPr>
              <w:jc w:val="center"/>
              <w:rPr>
                <w:rFonts w:ascii="Times New Roman" w:eastAsia="微软雅黑" w:hAnsi="Times New Roman" w:cs="宋体"/>
                <w:b/>
                <w:kern w:val="0"/>
                <w:sz w:val="18"/>
                <w:szCs w:val="18"/>
              </w:rPr>
            </w:pPr>
          </w:p>
          <w:p w14:paraId="25FF9C90" w14:textId="77777777" w:rsidR="000720F3" w:rsidRDefault="00000000">
            <w:pPr>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显示屏</w:t>
            </w:r>
          </w:p>
        </w:tc>
        <w:tc>
          <w:tcPr>
            <w:tcW w:w="7293" w:type="dxa"/>
            <w:shd w:val="clear" w:color="auto" w:fill="auto"/>
            <w:vAlign w:val="center"/>
          </w:tcPr>
          <w:p w14:paraId="5A260698"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hint="eastAsia"/>
                <w:sz w:val="18"/>
                <w:szCs w:val="18"/>
              </w:rPr>
              <w:t>10.1</w:t>
            </w:r>
            <w:r>
              <w:rPr>
                <w:rFonts w:ascii="Times New Roman" w:eastAsia="微软雅黑" w:hAnsi="Times New Roman" w:cs="Times New Roman" w:hint="eastAsia"/>
                <w:sz w:val="18"/>
                <w:szCs w:val="18"/>
              </w:rPr>
              <w:t>英寸触摸屏（单屏型号）</w:t>
            </w:r>
          </w:p>
        </w:tc>
      </w:tr>
      <w:tr w:rsidR="000720F3" w14:paraId="4C59C63B" w14:textId="77777777">
        <w:trPr>
          <w:cantSplit/>
          <w:trHeight w:val="284"/>
        </w:trPr>
        <w:tc>
          <w:tcPr>
            <w:tcW w:w="1638" w:type="dxa"/>
            <w:vMerge/>
            <w:shd w:val="clear" w:color="auto" w:fill="auto"/>
          </w:tcPr>
          <w:p w14:paraId="175CEB09" w14:textId="77777777" w:rsidR="000720F3" w:rsidRDefault="000720F3">
            <w:pPr>
              <w:jc w:val="center"/>
              <w:rPr>
                <w:rFonts w:ascii="Times New Roman" w:eastAsia="微软雅黑" w:hAnsi="Times New Roman" w:cs="宋体"/>
                <w:b/>
                <w:kern w:val="0"/>
                <w:sz w:val="18"/>
                <w:szCs w:val="18"/>
              </w:rPr>
            </w:pPr>
          </w:p>
        </w:tc>
        <w:tc>
          <w:tcPr>
            <w:tcW w:w="7293" w:type="dxa"/>
            <w:shd w:val="clear" w:color="auto" w:fill="auto"/>
          </w:tcPr>
          <w:p w14:paraId="62B17170"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hint="eastAsia"/>
                <w:sz w:val="18"/>
                <w:szCs w:val="18"/>
              </w:rPr>
              <w:t>屏幕比例：</w:t>
            </w:r>
            <w:r>
              <w:rPr>
                <w:rFonts w:ascii="Times New Roman" w:eastAsia="微软雅黑" w:hAnsi="Times New Roman" w:cs="Times New Roman" w:hint="eastAsia"/>
                <w:sz w:val="18"/>
                <w:szCs w:val="18"/>
              </w:rPr>
              <w:t>16:9</w:t>
            </w:r>
          </w:p>
        </w:tc>
      </w:tr>
      <w:tr w:rsidR="000720F3" w14:paraId="4CA70EAD" w14:textId="77777777">
        <w:trPr>
          <w:cantSplit/>
          <w:trHeight w:val="284"/>
        </w:trPr>
        <w:tc>
          <w:tcPr>
            <w:tcW w:w="1638" w:type="dxa"/>
            <w:vMerge/>
            <w:shd w:val="clear" w:color="auto" w:fill="auto"/>
          </w:tcPr>
          <w:p w14:paraId="2B169888" w14:textId="77777777" w:rsidR="000720F3" w:rsidRDefault="000720F3">
            <w:pPr>
              <w:jc w:val="center"/>
              <w:rPr>
                <w:rFonts w:ascii="Times New Roman" w:eastAsia="微软雅黑" w:hAnsi="Times New Roman" w:cs="宋体"/>
                <w:b/>
                <w:kern w:val="0"/>
                <w:sz w:val="18"/>
                <w:szCs w:val="18"/>
              </w:rPr>
            </w:pPr>
          </w:p>
        </w:tc>
        <w:tc>
          <w:tcPr>
            <w:tcW w:w="7293" w:type="dxa"/>
            <w:shd w:val="clear" w:color="auto" w:fill="auto"/>
          </w:tcPr>
          <w:p w14:paraId="1CE65DBE"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hint="eastAsia"/>
                <w:sz w:val="18"/>
                <w:szCs w:val="18"/>
              </w:rPr>
              <w:t>分辨率：</w:t>
            </w:r>
            <w:r>
              <w:rPr>
                <w:rFonts w:ascii="Times New Roman" w:eastAsia="微软雅黑" w:hAnsi="Times New Roman" w:cs="Times New Roman" w:hint="eastAsia"/>
                <w:sz w:val="18"/>
                <w:szCs w:val="18"/>
              </w:rPr>
              <w:t>1280</w:t>
            </w:r>
            <w:r>
              <w:rPr>
                <w:rFonts w:ascii="Times New Roman" w:eastAsia="微软雅黑" w:hAnsi="Times New Roman" w:cs="Times New Roman"/>
                <w:sz w:val="18"/>
                <w:szCs w:val="18"/>
              </w:rPr>
              <w:t>*</w:t>
            </w:r>
            <w:r>
              <w:rPr>
                <w:rFonts w:ascii="Times New Roman" w:eastAsia="微软雅黑" w:hAnsi="Times New Roman" w:cs="Times New Roman" w:hint="eastAsia"/>
                <w:sz w:val="18"/>
                <w:szCs w:val="18"/>
              </w:rPr>
              <w:t>800</w:t>
            </w:r>
          </w:p>
        </w:tc>
      </w:tr>
      <w:tr w:rsidR="000720F3" w14:paraId="71E54B3A" w14:textId="77777777">
        <w:trPr>
          <w:cantSplit/>
          <w:trHeight w:val="284"/>
        </w:trPr>
        <w:tc>
          <w:tcPr>
            <w:tcW w:w="1638" w:type="dxa"/>
            <w:shd w:val="clear" w:color="auto" w:fill="auto"/>
          </w:tcPr>
          <w:p w14:paraId="3FEAD5B8" w14:textId="77777777" w:rsidR="000720F3" w:rsidRDefault="00000000">
            <w:pPr>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通讯方式</w:t>
            </w:r>
          </w:p>
        </w:tc>
        <w:tc>
          <w:tcPr>
            <w:tcW w:w="7293" w:type="dxa"/>
            <w:shd w:val="clear" w:color="auto" w:fill="auto"/>
          </w:tcPr>
          <w:p w14:paraId="2F15C9A3"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hint="eastAsia"/>
                <w:sz w:val="18"/>
                <w:szCs w:val="18"/>
              </w:rPr>
              <w:t>LAN*1</w:t>
            </w:r>
            <w:r>
              <w:rPr>
                <w:rFonts w:ascii="Times New Roman" w:eastAsia="微软雅黑" w:hAnsi="Times New Roman" w:cs="Times New Roman" w:hint="eastAsia"/>
                <w:sz w:val="18"/>
                <w:szCs w:val="18"/>
              </w:rPr>
              <w:t>、</w:t>
            </w:r>
            <w:r>
              <w:rPr>
                <w:rFonts w:ascii="Times New Roman" w:eastAsia="微软雅黑" w:hAnsi="Times New Roman" w:cs="Times New Roman" w:hint="eastAsia"/>
                <w:sz w:val="18"/>
                <w:szCs w:val="18"/>
              </w:rPr>
              <w:t xml:space="preserve"> </w:t>
            </w:r>
            <w:proofErr w:type="spellStart"/>
            <w:r>
              <w:rPr>
                <w:rFonts w:ascii="Times New Roman" w:eastAsia="微软雅黑" w:hAnsi="Times New Roman" w:cs="Times New Roman" w:hint="eastAsia"/>
                <w:sz w:val="18"/>
                <w:szCs w:val="18"/>
              </w:rPr>
              <w:t>Wifi</w:t>
            </w:r>
            <w:proofErr w:type="spellEnd"/>
            <w:r>
              <w:rPr>
                <w:rFonts w:ascii="Times New Roman" w:eastAsia="微软雅黑" w:hAnsi="Times New Roman" w:cs="Times New Roman"/>
                <w:sz w:val="18"/>
                <w:szCs w:val="18"/>
              </w:rPr>
              <w:t>*1</w:t>
            </w:r>
            <w:r>
              <w:rPr>
                <w:rFonts w:ascii="Times New Roman" w:eastAsia="微软雅黑" w:hAnsi="Times New Roman" w:cs="Times New Roman" w:hint="eastAsia"/>
                <w:sz w:val="18"/>
                <w:szCs w:val="18"/>
              </w:rPr>
              <w:t>（</w:t>
            </w:r>
            <w:r>
              <w:rPr>
                <w:rFonts w:ascii="Times New Roman" w:eastAsia="微软雅黑" w:hAnsi="Times New Roman" w:cs="Times New Roman" w:hint="eastAsia"/>
                <w:sz w:val="18"/>
                <w:szCs w:val="18"/>
              </w:rPr>
              <w:t>-</w:t>
            </w:r>
            <w:r>
              <w:rPr>
                <w:rFonts w:ascii="Times New Roman" w:eastAsia="微软雅黑" w:hAnsi="Times New Roman" w:cs="Times New Roman"/>
                <w:sz w:val="18"/>
                <w:szCs w:val="18"/>
              </w:rPr>
              <w:t>W</w:t>
            </w:r>
            <w:r>
              <w:rPr>
                <w:rFonts w:ascii="Times New Roman" w:eastAsia="微软雅黑" w:hAnsi="Times New Roman" w:cs="Times New Roman" w:hint="eastAsia"/>
                <w:sz w:val="18"/>
                <w:szCs w:val="18"/>
              </w:rPr>
              <w:t>型号）</w:t>
            </w:r>
          </w:p>
        </w:tc>
      </w:tr>
      <w:tr w:rsidR="000720F3" w14:paraId="66581583" w14:textId="77777777">
        <w:trPr>
          <w:cantSplit/>
          <w:trHeight w:val="284"/>
        </w:trPr>
        <w:tc>
          <w:tcPr>
            <w:tcW w:w="1638" w:type="dxa"/>
            <w:shd w:val="clear" w:color="auto" w:fill="auto"/>
          </w:tcPr>
          <w:p w14:paraId="0483E82F" w14:textId="77777777" w:rsidR="000720F3" w:rsidRDefault="00000000">
            <w:pPr>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物理接口</w:t>
            </w:r>
          </w:p>
        </w:tc>
        <w:tc>
          <w:tcPr>
            <w:tcW w:w="7293" w:type="dxa"/>
            <w:shd w:val="clear" w:color="auto" w:fill="auto"/>
          </w:tcPr>
          <w:p w14:paraId="536F0D25"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hint="eastAsia"/>
                <w:sz w:val="18"/>
                <w:szCs w:val="18"/>
              </w:rPr>
              <w:t xml:space="preserve"> RS485*1</w:t>
            </w:r>
            <w:r>
              <w:rPr>
                <w:rFonts w:ascii="Times New Roman" w:eastAsia="微软雅黑" w:hAnsi="Times New Roman" w:cs="Times New Roman" w:hint="eastAsia"/>
                <w:sz w:val="18"/>
                <w:szCs w:val="18"/>
              </w:rPr>
              <w:t>（预留）、</w:t>
            </w:r>
            <w:r>
              <w:rPr>
                <w:rFonts w:ascii="Times New Roman" w:eastAsia="微软雅黑" w:hAnsi="Times New Roman" w:cs="Times New Roman"/>
                <w:sz w:val="18"/>
                <w:szCs w:val="18"/>
              </w:rPr>
              <w:t>RS232</w:t>
            </w:r>
            <w:r>
              <w:rPr>
                <w:rFonts w:ascii="Times New Roman" w:eastAsia="微软雅黑" w:hAnsi="Times New Roman" w:cs="Times New Roman" w:hint="eastAsia"/>
                <w:sz w:val="18"/>
                <w:szCs w:val="18"/>
              </w:rPr>
              <w:t>*1</w:t>
            </w:r>
            <w:r>
              <w:rPr>
                <w:rFonts w:ascii="Times New Roman" w:eastAsia="微软雅黑" w:hAnsi="Times New Roman" w:cs="Times New Roman" w:hint="eastAsia"/>
                <w:sz w:val="18"/>
                <w:szCs w:val="18"/>
              </w:rPr>
              <w:t>（预留）、</w:t>
            </w:r>
            <w:r>
              <w:rPr>
                <w:rFonts w:ascii="Times New Roman" w:eastAsia="微软雅黑" w:hAnsi="Times New Roman" w:cs="Times New Roman" w:hint="eastAsia"/>
                <w:sz w:val="18"/>
                <w:szCs w:val="18"/>
              </w:rPr>
              <w:t>USB*</w:t>
            </w:r>
            <w:r>
              <w:rPr>
                <w:rFonts w:ascii="Times New Roman" w:eastAsia="微软雅黑" w:hAnsi="Times New Roman" w:cs="Times New Roman"/>
                <w:sz w:val="18"/>
                <w:szCs w:val="18"/>
              </w:rPr>
              <w:t>3</w:t>
            </w:r>
            <w:r>
              <w:rPr>
                <w:rFonts w:ascii="Times New Roman" w:eastAsia="微软雅黑" w:hAnsi="Times New Roman" w:cs="Times New Roman" w:hint="eastAsia"/>
                <w:sz w:val="18"/>
                <w:szCs w:val="18"/>
              </w:rPr>
              <w:t>、</w:t>
            </w:r>
            <w:r>
              <w:rPr>
                <w:rFonts w:ascii="Times New Roman" w:eastAsia="微软雅黑" w:hAnsi="Times New Roman" w:cs="Times New Roman" w:hint="eastAsia"/>
                <w:color w:val="000000" w:themeColor="text1"/>
                <w:sz w:val="18"/>
                <w:szCs w:val="18"/>
              </w:rPr>
              <w:t>I/O*2</w:t>
            </w:r>
            <w:r>
              <w:rPr>
                <w:rFonts w:ascii="Times New Roman" w:eastAsia="微软雅黑" w:hAnsi="Times New Roman" w:cs="Times New Roman" w:hint="eastAsia"/>
                <w:color w:val="000000" w:themeColor="text1"/>
                <w:sz w:val="18"/>
                <w:szCs w:val="18"/>
              </w:rPr>
              <w:t>（预留报警</w:t>
            </w:r>
            <w:r>
              <w:rPr>
                <w:rFonts w:ascii="Times New Roman" w:eastAsia="微软雅黑" w:hAnsi="Times New Roman" w:cs="Times New Roman" w:hint="eastAsia"/>
                <w:color w:val="000000" w:themeColor="text1"/>
                <w:sz w:val="18"/>
                <w:szCs w:val="18"/>
              </w:rPr>
              <w:t>*1/</w:t>
            </w:r>
            <w:r>
              <w:rPr>
                <w:rFonts w:ascii="Times New Roman" w:eastAsia="微软雅黑" w:hAnsi="Times New Roman" w:cs="Times New Roman" w:hint="eastAsia"/>
                <w:color w:val="000000" w:themeColor="text1"/>
                <w:sz w:val="18"/>
                <w:szCs w:val="18"/>
              </w:rPr>
              <w:t>门锁</w:t>
            </w:r>
            <w:r>
              <w:rPr>
                <w:rFonts w:ascii="Times New Roman" w:eastAsia="微软雅黑" w:hAnsi="Times New Roman" w:cs="Times New Roman" w:hint="eastAsia"/>
                <w:color w:val="000000" w:themeColor="text1"/>
                <w:sz w:val="18"/>
                <w:szCs w:val="18"/>
              </w:rPr>
              <w:t>*</w:t>
            </w:r>
            <w:r>
              <w:rPr>
                <w:rFonts w:ascii="Times New Roman" w:eastAsia="微软雅黑" w:hAnsi="Times New Roman" w:cs="Times New Roman"/>
                <w:color w:val="000000" w:themeColor="text1"/>
                <w:sz w:val="18"/>
                <w:szCs w:val="18"/>
              </w:rPr>
              <w:t>1</w:t>
            </w:r>
            <w:r>
              <w:rPr>
                <w:rFonts w:ascii="Times New Roman" w:eastAsia="微软雅黑" w:hAnsi="Times New Roman" w:cs="Times New Roman" w:hint="eastAsia"/>
                <w:color w:val="000000" w:themeColor="text1"/>
                <w:sz w:val="18"/>
                <w:szCs w:val="18"/>
              </w:rPr>
              <w:t>）、</w:t>
            </w:r>
            <w:r>
              <w:rPr>
                <w:rFonts w:ascii="Times New Roman" w:eastAsia="微软雅黑" w:hAnsi="Times New Roman" w:cs="Times New Roman" w:hint="eastAsia"/>
                <w:color w:val="000000" w:themeColor="text1"/>
                <w:sz w:val="18"/>
                <w:szCs w:val="18"/>
              </w:rPr>
              <w:t>HDMI</w:t>
            </w:r>
            <w:r>
              <w:rPr>
                <w:rFonts w:ascii="Times New Roman" w:eastAsia="微软雅黑" w:hAnsi="Times New Roman" w:cs="Times New Roman"/>
                <w:color w:val="000000" w:themeColor="text1"/>
                <w:sz w:val="18"/>
                <w:szCs w:val="18"/>
              </w:rPr>
              <w:t>*1</w:t>
            </w:r>
          </w:p>
        </w:tc>
      </w:tr>
      <w:tr w:rsidR="000720F3" w14:paraId="01056B49" w14:textId="77777777">
        <w:trPr>
          <w:cantSplit/>
          <w:trHeight w:val="284"/>
        </w:trPr>
        <w:tc>
          <w:tcPr>
            <w:tcW w:w="1638" w:type="dxa"/>
            <w:shd w:val="clear" w:color="auto" w:fill="auto"/>
          </w:tcPr>
          <w:p w14:paraId="5C3E30F5" w14:textId="77777777" w:rsidR="000720F3" w:rsidRDefault="00000000">
            <w:pPr>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网络协议</w:t>
            </w:r>
          </w:p>
        </w:tc>
        <w:tc>
          <w:tcPr>
            <w:tcW w:w="7293" w:type="dxa"/>
            <w:shd w:val="clear" w:color="auto" w:fill="auto"/>
          </w:tcPr>
          <w:p w14:paraId="58E91632"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hint="eastAsia"/>
                <w:sz w:val="18"/>
                <w:szCs w:val="18"/>
              </w:rPr>
              <w:t>I</w:t>
            </w:r>
            <w:r>
              <w:rPr>
                <w:rFonts w:ascii="Times New Roman" w:eastAsia="微软雅黑" w:hAnsi="Times New Roman" w:cs="Times New Roman"/>
                <w:sz w:val="18"/>
                <w:szCs w:val="18"/>
              </w:rPr>
              <w:t>SAPI</w:t>
            </w:r>
            <w:r>
              <w:rPr>
                <w:rFonts w:ascii="Times New Roman" w:eastAsia="微软雅黑" w:hAnsi="Times New Roman" w:cs="Times New Roman" w:hint="eastAsia"/>
                <w:sz w:val="18"/>
                <w:szCs w:val="18"/>
              </w:rPr>
              <w:t>/I</w:t>
            </w:r>
            <w:r>
              <w:rPr>
                <w:rFonts w:ascii="Times New Roman" w:eastAsia="微软雅黑" w:hAnsi="Times New Roman" w:cs="Times New Roman"/>
                <w:sz w:val="18"/>
                <w:szCs w:val="18"/>
              </w:rPr>
              <w:t>SUP5.0</w:t>
            </w:r>
            <w:r>
              <w:rPr>
                <w:rFonts w:ascii="Times New Roman" w:eastAsia="微软雅黑" w:hAnsi="Times New Roman" w:cs="Times New Roman" w:hint="eastAsia"/>
                <w:sz w:val="18"/>
                <w:szCs w:val="18"/>
              </w:rPr>
              <w:t>/</w:t>
            </w:r>
            <w:r>
              <w:rPr>
                <w:rFonts w:ascii="Times New Roman" w:eastAsia="微软雅黑" w:hAnsi="Times New Roman" w:cs="Times New Roman" w:hint="eastAsia"/>
                <w:sz w:val="18"/>
                <w:szCs w:val="18"/>
              </w:rPr>
              <w:t>萤石协议</w:t>
            </w:r>
          </w:p>
        </w:tc>
      </w:tr>
      <w:tr w:rsidR="000720F3" w14:paraId="1DF4B6AC" w14:textId="77777777">
        <w:trPr>
          <w:cantSplit/>
          <w:trHeight w:val="284"/>
        </w:trPr>
        <w:tc>
          <w:tcPr>
            <w:tcW w:w="1638" w:type="dxa"/>
            <w:shd w:val="clear" w:color="auto" w:fill="auto"/>
          </w:tcPr>
          <w:p w14:paraId="47F1914E" w14:textId="77777777" w:rsidR="000720F3" w:rsidRDefault="00000000">
            <w:pPr>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摄像头</w:t>
            </w:r>
          </w:p>
        </w:tc>
        <w:tc>
          <w:tcPr>
            <w:tcW w:w="7293" w:type="dxa"/>
            <w:shd w:val="clear" w:color="auto" w:fill="auto"/>
          </w:tcPr>
          <w:p w14:paraId="1960499C"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sz w:val="18"/>
                <w:szCs w:val="18"/>
              </w:rPr>
              <w:t>2</w:t>
            </w:r>
            <w:r>
              <w:rPr>
                <w:rFonts w:ascii="Times New Roman" w:eastAsia="微软雅黑" w:hAnsi="Times New Roman" w:cs="Times New Roman" w:hint="eastAsia"/>
                <w:sz w:val="18"/>
                <w:szCs w:val="18"/>
              </w:rPr>
              <w:t>00</w:t>
            </w:r>
            <w:r>
              <w:rPr>
                <w:rFonts w:ascii="Times New Roman" w:eastAsia="微软雅黑" w:hAnsi="Times New Roman" w:cs="Times New Roman" w:hint="eastAsia"/>
                <w:sz w:val="18"/>
                <w:szCs w:val="18"/>
              </w:rPr>
              <w:t>万高清宽动态双目摄像头</w:t>
            </w:r>
          </w:p>
        </w:tc>
      </w:tr>
      <w:tr w:rsidR="000720F3" w14:paraId="195F593C" w14:textId="77777777">
        <w:trPr>
          <w:cantSplit/>
          <w:trHeight w:val="284"/>
        </w:trPr>
        <w:tc>
          <w:tcPr>
            <w:tcW w:w="1638" w:type="dxa"/>
            <w:shd w:val="clear" w:color="auto" w:fill="auto"/>
          </w:tcPr>
          <w:p w14:paraId="5010A585" w14:textId="77777777" w:rsidR="000720F3" w:rsidRDefault="00000000">
            <w:pPr>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证件抓拍摄像头</w:t>
            </w:r>
          </w:p>
        </w:tc>
        <w:tc>
          <w:tcPr>
            <w:tcW w:w="7293" w:type="dxa"/>
            <w:shd w:val="clear" w:color="auto" w:fill="auto"/>
          </w:tcPr>
          <w:p w14:paraId="29AAD2A2"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sz w:val="18"/>
                <w:szCs w:val="18"/>
              </w:rPr>
              <w:t>500</w:t>
            </w:r>
            <w:r>
              <w:rPr>
                <w:rFonts w:ascii="Times New Roman" w:eastAsia="微软雅黑" w:hAnsi="Times New Roman" w:cs="Times New Roman" w:hint="eastAsia"/>
                <w:sz w:val="18"/>
                <w:szCs w:val="18"/>
              </w:rPr>
              <w:t>万</w:t>
            </w:r>
          </w:p>
        </w:tc>
      </w:tr>
      <w:tr w:rsidR="000720F3" w14:paraId="1BD299D1" w14:textId="77777777">
        <w:trPr>
          <w:cantSplit/>
          <w:trHeight w:val="284"/>
        </w:trPr>
        <w:tc>
          <w:tcPr>
            <w:tcW w:w="1638" w:type="dxa"/>
            <w:shd w:val="clear" w:color="auto" w:fill="auto"/>
          </w:tcPr>
          <w:p w14:paraId="79EF181A" w14:textId="77777777" w:rsidR="000720F3" w:rsidRDefault="00000000">
            <w:pPr>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设备电源</w:t>
            </w:r>
          </w:p>
        </w:tc>
        <w:tc>
          <w:tcPr>
            <w:tcW w:w="7293" w:type="dxa"/>
            <w:shd w:val="clear" w:color="auto" w:fill="auto"/>
          </w:tcPr>
          <w:p w14:paraId="647C9E52"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hint="eastAsia"/>
                <w:sz w:val="18"/>
                <w:szCs w:val="18"/>
              </w:rPr>
              <w:t>DC12V/</w:t>
            </w:r>
            <w:r>
              <w:rPr>
                <w:rFonts w:ascii="Times New Roman" w:eastAsia="微软雅黑" w:hAnsi="Times New Roman" w:cs="Times New Roman"/>
                <w:sz w:val="18"/>
                <w:szCs w:val="18"/>
              </w:rPr>
              <w:t>2</w:t>
            </w:r>
            <w:r>
              <w:rPr>
                <w:rFonts w:ascii="Times New Roman" w:eastAsia="微软雅黑" w:hAnsi="Times New Roman" w:cs="Times New Roman" w:hint="eastAsia"/>
                <w:sz w:val="18"/>
                <w:szCs w:val="18"/>
              </w:rPr>
              <w:t>A (</w:t>
            </w:r>
            <w:r>
              <w:rPr>
                <w:rFonts w:ascii="Times New Roman" w:eastAsia="微软雅黑" w:hAnsi="Times New Roman" w:cs="Times New Roman" w:hint="eastAsia"/>
                <w:sz w:val="18"/>
                <w:szCs w:val="18"/>
              </w:rPr>
              <w:t>标配电源适配器）</w:t>
            </w:r>
          </w:p>
        </w:tc>
      </w:tr>
      <w:tr w:rsidR="000720F3" w14:paraId="20E65F9F" w14:textId="77777777">
        <w:trPr>
          <w:cantSplit/>
          <w:trHeight w:val="284"/>
        </w:trPr>
        <w:tc>
          <w:tcPr>
            <w:tcW w:w="1638" w:type="dxa"/>
            <w:shd w:val="clear" w:color="auto" w:fill="auto"/>
          </w:tcPr>
          <w:p w14:paraId="79639B39" w14:textId="77777777" w:rsidR="000720F3" w:rsidRDefault="00000000">
            <w:pPr>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相对湿度</w:t>
            </w:r>
          </w:p>
        </w:tc>
        <w:tc>
          <w:tcPr>
            <w:tcW w:w="7293" w:type="dxa"/>
            <w:shd w:val="clear" w:color="auto" w:fill="auto"/>
          </w:tcPr>
          <w:p w14:paraId="7D46D1AA"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sz w:val="18"/>
                <w:szCs w:val="18"/>
              </w:rPr>
              <w:t>1</w:t>
            </w:r>
            <w:r>
              <w:rPr>
                <w:rFonts w:ascii="Times New Roman" w:eastAsia="微软雅黑" w:hAnsi="Times New Roman" w:cs="Times New Roman" w:hint="eastAsia"/>
                <w:sz w:val="18"/>
                <w:szCs w:val="18"/>
              </w:rPr>
              <w:t>0%</w:t>
            </w:r>
            <w:r>
              <w:rPr>
                <w:rFonts w:ascii="Times New Roman" w:eastAsia="微软雅黑" w:hAnsi="Times New Roman" w:cs="Times New Roman" w:hint="eastAsia"/>
                <w:sz w:val="18"/>
                <w:szCs w:val="18"/>
              </w:rPr>
              <w:t>至</w:t>
            </w:r>
            <w:r>
              <w:rPr>
                <w:rFonts w:ascii="Times New Roman" w:eastAsia="微软雅黑" w:hAnsi="Times New Roman" w:cs="Times New Roman" w:hint="eastAsia"/>
                <w:sz w:val="18"/>
                <w:szCs w:val="18"/>
              </w:rPr>
              <w:t>90%(</w:t>
            </w:r>
            <w:r>
              <w:rPr>
                <w:rFonts w:ascii="Times New Roman" w:eastAsia="微软雅黑" w:hAnsi="Times New Roman" w:cs="Times New Roman" w:hint="eastAsia"/>
                <w:sz w:val="18"/>
                <w:szCs w:val="18"/>
              </w:rPr>
              <w:t>在不凝结水滴状态下</w:t>
            </w:r>
            <w:r>
              <w:rPr>
                <w:rFonts w:ascii="Times New Roman" w:eastAsia="微软雅黑" w:hAnsi="Times New Roman" w:cs="Times New Roman" w:hint="eastAsia"/>
                <w:sz w:val="18"/>
                <w:szCs w:val="18"/>
              </w:rPr>
              <w:t>)</w:t>
            </w:r>
          </w:p>
        </w:tc>
      </w:tr>
      <w:tr w:rsidR="000720F3" w14:paraId="0AEF246E" w14:textId="77777777">
        <w:trPr>
          <w:cantSplit/>
          <w:trHeight w:val="284"/>
        </w:trPr>
        <w:tc>
          <w:tcPr>
            <w:tcW w:w="1638" w:type="dxa"/>
            <w:shd w:val="clear" w:color="auto" w:fill="auto"/>
          </w:tcPr>
          <w:p w14:paraId="40EF09CA" w14:textId="77777777" w:rsidR="000720F3" w:rsidRDefault="00000000">
            <w:pPr>
              <w:tabs>
                <w:tab w:val="left" w:pos="480"/>
              </w:tabs>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工作温度</w:t>
            </w:r>
          </w:p>
        </w:tc>
        <w:tc>
          <w:tcPr>
            <w:tcW w:w="7293" w:type="dxa"/>
            <w:shd w:val="clear" w:color="auto" w:fill="auto"/>
          </w:tcPr>
          <w:p w14:paraId="2D57589C" w14:textId="77777777" w:rsidR="000720F3" w:rsidRDefault="00000000">
            <w:pPr>
              <w:jc w:val="center"/>
              <w:rPr>
                <w:rFonts w:ascii="Times New Roman" w:eastAsia="微软雅黑" w:hAnsi="Times New Roman" w:cs="Times New Roman"/>
                <w:sz w:val="18"/>
                <w:szCs w:val="18"/>
              </w:rPr>
            </w:pPr>
            <w:r>
              <w:rPr>
                <w:rFonts w:ascii="Times New Roman" w:eastAsia="微软雅黑" w:hAnsi="Times New Roman" w:cs="Times New Roman" w:hint="eastAsia"/>
                <w:sz w:val="18"/>
                <w:szCs w:val="18"/>
              </w:rPr>
              <w:t>-10</w:t>
            </w:r>
            <w:r>
              <w:rPr>
                <w:rFonts w:ascii="Times New Roman" w:eastAsia="微软雅黑" w:hAnsi="Times New Roman" w:cs="Times New Roman" w:hint="eastAsia"/>
                <w:sz w:val="18"/>
                <w:szCs w:val="18"/>
              </w:rPr>
              <w:t>℃～</w:t>
            </w:r>
            <w:r>
              <w:rPr>
                <w:rFonts w:ascii="Times New Roman" w:eastAsia="微软雅黑" w:hAnsi="Times New Roman" w:cs="Times New Roman" w:hint="eastAsia"/>
                <w:sz w:val="18"/>
                <w:szCs w:val="18"/>
              </w:rPr>
              <w:t>5</w:t>
            </w:r>
            <w:r>
              <w:rPr>
                <w:rFonts w:ascii="Times New Roman" w:eastAsia="微软雅黑" w:hAnsi="Times New Roman" w:cs="Times New Roman"/>
                <w:sz w:val="18"/>
                <w:szCs w:val="18"/>
              </w:rPr>
              <w:t>0</w:t>
            </w:r>
            <w:r>
              <w:rPr>
                <w:rFonts w:ascii="Times New Roman" w:eastAsia="微软雅黑" w:hAnsi="Times New Roman" w:cs="Times New Roman" w:hint="eastAsia"/>
                <w:sz w:val="18"/>
                <w:szCs w:val="18"/>
              </w:rPr>
              <w:t>℃</w:t>
            </w:r>
          </w:p>
        </w:tc>
      </w:tr>
      <w:tr w:rsidR="000720F3" w14:paraId="463DAA0A" w14:textId="77777777">
        <w:trPr>
          <w:cantSplit/>
          <w:trHeight w:val="284"/>
        </w:trPr>
        <w:tc>
          <w:tcPr>
            <w:tcW w:w="1638" w:type="dxa"/>
            <w:shd w:val="clear" w:color="auto" w:fill="auto"/>
          </w:tcPr>
          <w:p w14:paraId="13553594" w14:textId="77777777" w:rsidR="000720F3" w:rsidRDefault="00000000">
            <w:pPr>
              <w:tabs>
                <w:tab w:val="left" w:pos="480"/>
              </w:tabs>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使用环境</w:t>
            </w:r>
          </w:p>
        </w:tc>
        <w:tc>
          <w:tcPr>
            <w:tcW w:w="7293" w:type="dxa"/>
            <w:shd w:val="clear" w:color="auto" w:fill="auto"/>
          </w:tcPr>
          <w:p w14:paraId="46F52949" w14:textId="77777777" w:rsidR="000720F3" w:rsidRDefault="00000000">
            <w:pPr>
              <w:jc w:val="center"/>
              <w:rPr>
                <w:rFonts w:ascii="Times New Roman" w:eastAsia="微软雅黑" w:hAnsi="Times New Roman" w:cs="Times New Roman"/>
                <w:color w:val="FF0000"/>
                <w:sz w:val="18"/>
                <w:szCs w:val="18"/>
              </w:rPr>
            </w:pPr>
            <w:r>
              <w:rPr>
                <w:rFonts w:ascii="Times New Roman" w:eastAsia="微软雅黑" w:hAnsi="Times New Roman" w:cs="Times New Roman" w:hint="eastAsia"/>
                <w:sz w:val="18"/>
                <w:szCs w:val="18"/>
              </w:rPr>
              <w:t>室内</w:t>
            </w:r>
          </w:p>
        </w:tc>
      </w:tr>
      <w:tr w:rsidR="000720F3" w14:paraId="550B4A00" w14:textId="77777777">
        <w:trPr>
          <w:cantSplit/>
          <w:trHeight w:val="284"/>
        </w:trPr>
        <w:tc>
          <w:tcPr>
            <w:tcW w:w="1638" w:type="dxa"/>
            <w:shd w:val="clear" w:color="auto" w:fill="auto"/>
          </w:tcPr>
          <w:p w14:paraId="46B11747" w14:textId="77777777" w:rsidR="000720F3" w:rsidRDefault="00000000">
            <w:pPr>
              <w:tabs>
                <w:tab w:val="left" w:pos="480"/>
              </w:tabs>
              <w:jc w:val="center"/>
              <w:rPr>
                <w:rFonts w:ascii="Times New Roman" w:eastAsia="微软雅黑" w:hAnsi="Times New Roman" w:cs="宋体"/>
                <w:b/>
                <w:kern w:val="0"/>
                <w:sz w:val="18"/>
                <w:szCs w:val="18"/>
              </w:rPr>
            </w:pPr>
            <w:r>
              <w:rPr>
                <w:rFonts w:ascii="Times New Roman" w:eastAsia="微软雅黑" w:hAnsi="Times New Roman" w:cs="宋体" w:hint="eastAsia"/>
                <w:b/>
                <w:kern w:val="0"/>
                <w:sz w:val="18"/>
                <w:szCs w:val="18"/>
              </w:rPr>
              <w:t>设备尺寸</w:t>
            </w:r>
          </w:p>
        </w:tc>
        <w:tc>
          <w:tcPr>
            <w:tcW w:w="7293" w:type="dxa"/>
            <w:shd w:val="clear" w:color="auto" w:fill="auto"/>
          </w:tcPr>
          <w:p w14:paraId="12D6C9E0" w14:textId="77777777" w:rsidR="000720F3" w:rsidRDefault="00000000">
            <w:pPr>
              <w:jc w:val="center"/>
              <w:rPr>
                <w:rFonts w:ascii="Times New Roman" w:eastAsia="微软雅黑" w:hAnsi="Times New Roman" w:cs="宋体"/>
                <w:color w:val="000000"/>
                <w:kern w:val="0"/>
                <w:sz w:val="22"/>
                <w:szCs w:val="30"/>
                <w:lang w:val="zh-CN"/>
              </w:rPr>
            </w:pPr>
            <w:r>
              <w:rPr>
                <w:rFonts w:ascii="Times New Roman" w:eastAsia="微软雅黑" w:hAnsi="Times New Roman" w:cs="Times New Roman" w:hint="eastAsia"/>
                <w:sz w:val="18"/>
                <w:szCs w:val="18"/>
              </w:rPr>
              <w:t>2</w:t>
            </w:r>
            <w:r>
              <w:rPr>
                <w:rFonts w:ascii="Times New Roman" w:eastAsia="微软雅黑" w:hAnsi="Times New Roman" w:cs="Times New Roman"/>
                <w:sz w:val="18"/>
                <w:szCs w:val="18"/>
              </w:rPr>
              <w:t>49.9</w:t>
            </w:r>
            <w:r>
              <w:rPr>
                <w:rFonts w:ascii="Times New Roman" w:eastAsia="微软雅黑" w:hAnsi="Times New Roman" w:cs="Times New Roman" w:hint="eastAsia"/>
                <w:sz w:val="18"/>
                <w:szCs w:val="18"/>
              </w:rPr>
              <w:t>mm</w:t>
            </w:r>
            <w:r>
              <w:rPr>
                <w:rFonts w:ascii="Times New Roman" w:eastAsia="微软雅黑" w:hAnsi="Times New Roman" w:cs="Times New Roman"/>
                <w:sz w:val="18"/>
                <w:szCs w:val="18"/>
              </w:rPr>
              <w:t>*184.8</w:t>
            </w:r>
            <w:r>
              <w:rPr>
                <w:rFonts w:ascii="Times New Roman" w:eastAsia="微软雅黑" w:hAnsi="Times New Roman" w:cs="Times New Roman" w:hint="eastAsia"/>
                <w:sz w:val="18"/>
                <w:szCs w:val="18"/>
              </w:rPr>
              <w:t>mm*</w:t>
            </w:r>
            <w:r>
              <w:rPr>
                <w:rFonts w:ascii="Times New Roman" w:eastAsia="微软雅黑" w:hAnsi="Times New Roman" w:cs="Times New Roman"/>
                <w:sz w:val="18"/>
                <w:szCs w:val="18"/>
              </w:rPr>
              <w:t>304.6</w:t>
            </w:r>
            <w:r>
              <w:rPr>
                <w:rFonts w:ascii="Times New Roman" w:eastAsia="微软雅黑" w:hAnsi="Times New Roman" w:cs="Times New Roman" w:hint="eastAsia"/>
                <w:sz w:val="18"/>
                <w:szCs w:val="18"/>
              </w:rPr>
              <w:t>mm</w:t>
            </w:r>
          </w:p>
        </w:tc>
      </w:tr>
    </w:tbl>
    <w:p w14:paraId="02FF15F1" w14:textId="77777777" w:rsidR="00870B02" w:rsidRDefault="00870B02" w:rsidP="006D1A1A">
      <w:pPr>
        <w:spacing w:line="300" w:lineRule="auto"/>
        <w:rPr>
          <w:rFonts w:ascii="Times New Roman" w:eastAsia="微软雅黑" w:hAnsi="Times New Roman" w:cs="Times New Roman"/>
          <w:color w:val="000000"/>
          <w:sz w:val="24"/>
          <w:szCs w:val="24"/>
          <w:highlight w:val="lightGray"/>
        </w:rPr>
      </w:pPr>
    </w:p>
    <w:p w14:paraId="3EC3FE6A" w14:textId="1D453496" w:rsidR="000720F3" w:rsidRDefault="00870B02" w:rsidP="006D1A1A">
      <w:pPr>
        <w:spacing w:line="300" w:lineRule="auto"/>
        <w:rPr>
          <w:rFonts w:ascii="Times New Roman" w:eastAsia="微软雅黑" w:hAnsi="Times New Roman" w:cs="Times New Roman"/>
          <w:color w:val="000000"/>
          <w:sz w:val="24"/>
          <w:szCs w:val="24"/>
          <w:highlight w:val="lightGray"/>
        </w:rPr>
      </w:pPr>
      <w:r>
        <w:rPr>
          <w:rFonts w:ascii="Times New Roman" w:eastAsia="微软雅黑" w:hAnsi="Times New Roman" w:cs="Times New Roman" w:hint="eastAsia"/>
          <w:color w:val="000000"/>
          <w:sz w:val="24"/>
          <w:szCs w:val="24"/>
          <w:highlight w:val="lightGray"/>
        </w:rPr>
        <w:t>需</w:t>
      </w:r>
      <w:r w:rsidR="00BC7E45">
        <w:rPr>
          <w:rFonts w:ascii="Times New Roman" w:eastAsia="微软雅黑" w:hAnsi="Times New Roman" w:cs="Times New Roman" w:hint="eastAsia"/>
          <w:color w:val="000000"/>
          <w:sz w:val="24"/>
          <w:szCs w:val="24"/>
          <w:highlight w:val="lightGray"/>
        </w:rPr>
        <w:t>满足以下参数要求：</w:t>
      </w:r>
    </w:p>
    <w:p w14:paraId="0F96F496" w14:textId="05473FAB" w:rsidR="00BC7E45" w:rsidRPr="00870B02" w:rsidRDefault="00870B02" w:rsidP="00870B02">
      <w:pPr>
        <w:spacing w:line="300" w:lineRule="auto"/>
        <w:rPr>
          <w:rFonts w:eastAsia="微软雅黑"/>
          <w:color w:val="000000"/>
          <w:sz w:val="24"/>
        </w:rPr>
      </w:pPr>
      <w:r>
        <w:rPr>
          <w:rFonts w:eastAsia="微软雅黑" w:hint="eastAsia"/>
          <w:color w:val="000000"/>
          <w:sz w:val="24"/>
        </w:rPr>
        <w:t>1</w:t>
      </w:r>
      <w:r>
        <w:rPr>
          <w:rFonts w:eastAsia="微软雅黑" w:hint="eastAsia"/>
          <w:color w:val="000000"/>
          <w:sz w:val="24"/>
        </w:rPr>
        <w:t>、</w:t>
      </w:r>
      <w:r w:rsidRPr="00870B02">
        <w:rPr>
          <w:rFonts w:eastAsia="微软雅黑"/>
          <w:color w:val="000000"/>
          <w:sz w:val="24"/>
        </w:rPr>
        <w:t>须经公安机关检测认证取得资质</w:t>
      </w:r>
    </w:p>
    <w:p w14:paraId="1AFD3FE7" w14:textId="69032FAC" w:rsidR="00870B02" w:rsidRDefault="00870B02" w:rsidP="00870B02">
      <w:pPr>
        <w:spacing w:line="300" w:lineRule="auto"/>
        <w:rPr>
          <w:rFonts w:eastAsia="微软雅黑"/>
          <w:color w:val="000000"/>
          <w:sz w:val="24"/>
        </w:rPr>
      </w:pPr>
      <w:r>
        <w:rPr>
          <w:rFonts w:eastAsia="微软雅黑" w:hint="eastAsia"/>
          <w:color w:val="000000"/>
          <w:sz w:val="24"/>
        </w:rPr>
        <w:t>2</w:t>
      </w:r>
      <w:r>
        <w:rPr>
          <w:rFonts w:eastAsia="微软雅黑" w:hint="eastAsia"/>
          <w:color w:val="000000"/>
          <w:sz w:val="24"/>
        </w:rPr>
        <w:t>、</w:t>
      </w:r>
      <w:r w:rsidRPr="00870B02">
        <w:rPr>
          <w:rFonts w:eastAsia="微软雅黑"/>
          <w:color w:val="000000"/>
          <w:sz w:val="24"/>
        </w:rPr>
        <w:t>具备支持</w:t>
      </w:r>
      <w:r w:rsidRPr="00870B02">
        <w:rPr>
          <w:rFonts w:eastAsia="微软雅黑"/>
          <w:color w:val="000000"/>
          <w:sz w:val="24"/>
        </w:rPr>
        <w:t>(</w:t>
      </w:r>
      <w:r w:rsidRPr="00870B02">
        <w:rPr>
          <w:rFonts w:eastAsia="微软雅黑"/>
          <w:color w:val="000000"/>
          <w:sz w:val="24"/>
        </w:rPr>
        <w:t>二代</w:t>
      </w:r>
      <w:r w:rsidRPr="00870B02">
        <w:rPr>
          <w:rFonts w:eastAsia="微软雅黑"/>
          <w:color w:val="000000"/>
          <w:sz w:val="24"/>
        </w:rPr>
        <w:t>/</w:t>
      </w:r>
      <w:r w:rsidRPr="00870B02">
        <w:rPr>
          <w:rFonts w:eastAsia="微软雅黑"/>
          <w:color w:val="000000"/>
          <w:sz w:val="24"/>
        </w:rPr>
        <w:t>三代</w:t>
      </w:r>
      <w:r w:rsidRPr="00870B02">
        <w:rPr>
          <w:rFonts w:eastAsia="微软雅黑"/>
          <w:color w:val="000000"/>
          <w:sz w:val="24"/>
        </w:rPr>
        <w:t>)</w:t>
      </w:r>
      <w:r w:rsidRPr="00870B02">
        <w:rPr>
          <w:rFonts w:eastAsia="微软雅黑"/>
          <w:color w:val="000000"/>
          <w:sz w:val="24"/>
        </w:rPr>
        <w:t>居民身份证、</w:t>
      </w:r>
      <w:r w:rsidRPr="00870B02">
        <w:rPr>
          <w:rFonts w:eastAsia="微软雅黑"/>
          <w:color w:val="000000"/>
          <w:sz w:val="24"/>
        </w:rPr>
        <w:t>IC</w:t>
      </w:r>
      <w:r w:rsidRPr="00870B02">
        <w:rPr>
          <w:rFonts w:eastAsia="微软雅黑"/>
          <w:color w:val="000000"/>
          <w:sz w:val="24"/>
        </w:rPr>
        <w:t>卡</w:t>
      </w:r>
      <w:r w:rsidRPr="00870B02">
        <w:rPr>
          <w:rFonts w:eastAsia="微软雅黑"/>
          <w:color w:val="000000"/>
          <w:sz w:val="24"/>
        </w:rPr>
        <w:t>(</w:t>
      </w:r>
      <w:r w:rsidRPr="00870B02">
        <w:rPr>
          <w:rFonts w:eastAsia="微软雅黑"/>
          <w:color w:val="000000"/>
          <w:sz w:val="24"/>
        </w:rPr>
        <w:t>社保卡</w:t>
      </w:r>
      <w:r w:rsidRPr="00870B02">
        <w:rPr>
          <w:rFonts w:eastAsia="微软雅黑"/>
          <w:color w:val="000000"/>
          <w:sz w:val="24"/>
        </w:rPr>
        <w:t>)</w:t>
      </w:r>
      <w:r w:rsidRPr="00870B02">
        <w:rPr>
          <w:rFonts w:eastAsia="微软雅黑"/>
          <w:color w:val="000000"/>
          <w:sz w:val="24"/>
        </w:rPr>
        <w:t>、港澳台通行证、港澳台居民</w:t>
      </w:r>
      <w:r w:rsidRPr="00870B02">
        <w:rPr>
          <w:rFonts w:eastAsia="微软雅黑"/>
          <w:color w:val="000000"/>
          <w:sz w:val="24"/>
        </w:rPr>
        <w:lastRenderedPageBreak/>
        <w:t>居住证、护照等法定有效身份证件信息的读取</w:t>
      </w:r>
    </w:p>
    <w:p w14:paraId="41869CB2" w14:textId="432B736B" w:rsidR="00870B02" w:rsidRDefault="00870B02" w:rsidP="00870B02">
      <w:pPr>
        <w:spacing w:line="300" w:lineRule="auto"/>
        <w:rPr>
          <w:rFonts w:ascii="Times New Roman" w:eastAsia="微软雅黑" w:hAnsi="Times New Roman" w:cs="Times New Roman"/>
          <w:color w:val="000000"/>
          <w:sz w:val="24"/>
          <w:szCs w:val="24"/>
        </w:rPr>
      </w:pPr>
      <w:r>
        <w:rPr>
          <w:rFonts w:ascii="Times New Roman" w:eastAsia="微软雅黑" w:hAnsi="Times New Roman" w:cs="Times New Roman" w:hint="eastAsia"/>
          <w:color w:val="000000"/>
          <w:sz w:val="24"/>
          <w:szCs w:val="24"/>
        </w:rPr>
        <w:t>3</w:t>
      </w:r>
      <w:r>
        <w:rPr>
          <w:rFonts w:ascii="Times New Roman" w:eastAsia="微软雅黑" w:hAnsi="Times New Roman" w:cs="Times New Roman" w:hint="eastAsia"/>
          <w:color w:val="000000"/>
          <w:sz w:val="24"/>
          <w:szCs w:val="24"/>
        </w:rPr>
        <w:t>、</w:t>
      </w:r>
      <w:r w:rsidRPr="00870B02">
        <w:rPr>
          <w:rFonts w:ascii="Times New Roman" w:eastAsia="微软雅黑" w:hAnsi="Times New Roman" w:cs="Times New Roman"/>
          <w:color w:val="000000"/>
          <w:sz w:val="24"/>
          <w:szCs w:val="24"/>
        </w:rPr>
        <w:t>支持人证</w:t>
      </w:r>
      <w:r w:rsidRPr="00870B02">
        <w:rPr>
          <w:rFonts w:ascii="Times New Roman" w:eastAsia="微软雅黑" w:hAnsi="Times New Roman" w:cs="Times New Roman"/>
          <w:color w:val="000000"/>
          <w:sz w:val="24"/>
          <w:szCs w:val="24"/>
        </w:rPr>
        <w:t>1:1</w:t>
      </w:r>
      <w:r w:rsidRPr="00870B02">
        <w:rPr>
          <w:rFonts w:ascii="Times New Roman" w:eastAsia="微软雅黑" w:hAnsi="Times New Roman" w:cs="Times New Roman"/>
          <w:color w:val="000000"/>
          <w:sz w:val="24"/>
          <w:szCs w:val="24"/>
        </w:rPr>
        <w:t>认证方式，同时支持人脸</w:t>
      </w:r>
      <w:r w:rsidRPr="00870B02">
        <w:rPr>
          <w:rFonts w:ascii="Times New Roman" w:eastAsia="微软雅黑" w:hAnsi="Times New Roman" w:cs="Times New Roman"/>
          <w:color w:val="000000"/>
          <w:sz w:val="24"/>
          <w:szCs w:val="24"/>
        </w:rPr>
        <w:t>/</w:t>
      </w:r>
      <w:r w:rsidRPr="00870B02">
        <w:rPr>
          <w:rFonts w:ascii="Times New Roman" w:eastAsia="微软雅黑" w:hAnsi="Times New Roman" w:cs="Times New Roman"/>
          <w:color w:val="000000"/>
          <w:sz w:val="24"/>
          <w:szCs w:val="24"/>
        </w:rPr>
        <w:t>刷卡、人脸</w:t>
      </w:r>
      <w:r w:rsidRPr="00870B02">
        <w:rPr>
          <w:rFonts w:ascii="Times New Roman" w:eastAsia="微软雅黑" w:hAnsi="Times New Roman" w:cs="Times New Roman"/>
          <w:color w:val="000000"/>
          <w:sz w:val="24"/>
          <w:szCs w:val="24"/>
        </w:rPr>
        <w:t>+</w:t>
      </w:r>
      <w:r w:rsidRPr="00870B02">
        <w:rPr>
          <w:rFonts w:ascii="Times New Roman" w:eastAsia="微软雅黑" w:hAnsi="Times New Roman" w:cs="Times New Roman"/>
          <w:color w:val="000000"/>
          <w:sz w:val="24"/>
          <w:szCs w:val="24"/>
        </w:rPr>
        <w:t>刷卡等人证核验方式</w:t>
      </w:r>
    </w:p>
    <w:p w14:paraId="5DA66C3C" w14:textId="1D163D88" w:rsidR="00870B02" w:rsidRDefault="00870B02" w:rsidP="00870B02">
      <w:pPr>
        <w:spacing w:line="300" w:lineRule="auto"/>
        <w:rPr>
          <w:rFonts w:ascii="Times New Roman" w:eastAsia="微软雅黑" w:hAnsi="Times New Roman" w:cs="Times New Roman"/>
          <w:color w:val="000000"/>
          <w:sz w:val="24"/>
          <w:szCs w:val="24"/>
        </w:rPr>
      </w:pPr>
      <w:r>
        <w:rPr>
          <w:rFonts w:ascii="Times New Roman" w:eastAsia="微软雅黑" w:hAnsi="Times New Roman" w:cs="Times New Roman" w:hint="eastAsia"/>
          <w:color w:val="000000"/>
          <w:sz w:val="24"/>
          <w:szCs w:val="24"/>
        </w:rPr>
        <w:t>4</w:t>
      </w:r>
      <w:r>
        <w:rPr>
          <w:rFonts w:ascii="Times New Roman" w:eastAsia="微软雅黑" w:hAnsi="Times New Roman" w:cs="Times New Roman" w:hint="eastAsia"/>
          <w:color w:val="000000"/>
          <w:sz w:val="24"/>
          <w:szCs w:val="24"/>
        </w:rPr>
        <w:t>、</w:t>
      </w:r>
      <w:r w:rsidRPr="00870B02">
        <w:rPr>
          <w:rFonts w:ascii="Times New Roman" w:eastAsia="微软雅黑" w:hAnsi="Times New Roman" w:cs="Times New Roman" w:hint="eastAsia"/>
          <w:color w:val="000000"/>
          <w:sz w:val="24"/>
          <w:szCs w:val="24"/>
        </w:rPr>
        <w:t>支持活体人脸识别、刷脸比对、实人认证功能</w:t>
      </w:r>
    </w:p>
    <w:p w14:paraId="23E07651" w14:textId="0A22D723" w:rsidR="00870B02" w:rsidRDefault="00870B02" w:rsidP="00870B02">
      <w:pPr>
        <w:spacing w:line="300" w:lineRule="auto"/>
        <w:rPr>
          <w:rFonts w:ascii="Times New Roman" w:eastAsia="微软雅黑" w:hAnsi="Times New Roman" w:cs="Times New Roman"/>
          <w:color w:val="000000"/>
          <w:sz w:val="24"/>
          <w:szCs w:val="24"/>
        </w:rPr>
      </w:pPr>
      <w:r>
        <w:rPr>
          <w:rFonts w:ascii="Times New Roman" w:eastAsia="微软雅黑" w:hAnsi="Times New Roman" w:cs="Times New Roman" w:hint="eastAsia"/>
          <w:color w:val="000000"/>
          <w:sz w:val="24"/>
          <w:szCs w:val="24"/>
        </w:rPr>
        <w:t>5</w:t>
      </w:r>
      <w:r>
        <w:rPr>
          <w:rFonts w:ascii="Times New Roman" w:eastAsia="微软雅黑" w:hAnsi="Times New Roman" w:cs="Times New Roman" w:hint="eastAsia"/>
          <w:color w:val="000000"/>
          <w:sz w:val="24"/>
          <w:szCs w:val="24"/>
        </w:rPr>
        <w:t>、</w:t>
      </w:r>
      <w:r w:rsidRPr="00870B02">
        <w:rPr>
          <w:rFonts w:ascii="Times New Roman" w:eastAsia="微软雅黑" w:hAnsi="Times New Roman" w:cs="Times New Roman" w:hint="eastAsia"/>
          <w:color w:val="000000"/>
          <w:sz w:val="24"/>
          <w:szCs w:val="24"/>
        </w:rPr>
        <w:t>配备摄像头，至少支持动态单目或双目摄像头，像素</w:t>
      </w:r>
      <w:r w:rsidRPr="00870B02">
        <w:rPr>
          <w:rFonts w:ascii="Times New Roman" w:eastAsia="微软雅黑" w:hAnsi="Times New Roman" w:cs="Times New Roman"/>
          <w:color w:val="000000"/>
          <w:sz w:val="24"/>
          <w:szCs w:val="24"/>
        </w:rPr>
        <w:t>200</w:t>
      </w:r>
      <w:r w:rsidRPr="00870B02">
        <w:rPr>
          <w:rFonts w:ascii="Times New Roman" w:eastAsia="微软雅黑" w:hAnsi="Times New Roman" w:cs="Times New Roman"/>
          <w:color w:val="000000"/>
          <w:sz w:val="24"/>
          <w:szCs w:val="24"/>
        </w:rPr>
        <w:t>万</w:t>
      </w:r>
    </w:p>
    <w:p w14:paraId="2FE03664" w14:textId="28D69E09" w:rsidR="00870B02" w:rsidRDefault="00870B02" w:rsidP="00870B02">
      <w:pPr>
        <w:spacing w:line="300" w:lineRule="auto"/>
        <w:rPr>
          <w:rFonts w:ascii="Times New Roman" w:eastAsia="微软雅黑" w:hAnsi="Times New Roman" w:cs="Times New Roman"/>
          <w:color w:val="000000"/>
          <w:sz w:val="24"/>
          <w:szCs w:val="24"/>
        </w:rPr>
      </w:pPr>
      <w:r>
        <w:rPr>
          <w:rFonts w:ascii="Times New Roman" w:eastAsia="微软雅黑" w:hAnsi="Times New Roman" w:cs="Times New Roman" w:hint="eastAsia"/>
          <w:color w:val="000000"/>
          <w:sz w:val="24"/>
          <w:szCs w:val="24"/>
        </w:rPr>
        <w:t>6</w:t>
      </w:r>
      <w:r>
        <w:rPr>
          <w:rFonts w:ascii="Times New Roman" w:eastAsia="微软雅黑" w:hAnsi="Times New Roman" w:cs="Times New Roman" w:hint="eastAsia"/>
          <w:color w:val="000000"/>
          <w:sz w:val="24"/>
          <w:szCs w:val="24"/>
        </w:rPr>
        <w:t>、</w:t>
      </w:r>
      <w:r w:rsidRPr="00870B02">
        <w:rPr>
          <w:rFonts w:ascii="Times New Roman" w:eastAsia="微软雅黑" w:hAnsi="Times New Roman" w:cs="Times New Roman" w:hint="eastAsia"/>
          <w:color w:val="000000"/>
          <w:sz w:val="24"/>
          <w:szCs w:val="24"/>
        </w:rPr>
        <w:t>通讯方式</w:t>
      </w:r>
      <w:r w:rsidRPr="00870B02">
        <w:rPr>
          <w:rFonts w:ascii="Times New Roman" w:eastAsia="微软雅黑" w:hAnsi="Times New Roman" w:cs="Times New Roman"/>
          <w:color w:val="000000"/>
          <w:sz w:val="24"/>
          <w:szCs w:val="24"/>
        </w:rPr>
        <w:t>:</w:t>
      </w:r>
      <w:r w:rsidRPr="00870B02">
        <w:rPr>
          <w:rFonts w:ascii="Times New Roman" w:eastAsia="微软雅黑" w:hAnsi="Times New Roman" w:cs="Times New Roman"/>
          <w:color w:val="000000"/>
          <w:sz w:val="24"/>
          <w:szCs w:val="24"/>
        </w:rPr>
        <w:t>有线以太网</w:t>
      </w:r>
    </w:p>
    <w:p w14:paraId="650CEEE5" w14:textId="7EBAEFF4" w:rsidR="00870B02" w:rsidRPr="00870B02" w:rsidRDefault="00870B02" w:rsidP="00870B02">
      <w:pPr>
        <w:spacing w:line="300" w:lineRule="auto"/>
        <w:rPr>
          <w:rFonts w:ascii="Times New Roman" w:eastAsia="微软雅黑" w:hAnsi="Times New Roman" w:cs="Times New Roman"/>
          <w:color w:val="000000"/>
          <w:sz w:val="24"/>
          <w:szCs w:val="24"/>
          <w:highlight w:val="lightGray"/>
        </w:rPr>
      </w:pPr>
      <w:r>
        <w:rPr>
          <w:rFonts w:ascii="Times New Roman" w:eastAsia="微软雅黑" w:hAnsi="Times New Roman" w:cs="Times New Roman" w:hint="eastAsia"/>
          <w:color w:val="000000"/>
          <w:sz w:val="24"/>
          <w:szCs w:val="24"/>
        </w:rPr>
        <w:t>7</w:t>
      </w:r>
      <w:r>
        <w:rPr>
          <w:rFonts w:ascii="Times New Roman" w:eastAsia="微软雅黑" w:hAnsi="Times New Roman" w:cs="Times New Roman" w:hint="eastAsia"/>
          <w:color w:val="000000"/>
          <w:sz w:val="24"/>
          <w:szCs w:val="24"/>
        </w:rPr>
        <w:t>、</w:t>
      </w:r>
      <w:r w:rsidRPr="00870B02">
        <w:rPr>
          <w:rFonts w:ascii="Times New Roman" w:eastAsia="微软雅黑" w:hAnsi="Times New Roman" w:cs="Times New Roman" w:hint="eastAsia"/>
          <w:color w:val="000000"/>
          <w:sz w:val="24"/>
          <w:szCs w:val="24"/>
        </w:rPr>
        <w:t>输出</w:t>
      </w:r>
      <w:r w:rsidRPr="00870B02">
        <w:rPr>
          <w:rFonts w:ascii="Times New Roman" w:eastAsia="微软雅黑" w:hAnsi="Times New Roman" w:cs="Times New Roman"/>
          <w:color w:val="000000"/>
          <w:sz w:val="24"/>
          <w:szCs w:val="24"/>
        </w:rPr>
        <w:t>/</w:t>
      </w:r>
      <w:r w:rsidRPr="00870B02">
        <w:rPr>
          <w:rFonts w:ascii="Times New Roman" w:eastAsia="微软雅黑" w:hAnsi="Times New Roman" w:cs="Times New Roman"/>
          <w:color w:val="000000"/>
          <w:sz w:val="24"/>
          <w:szCs w:val="24"/>
        </w:rPr>
        <w:t>入端口</w:t>
      </w:r>
      <w:r w:rsidRPr="00870B02">
        <w:rPr>
          <w:rFonts w:ascii="Times New Roman" w:eastAsia="微软雅黑" w:hAnsi="Times New Roman" w:cs="Times New Roman"/>
          <w:color w:val="000000"/>
          <w:sz w:val="24"/>
          <w:szCs w:val="24"/>
        </w:rPr>
        <w:t>:USB2.0*2</w:t>
      </w:r>
      <w:r w:rsidRPr="00870B02">
        <w:rPr>
          <w:rFonts w:ascii="Times New Roman" w:eastAsia="微软雅黑" w:hAnsi="Times New Roman" w:cs="Times New Roman"/>
          <w:color w:val="000000"/>
          <w:sz w:val="24"/>
          <w:szCs w:val="24"/>
        </w:rPr>
        <w:t>、</w:t>
      </w:r>
      <w:r w:rsidRPr="00870B02">
        <w:rPr>
          <w:rFonts w:ascii="Times New Roman" w:eastAsia="微软雅黑" w:hAnsi="Times New Roman" w:cs="Times New Roman"/>
          <w:color w:val="000000"/>
          <w:sz w:val="24"/>
          <w:szCs w:val="24"/>
        </w:rPr>
        <w:t>HDMI*1</w:t>
      </w:r>
    </w:p>
    <w:sectPr w:rsidR="00870B02" w:rsidRPr="00870B0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754E96"/>
    <w:multiLevelType w:val="multilevel"/>
    <w:tmpl w:val="19754E96"/>
    <w:lvl w:ilvl="0">
      <w:start w:val="1"/>
      <w:numFmt w:val="bullet"/>
      <w:lvlText w:val=""/>
      <w:lvlJc w:val="left"/>
      <w:pPr>
        <w:ind w:left="420" w:hanging="420"/>
      </w:pPr>
      <w:rPr>
        <w:rFonts w:ascii="Wingdings" w:eastAsia="Wingdings" w:hAnsi="Wingdings" w:cs="Wingdings" w:hint="default"/>
        <w:b w:val="0"/>
        <w:i w:val="0"/>
        <w:strike w:val="0"/>
        <w:dstrike w:val="0"/>
        <w:color w:val="000000"/>
        <w:sz w:val="18"/>
        <w:szCs w:val="18"/>
        <w:u w:val="none" w:color="000000"/>
        <w:shd w:val="clear" w:color="auto" w:fill="auto"/>
        <w:vertAlign w:val="baseline"/>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 w15:restartNumberingAfterBreak="0">
    <w:nsid w:val="23E82722"/>
    <w:multiLevelType w:val="multilevel"/>
    <w:tmpl w:val="23E82722"/>
    <w:lvl w:ilvl="0">
      <w:start w:val="1"/>
      <w:numFmt w:val="bullet"/>
      <w:lvlText w:val=""/>
      <w:lvlJc w:val="left"/>
      <w:pPr>
        <w:ind w:left="420" w:hanging="420"/>
      </w:pPr>
      <w:rPr>
        <w:rFonts w:ascii="Wingdings" w:eastAsia="Wingdings" w:hAnsi="Wingdings" w:cs="Wingdings" w:hint="default"/>
        <w:b w:val="0"/>
        <w:i w:val="0"/>
        <w:strike w:val="0"/>
        <w:dstrike w:val="0"/>
        <w:color w:val="000000"/>
        <w:sz w:val="18"/>
        <w:szCs w:val="18"/>
        <w:u w:val="none" w:color="000000"/>
        <w:shd w:val="clear" w:color="auto" w:fill="auto"/>
        <w:vertAlign w:val="baseline"/>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3DF647DF"/>
    <w:multiLevelType w:val="multilevel"/>
    <w:tmpl w:val="3DF647DF"/>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503D7B6F"/>
    <w:multiLevelType w:val="hybridMultilevel"/>
    <w:tmpl w:val="FE3E5184"/>
    <w:lvl w:ilvl="0" w:tplc="4128312E">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4" w15:restartNumberingAfterBreak="0">
    <w:nsid w:val="59607563"/>
    <w:multiLevelType w:val="multilevel"/>
    <w:tmpl w:val="59607563"/>
    <w:lvl w:ilvl="0">
      <w:start w:val="1"/>
      <w:numFmt w:val="bullet"/>
      <w:lvlText w:val=""/>
      <w:lvlJc w:val="left"/>
      <w:pPr>
        <w:ind w:left="420" w:hanging="420"/>
      </w:pPr>
      <w:rPr>
        <w:rFonts w:ascii="Wingdings" w:eastAsia="Wingdings" w:hAnsi="Wingdings" w:cs="Wingdings" w:hint="default"/>
        <w:b w:val="0"/>
        <w:i w:val="0"/>
        <w:strike w:val="0"/>
        <w:dstrike w:val="0"/>
        <w:color w:val="000000"/>
        <w:sz w:val="18"/>
        <w:szCs w:val="18"/>
        <w:u w:val="none" w:color="000000"/>
        <w:shd w:val="clear" w:color="auto" w:fill="auto"/>
        <w:vertAlign w:val="baseline"/>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 w15:restartNumberingAfterBreak="0">
    <w:nsid w:val="75755B8D"/>
    <w:multiLevelType w:val="multilevel"/>
    <w:tmpl w:val="75755B8D"/>
    <w:lvl w:ilvl="0">
      <w:start w:val="1"/>
      <w:numFmt w:val="bullet"/>
      <w:lvlText w:val=""/>
      <w:lvlJc w:val="left"/>
      <w:pPr>
        <w:ind w:left="840" w:hanging="420"/>
      </w:pPr>
      <w:rPr>
        <w:rFonts w:ascii="Wingdings" w:hAnsi="Wingdings" w:hint="default"/>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num w:numId="1" w16cid:durableId="452671454">
    <w:abstractNumId w:val="4"/>
  </w:num>
  <w:num w:numId="2" w16cid:durableId="910038913">
    <w:abstractNumId w:val="5"/>
  </w:num>
  <w:num w:numId="3" w16cid:durableId="938754777">
    <w:abstractNumId w:val="2"/>
  </w:num>
  <w:num w:numId="4" w16cid:durableId="1009544">
    <w:abstractNumId w:val="1"/>
  </w:num>
  <w:num w:numId="5" w16cid:durableId="1412653475">
    <w:abstractNumId w:val="0"/>
  </w:num>
  <w:num w:numId="6" w16cid:durableId="25980388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GQ0OWYxMDRlZTQzNWU2ODgyNDdmZGVkMGE0NDE1Y2MifQ=="/>
  </w:docVars>
  <w:rsids>
    <w:rsidRoot w:val="00A91F01"/>
    <w:rsid w:val="000720F3"/>
    <w:rsid w:val="000A498C"/>
    <w:rsid w:val="000F2E5A"/>
    <w:rsid w:val="0014005D"/>
    <w:rsid w:val="001606FA"/>
    <w:rsid w:val="00183485"/>
    <w:rsid w:val="001D089A"/>
    <w:rsid w:val="00281E49"/>
    <w:rsid w:val="003C78CC"/>
    <w:rsid w:val="00440B13"/>
    <w:rsid w:val="00462340"/>
    <w:rsid w:val="0047626C"/>
    <w:rsid w:val="00494F8C"/>
    <w:rsid w:val="00541423"/>
    <w:rsid w:val="00557765"/>
    <w:rsid w:val="005F57A1"/>
    <w:rsid w:val="00607294"/>
    <w:rsid w:val="006328D5"/>
    <w:rsid w:val="006D1A1A"/>
    <w:rsid w:val="006E64AA"/>
    <w:rsid w:val="006E68C6"/>
    <w:rsid w:val="007A7A26"/>
    <w:rsid w:val="007F32CE"/>
    <w:rsid w:val="0080483A"/>
    <w:rsid w:val="008365E8"/>
    <w:rsid w:val="00870B02"/>
    <w:rsid w:val="008D233C"/>
    <w:rsid w:val="008D3931"/>
    <w:rsid w:val="008F2960"/>
    <w:rsid w:val="008F51D8"/>
    <w:rsid w:val="00966CEC"/>
    <w:rsid w:val="00A1180F"/>
    <w:rsid w:val="00A67D21"/>
    <w:rsid w:val="00A91F01"/>
    <w:rsid w:val="00AC4273"/>
    <w:rsid w:val="00AE04C1"/>
    <w:rsid w:val="00AE3F1E"/>
    <w:rsid w:val="00B15982"/>
    <w:rsid w:val="00B339F9"/>
    <w:rsid w:val="00BA478F"/>
    <w:rsid w:val="00BB3472"/>
    <w:rsid w:val="00BC7E45"/>
    <w:rsid w:val="00BF0746"/>
    <w:rsid w:val="00BF55B8"/>
    <w:rsid w:val="00C72B17"/>
    <w:rsid w:val="00CA1223"/>
    <w:rsid w:val="00D801DB"/>
    <w:rsid w:val="00DC0BDE"/>
    <w:rsid w:val="00DC64E3"/>
    <w:rsid w:val="00F02F63"/>
    <w:rsid w:val="00F17686"/>
    <w:rsid w:val="00F21147"/>
    <w:rsid w:val="00F5756D"/>
    <w:rsid w:val="00FB4760"/>
    <w:rsid w:val="01D7480D"/>
    <w:rsid w:val="149D4EFE"/>
    <w:rsid w:val="212420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35FA1F91"/>
  <w15:docId w15:val="{09482CB5-CAFB-474B-AA30-29764D2012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table" w:styleId="a7">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6">
    <w:name w:val="页眉 字符"/>
    <w:basedOn w:val="a0"/>
    <w:link w:val="a5"/>
    <w:uiPriority w:val="99"/>
    <w:rPr>
      <w:sz w:val="18"/>
      <w:szCs w:val="18"/>
    </w:rPr>
  </w:style>
  <w:style w:type="character" w:customStyle="1" w:styleId="a4">
    <w:name w:val="页脚 字符"/>
    <w:basedOn w:val="a0"/>
    <w:link w:val="a3"/>
    <w:uiPriority w:val="99"/>
    <w:qFormat/>
    <w:rPr>
      <w:sz w:val="18"/>
      <w:szCs w:val="18"/>
    </w:rPr>
  </w:style>
  <w:style w:type="paragraph" w:styleId="a8">
    <w:name w:val="List Paragraph"/>
    <w:basedOn w:val="a"/>
    <w:uiPriority w:val="34"/>
    <w:qFormat/>
    <w:pPr>
      <w:ind w:firstLineChars="200" w:firstLine="420"/>
    </w:pPr>
    <w:rPr>
      <w:rFonts w:ascii="Times New Roman" w:eastAsia="宋体"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49634A-60B9-4B26-A2C1-06A163A61D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303</Words>
  <Characters>1728</Characters>
  <Application>Microsoft Office Word</Application>
  <DocSecurity>0</DocSecurity>
  <Lines>14</Lines>
  <Paragraphs>4</Paragraphs>
  <ScaleCrop>false</ScaleCrop>
  <Company/>
  <LinksUpToDate>false</LinksUpToDate>
  <CharactersWithSpaces>2027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海康威视</dc:creator>
  <cp:lastModifiedBy>18609001011@163.com</cp:lastModifiedBy>
  <cp:revision>5</cp:revision>
  <dcterms:created xsi:type="dcterms:W3CDTF">2024-07-08T11:22:00Z</dcterms:created>
  <dcterms:modified xsi:type="dcterms:W3CDTF">2024-07-08T12:36:00Z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ileWhereFroms">
    <vt:lpwstr>PpjeLB1gRN0lwrPqMaCTkv2UeYiEV9vgQ75C8iYHjFi15z7Avw1svTPSb1BiBBVEyI/9hGg0z/gF/0vuk+k7hAU1cJ0Q5q0POLEsb2BMgnaL1Kex5PfDuKQOg5o6epUR3diR6nkEJoq1Aw/G55S4uzWG+WgDRstz8AEeBISMkxVqo1/GtZylTpC96qtA6jc27R7sj+0Syg1Kos4jnWVzCxZUJ0mCtAHx7mknOubWWrZOgxaQ9UyYwfOs47KEB5s</vt:lpwstr>
  </property>
  <property fmtid="{D5CDD505-2E9C-101B-9397-08002B2CF9AE}" pid="3" name="KSOProductBuildVer">
    <vt:lpwstr>2052-12.1.0.17440</vt:lpwstr>
  </property>
  <property fmtid="{D5CDD505-2E9C-101B-9397-08002B2CF9AE}" pid="4" name="ICV">
    <vt:lpwstr>EB9FBB30B7864585B54C991128FFCA1E_12</vt:lpwstr>
  </property>
</Properties>
</file>