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采购清单</w:t>
      </w:r>
    </w:p>
    <w:tbl>
      <w:tblPr>
        <w:tblStyle w:val="3"/>
        <w:tblW w:w="8785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132"/>
        <w:gridCol w:w="949"/>
        <w:gridCol w:w="5018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9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50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10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电磁炉</w:t>
            </w:r>
          </w:p>
        </w:tc>
        <w:tc>
          <w:tcPr>
            <w:tcW w:w="9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炉旺达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70一炒一大锅，采用德国进口IGBT模块，性能稳定，寿命持久。一体成型防水无缝面板，聚能超大线盘，火力均匀强劲，国家IP44防护等级防护，使用更放心。可供300人用餐1.8*1.0</w:t>
            </w:r>
          </w:p>
        </w:tc>
        <w:tc>
          <w:tcPr>
            <w:tcW w:w="10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冰柜</w:t>
            </w:r>
          </w:p>
        </w:tc>
        <w:tc>
          <w:tcPr>
            <w:tcW w:w="9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星星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2米*0.8*0.8，额定功率310W,制冷剂：R290a/115g</w:t>
            </w:r>
          </w:p>
        </w:tc>
        <w:tc>
          <w:tcPr>
            <w:tcW w:w="10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操作台</w:t>
            </w:r>
          </w:p>
        </w:tc>
        <w:tc>
          <w:tcPr>
            <w:tcW w:w="9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美厨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1.8米*0.8*0.8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国际品牌风机、国际品牌压缩机、一体化墙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设计，美观大气、不锈钢子弹脚、特大容量、微电脑温度控制、加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粗全铜蒸发器，制冷性能好、防腐蚀、加厚无磁油磨不锈钢</w:t>
            </w:r>
          </w:p>
        </w:tc>
        <w:tc>
          <w:tcPr>
            <w:tcW w:w="10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蒸箱</w:t>
            </w:r>
          </w:p>
        </w:tc>
        <w:tc>
          <w:tcPr>
            <w:tcW w:w="9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美厨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0.7*0.55*1.5米，12盘，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精工缺水断电蒸饭柜缺水自动断电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自动防止干烧，充分解决了发热管干烧现象。安全更可靠</w:t>
            </w:r>
          </w:p>
        </w:tc>
        <w:tc>
          <w:tcPr>
            <w:tcW w:w="10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消毒柜</w:t>
            </w:r>
          </w:p>
        </w:tc>
        <w:tc>
          <w:tcPr>
            <w:tcW w:w="9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康益德</w:t>
            </w:r>
            <w:bookmarkEnd w:id="0"/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1.18*0.5*1.75米，额定电压：220V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产品容量1000L，额定功率1800w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消毒温度40-125°杀菌方式红外线＋热风块干，层架数量4层</w:t>
            </w:r>
          </w:p>
        </w:tc>
        <w:tc>
          <w:tcPr>
            <w:tcW w:w="10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调料车</w:t>
            </w:r>
          </w:p>
        </w:tc>
        <w:tc>
          <w:tcPr>
            <w:tcW w:w="9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不锈钢，60*55</w:t>
            </w:r>
          </w:p>
        </w:tc>
        <w:tc>
          <w:tcPr>
            <w:tcW w:w="10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煮粥桶</w:t>
            </w:r>
          </w:p>
        </w:tc>
        <w:tc>
          <w:tcPr>
            <w:tcW w:w="9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排烟灶</w:t>
            </w:r>
          </w:p>
        </w:tc>
        <w:tc>
          <w:tcPr>
            <w:tcW w:w="9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厂制品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10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烟道</w:t>
            </w:r>
          </w:p>
        </w:tc>
        <w:tc>
          <w:tcPr>
            <w:tcW w:w="9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镀锌铁皮</w:t>
            </w:r>
          </w:p>
        </w:tc>
        <w:tc>
          <w:tcPr>
            <w:tcW w:w="10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1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风机</w:t>
            </w:r>
          </w:p>
        </w:tc>
        <w:tc>
          <w:tcPr>
            <w:tcW w:w="9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旋驰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风力：3000瓦</w:t>
            </w:r>
          </w:p>
        </w:tc>
        <w:tc>
          <w:tcPr>
            <w:tcW w:w="10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1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保温餐车</w:t>
            </w:r>
          </w:p>
        </w:tc>
        <w:tc>
          <w:tcPr>
            <w:tcW w:w="9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厂制品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6格：2.1*0.7*0.8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1.0不锈钢材质</w:t>
            </w:r>
          </w:p>
        </w:tc>
        <w:tc>
          <w:tcPr>
            <w:tcW w:w="10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1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洗菜池</w:t>
            </w:r>
          </w:p>
        </w:tc>
        <w:tc>
          <w:tcPr>
            <w:tcW w:w="9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厂制品</w:t>
            </w: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3连</w:t>
            </w:r>
          </w:p>
        </w:tc>
        <w:tc>
          <w:tcPr>
            <w:tcW w:w="10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1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开水器</w:t>
            </w:r>
          </w:p>
        </w:tc>
        <w:tc>
          <w:tcPr>
            <w:tcW w:w="94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460*370*900</w:t>
            </w:r>
          </w:p>
        </w:tc>
        <w:tc>
          <w:tcPr>
            <w:tcW w:w="10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0EB7394"/>
    <w:rsid w:val="098E6215"/>
    <w:rsid w:val="0F977B31"/>
    <w:rsid w:val="17400DB2"/>
    <w:rsid w:val="178870C9"/>
    <w:rsid w:val="1DB93368"/>
    <w:rsid w:val="2E746878"/>
    <w:rsid w:val="321D7B33"/>
    <w:rsid w:val="3745419C"/>
    <w:rsid w:val="3DC014E1"/>
    <w:rsid w:val="41947DDC"/>
    <w:rsid w:val="42005DBF"/>
    <w:rsid w:val="456E0261"/>
    <w:rsid w:val="46AE2A8F"/>
    <w:rsid w:val="471E5613"/>
    <w:rsid w:val="4E22635F"/>
    <w:rsid w:val="4EEA1EE2"/>
    <w:rsid w:val="4FDC119E"/>
    <w:rsid w:val="506917F9"/>
    <w:rsid w:val="56772DC7"/>
    <w:rsid w:val="5A5F0C90"/>
    <w:rsid w:val="63A34D6D"/>
    <w:rsid w:val="64BC0FC0"/>
    <w:rsid w:val="6C3D2318"/>
    <w:rsid w:val="6CDF2AE4"/>
    <w:rsid w:val="6E581E06"/>
    <w:rsid w:val="6F7961E1"/>
    <w:rsid w:val="72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508</Characters>
  <Lines>0</Lines>
  <Paragraphs>0</Paragraphs>
  <TotalTime>2</TotalTime>
  <ScaleCrop>false</ScaleCrop>
  <LinksUpToDate>false</LinksUpToDate>
  <CharactersWithSpaces>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2024-04-07T11:25:00Z</dcterms:created>
  <dc:creator>lenovo</dc:creator>
  <cp:lastModifiedBy>落叶随安</cp:lastModifiedBy>
  <dcterms:modified xsi:type="dcterms:W3CDTF">2024-06-18T10:56:03Z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3819A4EC6491440394D76C16F2DC863E_13</vt:lpwstr>
  </property>
</Properties>
</file>