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AB7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情况说明</w:t>
      </w:r>
    </w:p>
    <w:p w14:paraId="2F7B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胡杨河（师）市财政局：</w:t>
      </w:r>
    </w:p>
    <w:p w14:paraId="10A4D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第七师医院采购项目，项目名称：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第七师医院购置床单一批在线询价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项目，项目编号：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62024111408362811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的采购情况说明如下：</w:t>
      </w:r>
    </w:p>
    <w:p w14:paraId="6133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该采购项目与2024年11月14日在政府采购云平台在线询价发布竞价公告，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竞价结束时间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2024年11月19日15:00，组织采购需求部门及招标办对该采购项目进行评审。最低报价供应商：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新市区鲤鱼山南路创铭景利商行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响应规格信息填写为纯棉40支，其未提供报价明细，未响应采购需求，要求必须上传的资料未按要求进行上传，其报价时也未标注响应品牌，产品生产厂家。导致无法判定其投标产品的来源渠道。采购单位的采购需求要求是长绒棉100支，该公司未对采购单位的采购需求进行响应，未提供所投产品的详细技术参数，因此评审为不符合，其他三家根据评审要求进行评审，均不符合要求，符合采购需求的供应商不足三家，导致该项目流标，后期将继续对该采购项目进行采购。</w:t>
      </w:r>
    </w:p>
    <w:p w14:paraId="4EB9B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（后附竞价结果截图及采购单位采购需求）</w:t>
      </w:r>
    </w:p>
    <w:p w14:paraId="3400E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36B1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CF8E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第七师医院招标办</w:t>
      </w:r>
    </w:p>
    <w:p w14:paraId="3377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2024年11月20日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8B54D4E-F1A3-42BF-A75C-269DEFCBCA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96AEFE9-883A-490B-8C55-40E48490F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WMyMzQyODZkZGYwZWIyMWE3ZjY1ZjIxMTgzYzcifQ=="/>
  </w:docVars>
  <w:rsids>
    <w:rsidRoot w:val="00000000"/>
    <w:rsid w:val="437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2024-11-20T03:25:13Z</dcterms:created>
  <dc:creator>lenovo</dc:creator>
  <cp:lastModifiedBy>铃铛_MaMa</cp:lastModifiedBy>
  <dcterms:modified xsi:type="dcterms:W3CDTF">2024-11-20T03:46:55Z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D98ABA0182444179BAA8724CABA6137B_13</vt:lpwstr>
  </property>
</Properties>
</file>