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694"/>
        <w:tblW w:w="15517" w:type="dxa"/>
        <w:tblLook w:val="04A0" w:firstRow="1" w:lastRow="0" w:firstColumn="1" w:lastColumn="0" w:noHBand="0" w:noVBand="1"/>
      </w:tblPr>
      <w:tblGrid>
        <w:gridCol w:w="2039"/>
        <w:gridCol w:w="1547"/>
        <w:gridCol w:w="1547"/>
        <w:gridCol w:w="3548"/>
        <w:gridCol w:w="2820"/>
        <w:gridCol w:w="1550"/>
        <w:gridCol w:w="2466"/>
      </w:tblGrid>
      <w:tr w:rsidR="000556E3" w14:paraId="27681E33" w14:textId="77777777" w:rsidTr="00C168F8">
        <w:trPr>
          <w:trHeight w:val="153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FD07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E8B6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48A2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69BD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产品参数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3E04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产品图片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0ECB" w14:textId="1AB38577" w:rsidR="000556E3" w:rsidRDefault="00C168F8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7EF3" w14:textId="437D13D3" w:rsidR="000556E3" w:rsidRDefault="00C168F8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总价</w:t>
            </w:r>
          </w:p>
        </w:tc>
      </w:tr>
      <w:tr w:rsidR="000556E3" w14:paraId="7F157287" w14:textId="77777777" w:rsidTr="00C168F8">
        <w:trPr>
          <w:trHeight w:val="339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4FFC" w14:textId="49EC2BB9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按摩床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5F00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6张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3E6C" w14:textId="78F9C7D0" w:rsidR="000556E3" w:rsidRDefault="000556E3" w:rsidP="00C168F8">
            <w:pPr>
              <w:widowControl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6A49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1.床头配有呼吸塞和手托板，提高患者俯卧治疗的舒适性。</w:t>
            </w:r>
          </w:p>
          <w:p w14:paraId="102E3D14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2.最大静态承重≥200kg。</w:t>
            </w:r>
          </w:p>
          <w:p w14:paraId="58E9D17A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3.配备置物底板，方便储物，节省空间。</w:t>
            </w:r>
          </w:p>
          <w:p w14:paraId="1D160B6A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4.床体采用实木结构，环保漆面，安全可靠。</w:t>
            </w:r>
          </w:p>
          <w:p w14:paraId="71C0B008" w14:textId="77777777" w:rsidR="000556E3" w:rsidRDefault="00000000" w:rsidP="00C168F8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color w:val="262626"/>
                <w:kern w:val="0"/>
                <w:sz w:val="20"/>
                <w:szCs w:val="20"/>
                <w:lang w:bidi="ar"/>
              </w:rPr>
              <w:t>5.外形尺寸（L*W*H）：1900mm*690mm*650mm（±20%），床面尺寸（L*W）：1900mm*635mm（±20%）。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0A89" w14:textId="77777777" w:rsidR="000556E3" w:rsidRDefault="00000000" w:rsidP="00C168F8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0E7E23FC" wp14:editId="1837464D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118745</wp:posOffset>
                  </wp:positionV>
                  <wp:extent cx="1315720" cy="864870"/>
                  <wp:effectExtent l="0" t="0" r="17780" b="11430"/>
                  <wp:wrapNone/>
                  <wp:docPr id="1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E556" w14:textId="678EAABF" w:rsidR="000556E3" w:rsidRDefault="000556E3" w:rsidP="00C168F8">
            <w:pPr>
              <w:widowControl/>
              <w:textAlignment w:val="center"/>
              <w:rPr>
                <w:rFonts w:ascii="等线" w:eastAsia="等线" w:hAnsi="等线" w:cs="等线" w:hint="eastAsia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FD97" w14:textId="4C9112B3" w:rsidR="000556E3" w:rsidRDefault="000556E3" w:rsidP="00C168F8">
            <w:pPr>
              <w:widowControl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74D79BBA" w14:textId="00580A05" w:rsidR="000556E3" w:rsidRDefault="00C168F8" w:rsidP="00C168F8">
      <w:pPr>
        <w:jc w:val="center"/>
        <w:rPr>
          <w:rFonts w:hint="eastAsia"/>
          <w:sz w:val="32"/>
          <w:szCs w:val="40"/>
        </w:rPr>
      </w:pPr>
      <w:r w:rsidRPr="00C168F8">
        <w:rPr>
          <w:rFonts w:hint="eastAsia"/>
          <w:sz w:val="32"/>
          <w:szCs w:val="40"/>
        </w:rPr>
        <w:t>推拿床参数</w:t>
      </w:r>
    </w:p>
    <w:p w14:paraId="1BBC8B21" w14:textId="4FC44BE1" w:rsidR="00C168F8" w:rsidRDefault="00C168F8" w:rsidP="00C168F8">
      <w:pPr>
        <w:tabs>
          <w:tab w:val="left" w:pos="12783"/>
        </w:tabs>
        <w:rPr>
          <w:sz w:val="32"/>
          <w:szCs w:val="40"/>
        </w:rPr>
      </w:pPr>
      <w:r>
        <w:rPr>
          <w:rFonts w:hint="eastAsia"/>
          <w:sz w:val="32"/>
          <w:szCs w:val="40"/>
        </w:rPr>
        <w:t>公司名称：</w:t>
      </w:r>
      <w:r>
        <w:rPr>
          <w:rFonts w:hint="eastAsia"/>
          <w:sz w:val="32"/>
          <w:szCs w:val="40"/>
        </w:rPr>
        <w:t xml:space="preserve">                              </w:t>
      </w:r>
      <w:r>
        <w:rPr>
          <w:rFonts w:hint="eastAsia"/>
          <w:sz w:val="32"/>
          <w:szCs w:val="40"/>
        </w:rPr>
        <w:t>联系人：</w:t>
      </w:r>
      <w:r>
        <w:rPr>
          <w:rFonts w:hint="eastAsia"/>
          <w:sz w:val="32"/>
          <w:szCs w:val="40"/>
        </w:rPr>
        <w:t xml:space="preserve">                                 </w:t>
      </w:r>
      <w:r>
        <w:rPr>
          <w:rFonts w:hint="eastAsia"/>
          <w:sz w:val="32"/>
          <w:szCs w:val="40"/>
        </w:rPr>
        <w:t>联系电话：</w:t>
      </w:r>
    </w:p>
    <w:p w14:paraId="6750B815" w14:textId="77777777" w:rsidR="00C168F8" w:rsidRDefault="00C168F8" w:rsidP="00C168F8">
      <w:pPr>
        <w:tabs>
          <w:tab w:val="left" w:pos="12783"/>
        </w:tabs>
        <w:rPr>
          <w:sz w:val="32"/>
          <w:szCs w:val="40"/>
        </w:rPr>
      </w:pPr>
    </w:p>
    <w:p w14:paraId="52C3B16E" w14:textId="5C5E07BD" w:rsidR="00C168F8" w:rsidRPr="00C168F8" w:rsidRDefault="00C168F8" w:rsidP="00C168F8">
      <w:pPr>
        <w:tabs>
          <w:tab w:val="left" w:pos="12783"/>
        </w:tabs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</w:t>
      </w:r>
    </w:p>
    <w:p w14:paraId="425F44D8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5F54DEAE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646A5A10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38663E07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0181A982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3AACC42B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2A7CADF1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3B743AC4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02AC42A0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6F12BA1D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51F3CD56" w14:textId="77777777" w:rsidR="00C168F8" w:rsidRPr="00C168F8" w:rsidRDefault="00C168F8" w:rsidP="00C168F8">
      <w:pPr>
        <w:rPr>
          <w:rFonts w:hint="eastAsia"/>
          <w:sz w:val="32"/>
          <w:szCs w:val="40"/>
        </w:rPr>
      </w:pPr>
    </w:p>
    <w:p w14:paraId="0F7EB254" w14:textId="77777777" w:rsidR="00C168F8" w:rsidRPr="00C168F8" w:rsidRDefault="00C168F8" w:rsidP="00C168F8">
      <w:pPr>
        <w:rPr>
          <w:sz w:val="32"/>
          <w:szCs w:val="40"/>
        </w:rPr>
      </w:pPr>
    </w:p>
    <w:sectPr w:rsidR="00C168F8" w:rsidRPr="00C168F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5BCA7D2E"/>
    <w:rsid w:val="000556E3"/>
    <w:rsid w:val="00743724"/>
    <w:rsid w:val="00C168F8"/>
    <w:rsid w:val="243308A9"/>
    <w:rsid w:val="532720BB"/>
    <w:rsid w:val="5BCA7D2E"/>
    <w:rsid w:val="764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BD536A"/>
  <w15:docId w15:val="{642181FD-917B-4FAA-8D93-B77BEC89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Arial" w:eastAsia="宋体" w:hAnsi="Arial" w:cs="Arial"/>
      <w:b/>
      <w:snapToGrid w:val="0"/>
      <w:color w:val="000000"/>
      <w:kern w:val="44"/>
      <w:sz w:val="24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263</Characters>
  <Application>Microsoft Office Word</Application>
  <DocSecurity>0</DocSecurity>
  <Lines>2</Lines>
  <Paragraphs>1</Paragraphs>
  <ScaleCrop>false</ScaleCrop>
  <Company>市委办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安南</dc:creator>
  <cp:lastModifiedBy>guanghui wu</cp:lastModifiedBy>
  <cp:revision>2</cp:revision>
  <dcterms:created xsi:type="dcterms:W3CDTF">2024-11-28T10:30:00Z</dcterms:created>
  <dcterms:modified xsi:type="dcterms:W3CDTF">2024-11-28T10:30:00Z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7E85BA5CB38E46978EA73A1BCA1676C2_11</vt:lpwstr>
  </property>
</Properties>
</file>