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Pr>
      </w:pPr>
      <w:r>
        <w:rPr>
          <w:rFonts w:hint="eastAsia"/>
        </w:rPr>
        <w:t xml:space="preserve">                        </w:t>
      </w:r>
      <w:r>
        <w:rPr>
          <w:rFonts w:hint="eastAsia"/>
          <w:b/>
          <w:bCs/>
          <w:sz w:val="36"/>
          <w:szCs w:val="36"/>
        </w:rPr>
        <w:t xml:space="preserve">  医用工作服参数</w:t>
      </w:r>
    </w:p>
    <w:p>
      <w:pPr>
        <w:rPr>
          <w:rStyle w:val="6"/>
        </w:rPr>
      </w:pPr>
    </w:p>
    <w:p>
      <w:pPr>
        <w:numPr>
          <w:ilvl w:val="0"/>
          <w:numId w:val="1"/>
        </w:numPr>
        <w:rPr>
          <w:sz w:val="32"/>
          <w:szCs w:val="32"/>
        </w:rPr>
      </w:pPr>
      <w:r>
        <w:rPr>
          <w:rFonts w:hint="eastAsia"/>
          <w:sz w:val="32"/>
          <w:szCs w:val="32"/>
        </w:rPr>
        <w:t>布料</w:t>
      </w:r>
    </w:p>
    <w:p>
      <w:pPr>
        <w:numPr>
          <w:ilvl w:val="0"/>
          <w:numId w:val="2"/>
        </w:numPr>
        <w:rPr>
          <w:sz w:val="32"/>
          <w:szCs w:val="32"/>
        </w:rPr>
      </w:pPr>
      <w:r>
        <w:rPr>
          <w:rFonts w:hint="eastAsia"/>
          <w:sz w:val="32"/>
          <w:szCs w:val="32"/>
        </w:rPr>
        <w:t>工作服套装</w:t>
      </w:r>
      <w:r>
        <w:rPr>
          <w:rFonts w:hint="eastAsia"/>
          <w:sz w:val="32"/>
          <w:szCs w:val="32"/>
          <w:lang w:val="en-US" w:eastAsia="zh-CN"/>
        </w:rPr>
        <w:t>(白色)</w:t>
      </w:r>
    </w:p>
    <w:p>
      <w:pPr>
        <w:numPr>
          <w:ilvl w:val="0"/>
          <w:numId w:val="2"/>
        </w:numPr>
        <w:rPr>
          <w:sz w:val="32"/>
          <w:szCs w:val="32"/>
        </w:rPr>
      </w:pPr>
      <w:r>
        <w:rPr>
          <w:rFonts w:hint="eastAsia"/>
          <w:sz w:val="32"/>
          <w:szCs w:val="32"/>
          <w:lang w:val="en-US" w:eastAsia="zh-CN"/>
        </w:rPr>
        <w:t xml:space="preserve">样式: 护士工作服分体式  (上衣+裤子+燕尾帽 冬夏各88套), 医生工作服( 白大褂+裤子 </w:t>
      </w:r>
      <w:bookmarkStart w:id="0" w:name="_GoBack"/>
      <w:bookmarkEnd w:id="0"/>
      <w:r>
        <w:rPr>
          <w:rFonts w:hint="eastAsia"/>
          <w:sz w:val="32"/>
          <w:szCs w:val="32"/>
          <w:lang w:val="en-US" w:eastAsia="zh-CN"/>
        </w:rPr>
        <w:t>冬夏各142套)</w:t>
      </w:r>
    </w:p>
    <w:p>
      <w:pPr>
        <w:rPr>
          <w:sz w:val="32"/>
          <w:szCs w:val="32"/>
        </w:rPr>
      </w:pPr>
      <w:r>
        <w:rPr>
          <w:rFonts w:hint="eastAsia"/>
          <w:sz w:val="32"/>
          <w:szCs w:val="32"/>
        </w:rPr>
        <w:t>配比：棉7% 聚酯纤维92% 导电丝1%</w:t>
      </w:r>
    </w:p>
    <w:p>
      <w:pPr>
        <w:rPr>
          <w:sz w:val="32"/>
          <w:szCs w:val="32"/>
        </w:rPr>
      </w:pPr>
      <w:r>
        <w:rPr>
          <w:rFonts w:hint="eastAsia"/>
          <w:sz w:val="32"/>
          <w:szCs w:val="32"/>
        </w:rPr>
        <w:t>密度：165*101</w:t>
      </w:r>
    </w:p>
    <w:p>
      <w:pPr>
        <w:rPr>
          <w:sz w:val="32"/>
          <w:szCs w:val="32"/>
        </w:rPr>
      </w:pPr>
      <w:r>
        <w:rPr>
          <w:rFonts w:hint="eastAsia"/>
          <w:b/>
          <w:bCs/>
          <w:sz w:val="32"/>
          <w:szCs w:val="32"/>
        </w:rPr>
        <w:t>二、</w:t>
      </w:r>
      <w:r>
        <w:rPr>
          <w:rFonts w:hint="eastAsia"/>
          <w:sz w:val="32"/>
          <w:szCs w:val="32"/>
        </w:rPr>
        <w:t>特点：</w:t>
      </w:r>
      <w:r>
        <w:rPr>
          <w:rFonts w:hint="eastAsia"/>
          <w:sz w:val="32"/>
          <w:szCs w:val="32"/>
          <w:lang w:val="en-US" w:eastAsia="zh-CN"/>
        </w:rPr>
        <w:t>抗菌、</w:t>
      </w:r>
      <w:r>
        <w:rPr>
          <w:rFonts w:hint="eastAsia"/>
          <w:sz w:val="32"/>
          <w:szCs w:val="32"/>
        </w:rPr>
        <w:t>永久吸湿排汗，快干，透气，抗皱，易洗，不褪色，越洗越白，不起球，耐磨，舒适；</w:t>
      </w:r>
    </w:p>
    <w:p>
      <w:r>
        <w:rPr>
          <w:rFonts w:hint="eastAsia"/>
          <w:sz w:val="32"/>
          <w:szCs w:val="32"/>
        </w:rPr>
        <w:t>产品各项重量标准及各项物理指标均符合国家质量监督检验检疫总局发布的GB18401</w:t>
      </w:r>
      <w:r>
        <w:rPr>
          <w:sz w:val="32"/>
          <w:szCs w:val="32"/>
        </w:rPr>
        <w:t>—</w:t>
      </w:r>
      <w:r>
        <w:rPr>
          <w:rFonts w:hint="eastAsia"/>
          <w:sz w:val="32"/>
          <w:szCs w:val="32"/>
        </w:rPr>
        <w:t>2010《国家纺织产品基本安全技术规范》一等品检验标准</w:t>
      </w:r>
      <w:r>
        <w:t>。</w:t>
      </w:r>
    </w:p>
    <w:p>
      <w:pPr>
        <w:numPr>
          <w:ilvl w:val="0"/>
          <w:numId w:val="0"/>
        </w:numPr>
        <w:ind w:leftChars="0"/>
        <w:rPr>
          <w:rFonts w:hint="eastAsia"/>
          <w:sz w:val="32"/>
          <w:szCs w:val="32"/>
          <w:lang w:val="en-US" w:eastAsia="zh-CN"/>
        </w:rPr>
      </w:pPr>
      <w:r>
        <w:rPr>
          <w:rFonts w:hint="eastAsia"/>
          <w:b/>
          <w:bCs/>
          <w:sz w:val="32"/>
          <w:szCs w:val="32"/>
          <w:lang w:val="en-US" w:eastAsia="zh-CN"/>
        </w:rPr>
        <w:t>三、</w:t>
      </w:r>
      <w:r>
        <w:rPr>
          <w:rFonts w:hint="eastAsia"/>
          <w:sz w:val="32"/>
          <w:szCs w:val="32"/>
        </w:rPr>
        <w:t>将货物送到指定位置，报价前将样品送至本院，本次以样品质量作为采购依据，不送样品视为不响应采购需求，样品需标注联系人，公司以便后期方便联系。</w:t>
      </w:r>
    </w:p>
    <w:p>
      <w:pPr>
        <w:numPr>
          <w:ilvl w:val="0"/>
          <w:numId w:val="3"/>
        </w:numPr>
        <w:ind w:leftChars="0"/>
        <w:rPr>
          <w:rFonts w:hint="eastAsia"/>
          <w:sz w:val="32"/>
          <w:szCs w:val="32"/>
          <w:lang w:val="en-US" w:eastAsia="zh-CN"/>
        </w:rPr>
      </w:pPr>
      <w:r>
        <w:rPr>
          <w:rFonts w:hint="eastAsia"/>
          <w:sz w:val="32"/>
          <w:szCs w:val="32"/>
          <w:lang w:val="en-US" w:eastAsia="zh-CN"/>
        </w:rPr>
        <w:t>带布料检验报告。</w:t>
      </w:r>
    </w:p>
    <w:p>
      <w:pPr>
        <w:numPr>
          <w:ilvl w:val="0"/>
          <w:numId w:val="3"/>
        </w:numPr>
        <w:ind w:leftChars="0"/>
        <w:rPr>
          <w:rFonts w:hint="default"/>
          <w:sz w:val="32"/>
          <w:szCs w:val="32"/>
          <w:lang w:val="en-US" w:eastAsia="zh-CN"/>
        </w:rPr>
      </w:pPr>
      <w:r>
        <w:rPr>
          <w:rFonts w:hint="default"/>
          <w:sz w:val="32"/>
          <w:szCs w:val="32"/>
          <w:lang w:val="en-US" w:eastAsia="zh-CN"/>
        </w:rPr>
        <w:t>服装交货验收合格之日起30天内，如发现材料质量(如褪色、起皱、缩水、面料、辅料不符采购要求)、加工质量问题、不合身情况(如偏小不能正常穿戴)，中标人负责免费包换，造成的损失由中标方负责。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C4868"/>
    <w:multiLevelType w:val="singleLevel"/>
    <w:tmpl w:val="97BC4868"/>
    <w:lvl w:ilvl="0" w:tentative="0">
      <w:start w:val="1"/>
      <w:numFmt w:val="chineseCounting"/>
      <w:suff w:val="nothing"/>
      <w:lvlText w:val="%1、"/>
      <w:lvlJc w:val="left"/>
      <w:rPr>
        <w:rFonts w:hint="eastAsia"/>
        <w:b/>
        <w:bCs/>
      </w:rPr>
    </w:lvl>
  </w:abstractNum>
  <w:abstractNum w:abstractNumId="1">
    <w:nsid w:val="477E5722"/>
    <w:multiLevelType w:val="singleLevel"/>
    <w:tmpl w:val="477E5722"/>
    <w:lvl w:ilvl="0" w:tentative="0">
      <w:start w:val="1"/>
      <w:numFmt w:val="decimal"/>
      <w:suff w:val="nothing"/>
      <w:lvlText w:val="%1、"/>
      <w:lvlJc w:val="left"/>
    </w:lvl>
  </w:abstractNum>
  <w:abstractNum w:abstractNumId="2">
    <w:nsid w:val="502450B7"/>
    <w:multiLevelType w:val="singleLevel"/>
    <w:tmpl w:val="502450B7"/>
    <w:lvl w:ilvl="0" w:tentative="0">
      <w:start w:val="4"/>
      <w:numFmt w:val="chineseCounting"/>
      <w:suff w:val="nothing"/>
      <w:lvlText w:val="%1、"/>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ZWQ3YmI0MDkzNTQyYjgzZWFjMDY5ZDBlM2EzZDQifQ=="/>
  </w:docVars>
  <w:rsids>
    <w:rsidRoot w:val="188768BE"/>
    <w:rsid w:val="00BA422F"/>
    <w:rsid w:val="00BC40FE"/>
    <w:rsid w:val="00C73178"/>
    <w:rsid w:val="00D861F9"/>
    <w:rsid w:val="00E263D4"/>
    <w:rsid w:val="071B3C41"/>
    <w:rsid w:val="188768BE"/>
    <w:rsid w:val="224F358C"/>
    <w:rsid w:val="2968406F"/>
    <w:rsid w:val="2C9A79FA"/>
    <w:rsid w:val="432B4EB0"/>
    <w:rsid w:val="43DB36F4"/>
    <w:rsid w:val="4A7066A2"/>
    <w:rsid w:val="633035DA"/>
    <w:rsid w:val="6E83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line="413" w:lineRule="auto"/>
      <w:outlineLvl w:val="2"/>
    </w:pPr>
    <w:rPr>
      <w:b/>
      <w:sz w:val="32"/>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7"/>
    <w:autoRedefine/>
    <w:qFormat/>
    <w:uiPriority w:val="0"/>
    <w:rPr>
      <w:sz w:val="18"/>
      <w:szCs w:val="18"/>
    </w:rPr>
  </w:style>
  <w:style w:type="character" w:customStyle="1" w:styleId="6">
    <w:name w:val="标题 3 Char"/>
    <w:link w:val="2"/>
    <w:autoRedefine/>
    <w:qFormat/>
    <w:uiPriority w:val="0"/>
    <w:rPr>
      <w:b/>
      <w:sz w:val="32"/>
    </w:rPr>
  </w:style>
  <w:style w:type="character" w:customStyle="1" w:styleId="7">
    <w:name w:val="批注框文本 Char"/>
    <w:basedOn w:val="5"/>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225</Characters>
  <Lines>1</Lines>
  <Paragraphs>1</Paragraphs>
  <TotalTime>202</TotalTime>
  <ScaleCrop>false</ScaleCrop>
  <LinksUpToDate>false</LinksUpToDate>
  <CharactersWithSpaces>263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2024-03-26T03:01:00Z</dcterms:created>
  <dc:creator>Administrator</dc:creator>
  <cp:lastModifiedBy>柠檬我不萌i</cp:lastModifiedBy>
  <dcterms:modified xsi:type="dcterms:W3CDTF">2024-04-16T09:55:19Z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7E2AFF1D8D4148D7B309D46AF6C625A2</vt:lpwstr>
  </property>
</Properties>
</file>