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9F62A">
      <w:pPr>
        <w:ind w:left="420" w:leftChars="0" w:hanging="420" w:firstLineChars="0"/>
        <w:jc w:val="center"/>
        <w:outlineLvl w:val="5"/>
        <w:rPr>
          <w:rFonts w:hint="eastAsia"/>
          <w:b/>
          <w:bCs w:val="0"/>
          <w:sz w:val="72"/>
          <w:szCs w:val="72"/>
        </w:rPr>
      </w:pPr>
      <w:r>
        <w:rPr>
          <w:rFonts w:hint="eastAsia"/>
          <w:b/>
          <w:bCs w:val="0"/>
          <w:sz w:val="72"/>
          <w:szCs w:val="72"/>
        </w:rPr>
        <w:t>报 价 单</w:t>
      </w:r>
    </w:p>
    <w:p w14:paraId="2459FE76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2A4632B0">
      <w:pPr>
        <w:rPr>
          <w:rFonts w:hint="eastAsia"/>
          <w:b w:val="0"/>
          <w:bCs w:val="0"/>
          <w:sz w:val="24"/>
          <w:szCs w:val="24"/>
          <w:shd w:val="clear" w:color="FFFFFF" w:fill="D9D9D9"/>
          <w:vertAlign w:val="baseli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Form：</w:t>
      </w:r>
      <w:r>
        <w:rPr>
          <w:rFonts w:hint="eastAsia"/>
          <w:b w:val="0"/>
          <w:bCs w:val="0"/>
          <w:sz w:val="28"/>
          <w:szCs w:val="28"/>
          <w:lang w:val="en-US" w:eastAsia="zh-Hans"/>
        </w:rPr>
        <w:t>新疆凡迪文化传媒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有限公司</w:t>
      </w:r>
    </w:p>
    <w:p w14:paraId="1DA30B30"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Hans"/>
        </w:rPr>
        <w:t>公司地址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/>
          <w:b w:val="0"/>
          <w:bCs w:val="0"/>
          <w:sz w:val="28"/>
          <w:szCs w:val="28"/>
          <w:lang w:val="en-US" w:eastAsia="zh-Hans"/>
        </w:rPr>
        <w:t>新疆省五家渠市</w:t>
      </w:r>
      <w:r>
        <w:rPr>
          <w:rFonts w:hint="default"/>
          <w:b w:val="0"/>
          <w:bCs w:val="0"/>
          <w:sz w:val="28"/>
          <w:szCs w:val="28"/>
          <w:lang w:eastAsia="zh-Hans"/>
        </w:rPr>
        <w:t>101</w:t>
      </w:r>
      <w:r>
        <w:rPr>
          <w:rFonts w:hint="eastAsia"/>
          <w:b w:val="0"/>
          <w:bCs w:val="0"/>
          <w:sz w:val="28"/>
          <w:szCs w:val="28"/>
          <w:lang w:val="en-US" w:eastAsia="zh-Hans"/>
        </w:rPr>
        <w:t>团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</w:t>
      </w:r>
    </w:p>
    <w:p w14:paraId="1C2798B0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报价目录/Quotation</w:t>
      </w:r>
    </w:p>
    <w:tbl>
      <w:tblPr>
        <w:tblStyle w:val="3"/>
        <w:tblW w:w="7837" w:type="dxa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556"/>
        <w:gridCol w:w="1639"/>
        <w:gridCol w:w="981"/>
        <w:gridCol w:w="1452"/>
        <w:gridCol w:w="1483"/>
      </w:tblGrid>
      <w:tr w14:paraId="16F21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26" w:type="dxa"/>
            <w:vAlign w:val="center"/>
          </w:tcPr>
          <w:p w14:paraId="4E0FB9F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556" w:type="dxa"/>
            <w:vAlign w:val="center"/>
          </w:tcPr>
          <w:p w14:paraId="0A41380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产品名称</w:t>
            </w:r>
          </w:p>
        </w:tc>
        <w:tc>
          <w:tcPr>
            <w:tcW w:w="1639" w:type="dxa"/>
            <w:vAlign w:val="center"/>
          </w:tcPr>
          <w:p w14:paraId="67DB317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Hans"/>
              </w:rPr>
              <w:t>规格型号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981" w:type="dxa"/>
            <w:vAlign w:val="center"/>
          </w:tcPr>
          <w:p w14:paraId="3757A05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（台）</w:t>
            </w:r>
          </w:p>
        </w:tc>
        <w:tc>
          <w:tcPr>
            <w:tcW w:w="1452" w:type="dxa"/>
            <w:vAlign w:val="center"/>
          </w:tcPr>
          <w:p w14:paraId="03D2431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483" w:type="dxa"/>
            <w:vAlign w:val="center"/>
          </w:tcPr>
          <w:p w14:paraId="626E43A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总价（元）</w:t>
            </w:r>
          </w:p>
        </w:tc>
      </w:tr>
      <w:tr w14:paraId="31A24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26" w:type="dxa"/>
            <w:vAlign w:val="center"/>
          </w:tcPr>
          <w:p w14:paraId="0B88A43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56" w:type="dxa"/>
            <w:vAlign w:val="center"/>
          </w:tcPr>
          <w:p w14:paraId="141847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Hans"/>
              </w:rPr>
              <w:t>导播</w:t>
            </w:r>
          </w:p>
        </w:tc>
        <w:tc>
          <w:tcPr>
            <w:tcW w:w="1639" w:type="dxa"/>
            <w:vAlign w:val="center"/>
          </w:tcPr>
          <w:p w14:paraId="7C1653A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4K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Hans"/>
              </w:rPr>
              <w:t>专业导播</w:t>
            </w:r>
          </w:p>
        </w:tc>
        <w:tc>
          <w:tcPr>
            <w:tcW w:w="981" w:type="dxa"/>
            <w:vAlign w:val="center"/>
          </w:tcPr>
          <w:p w14:paraId="5FD0A09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52" w:type="dxa"/>
            <w:vAlign w:val="center"/>
          </w:tcPr>
          <w:p w14:paraId="01503C4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2500</w:t>
            </w:r>
          </w:p>
        </w:tc>
        <w:tc>
          <w:tcPr>
            <w:tcW w:w="1483" w:type="dxa"/>
            <w:vAlign w:val="center"/>
          </w:tcPr>
          <w:p w14:paraId="0B5A8C7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2500</w:t>
            </w:r>
          </w:p>
        </w:tc>
      </w:tr>
      <w:tr w14:paraId="341A0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26" w:type="dxa"/>
            <w:vAlign w:val="center"/>
          </w:tcPr>
          <w:p w14:paraId="16A232B3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56" w:type="dxa"/>
            <w:vAlign w:val="center"/>
          </w:tcPr>
          <w:p w14:paraId="56833D8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Hans"/>
              </w:rPr>
              <w:t>摇臂</w:t>
            </w:r>
          </w:p>
        </w:tc>
        <w:tc>
          <w:tcPr>
            <w:tcW w:w="1639" w:type="dxa"/>
            <w:vAlign w:val="center"/>
          </w:tcPr>
          <w:p w14:paraId="305BC55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Hans"/>
              </w:rPr>
              <w:t>米战美摇臂</w:t>
            </w:r>
          </w:p>
        </w:tc>
        <w:tc>
          <w:tcPr>
            <w:tcW w:w="981" w:type="dxa"/>
            <w:vAlign w:val="center"/>
          </w:tcPr>
          <w:p w14:paraId="389FE2C5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</w:t>
            </w:r>
          </w:p>
        </w:tc>
        <w:tc>
          <w:tcPr>
            <w:tcW w:w="1452" w:type="dxa"/>
            <w:vAlign w:val="center"/>
          </w:tcPr>
          <w:p w14:paraId="0FCE6FB0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2500</w:t>
            </w:r>
          </w:p>
        </w:tc>
        <w:tc>
          <w:tcPr>
            <w:tcW w:w="1483" w:type="dxa"/>
            <w:vAlign w:val="center"/>
          </w:tcPr>
          <w:p w14:paraId="3FBE6852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2500</w:t>
            </w:r>
          </w:p>
        </w:tc>
      </w:tr>
      <w:tr w14:paraId="4782B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26" w:type="dxa"/>
            <w:vAlign w:val="center"/>
          </w:tcPr>
          <w:p w14:paraId="2DA8E675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56" w:type="dxa"/>
            <w:vAlign w:val="center"/>
          </w:tcPr>
          <w:p w14:paraId="2937A9A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Hans"/>
              </w:rPr>
              <w:t>机位</w:t>
            </w:r>
          </w:p>
        </w:tc>
        <w:tc>
          <w:tcPr>
            <w:tcW w:w="1639" w:type="dxa"/>
            <w:vAlign w:val="center"/>
          </w:tcPr>
          <w:p w14:paraId="5DB49B5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Hans"/>
              </w:rPr>
              <w:t>索尼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Hans"/>
              </w:rPr>
              <w:t>FX6</w:t>
            </w:r>
          </w:p>
        </w:tc>
        <w:tc>
          <w:tcPr>
            <w:tcW w:w="981" w:type="dxa"/>
            <w:vAlign w:val="center"/>
          </w:tcPr>
          <w:p w14:paraId="5351C66B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2</w:t>
            </w:r>
          </w:p>
        </w:tc>
        <w:tc>
          <w:tcPr>
            <w:tcW w:w="1452" w:type="dxa"/>
            <w:vAlign w:val="center"/>
          </w:tcPr>
          <w:p w14:paraId="090FFBE5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1500</w:t>
            </w:r>
          </w:p>
        </w:tc>
        <w:tc>
          <w:tcPr>
            <w:tcW w:w="1483" w:type="dxa"/>
            <w:vAlign w:val="center"/>
          </w:tcPr>
          <w:p w14:paraId="080A67F2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3000</w:t>
            </w:r>
          </w:p>
        </w:tc>
      </w:tr>
      <w:tr w14:paraId="2247E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26" w:type="dxa"/>
            <w:tcBorders>
              <w:bottom w:val="single" w:color="auto" w:sz="4" w:space="0"/>
            </w:tcBorders>
            <w:vAlign w:val="center"/>
          </w:tcPr>
          <w:p w14:paraId="289F93BF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56" w:type="dxa"/>
            <w:tcBorders>
              <w:bottom w:val="single" w:color="auto" w:sz="4" w:space="0"/>
            </w:tcBorders>
            <w:vAlign w:val="center"/>
          </w:tcPr>
          <w:p w14:paraId="0AA098D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Hans"/>
              </w:rPr>
              <w:t>线材</w:t>
            </w:r>
          </w:p>
        </w:tc>
        <w:tc>
          <w:tcPr>
            <w:tcW w:w="1639" w:type="dxa"/>
            <w:vAlign w:val="center"/>
          </w:tcPr>
          <w:p w14:paraId="3D78BF9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Hans"/>
              </w:rPr>
              <w:t>专业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Hans"/>
              </w:rPr>
              <w:t>4K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Hans"/>
              </w:rPr>
              <w:t>线材</w:t>
            </w:r>
          </w:p>
        </w:tc>
        <w:tc>
          <w:tcPr>
            <w:tcW w:w="981" w:type="dxa"/>
            <w:vAlign w:val="center"/>
          </w:tcPr>
          <w:p w14:paraId="2E356129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0</w:t>
            </w:r>
          </w:p>
        </w:tc>
        <w:tc>
          <w:tcPr>
            <w:tcW w:w="1452" w:type="dxa"/>
            <w:vAlign w:val="center"/>
          </w:tcPr>
          <w:p w14:paraId="67A2687B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免费提供</w:t>
            </w:r>
          </w:p>
        </w:tc>
        <w:tc>
          <w:tcPr>
            <w:tcW w:w="1483" w:type="dxa"/>
            <w:vAlign w:val="center"/>
          </w:tcPr>
          <w:p w14:paraId="38A853C2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32170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B38635F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A11D4"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视频剪辑</w:t>
            </w:r>
          </w:p>
        </w:tc>
        <w:tc>
          <w:tcPr>
            <w:tcW w:w="1639" w:type="dxa"/>
            <w:tcBorders>
              <w:left w:val="single" w:color="auto" w:sz="4" w:space="0"/>
            </w:tcBorders>
            <w:vAlign w:val="center"/>
          </w:tcPr>
          <w:p w14:paraId="51445757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81" w:type="dxa"/>
            <w:vAlign w:val="center"/>
          </w:tcPr>
          <w:p w14:paraId="68B56A6F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52" w:type="dxa"/>
            <w:vAlign w:val="center"/>
          </w:tcPr>
          <w:p w14:paraId="20CFCC61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1483" w:type="dxa"/>
            <w:vAlign w:val="center"/>
          </w:tcPr>
          <w:p w14:paraId="6E12E733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</w:tr>
      <w:tr w14:paraId="782CE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555" w:type="dxa"/>
          <w:trHeight w:val="539" w:hRule="atLeast"/>
        </w:trPr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BDAE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合计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：10000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Hans"/>
              </w:rPr>
              <w:t>元整</w:t>
            </w:r>
          </w:p>
        </w:tc>
      </w:tr>
    </w:tbl>
    <w:p w14:paraId="51333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auto"/>
        <w:textAlignment w:val="auto"/>
        <w:rPr>
          <w:rFonts w:hint="default"/>
          <w:b/>
          <w:bCs/>
          <w:sz w:val="28"/>
          <w:szCs w:val="28"/>
          <w:lang w:eastAsia="zh-CN"/>
        </w:rPr>
      </w:pPr>
    </w:p>
    <w:p w14:paraId="11B9AAB8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备注信息/Remark</w:t>
      </w:r>
    </w:p>
    <w:p w14:paraId="3CEC39E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本报价含</w:t>
      </w:r>
      <w:r>
        <w:rPr>
          <w:rFonts w:hint="default"/>
          <w:b w:val="0"/>
          <w:bCs w:val="0"/>
          <w:sz w:val="24"/>
          <w:szCs w:val="24"/>
          <w:lang w:eastAsia="zh-CN"/>
        </w:rPr>
        <w:t>1</w:t>
      </w:r>
      <w:r>
        <w:rPr>
          <w:rFonts w:hint="eastAsia"/>
          <w:b w:val="0"/>
          <w:bCs w:val="0"/>
          <w:color w:val="C00000"/>
          <w:sz w:val="24"/>
          <w:szCs w:val="24"/>
          <w:lang w:val="en-US" w:eastAsia="zh-CN"/>
        </w:rPr>
        <w:t>%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发票</w:t>
      </w:r>
      <w:r>
        <w:rPr>
          <w:rFonts w:hint="default"/>
          <w:b w:val="0"/>
          <w:bCs w:val="0"/>
          <w:sz w:val="24"/>
          <w:szCs w:val="24"/>
          <w:lang w:eastAsia="zh-CN"/>
        </w:rPr>
        <w:t>。</w:t>
      </w:r>
    </w:p>
    <w:p w14:paraId="202B4AA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付款方式：</w:t>
      </w:r>
      <w:r>
        <w:rPr>
          <w:rFonts w:hint="default"/>
          <w:b w:val="0"/>
          <w:bCs w:val="0"/>
          <w:sz w:val="24"/>
          <w:szCs w:val="24"/>
          <w:lang w:eastAsia="zh-CN"/>
        </w:rPr>
        <w:t>100%</w:t>
      </w:r>
      <w:r>
        <w:rPr>
          <w:rFonts w:hint="eastAsia"/>
          <w:b w:val="0"/>
          <w:bCs w:val="0"/>
          <w:color w:val="C00000"/>
          <w:sz w:val="24"/>
          <w:szCs w:val="24"/>
          <w:lang w:val="en-US" w:eastAsia="zh-CN"/>
        </w:rPr>
        <w:t>款到发货</w:t>
      </w:r>
      <w:r>
        <w:rPr>
          <w:rFonts w:hint="default"/>
          <w:b w:val="0"/>
          <w:bCs w:val="0"/>
          <w:color w:val="C00000"/>
          <w:sz w:val="24"/>
          <w:szCs w:val="24"/>
          <w:lang w:eastAsia="zh-CN"/>
        </w:rPr>
        <w:t>。</w:t>
      </w:r>
    </w:p>
    <w:p w14:paraId="5CF21BD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交货时间：以合同签订要求为准 </w:t>
      </w:r>
      <w:r>
        <w:rPr>
          <w:rFonts w:hint="default"/>
          <w:b w:val="0"/>
          <w:bCs w:val="0"/>
          <w:sz w:val="24"/>
          <w:szCs w:val="24"/>
          <w:lang w:eastAsia="zh-CN"/>
        </w:rPr>
        <w:t>。</w:t>
      </w:r>
    </w:p>
    <w:p w14:paraId="237033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报价有效期：报价日期起</w:t>
      </w:r>
      <w:r>
        <w:rPr>
          <w:rFonts w:hint="default"/>
          <w:b w:val="0"/>
          <w:bCs w:val="0"/>
          <w:sz w:val="24"/>
          <w:szCs w:val="24"/>
          <w:lang w:eastAsia="zh-CN"/>
        </w:rPr>
        <w:t>5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天内</w:t>
      </w:r>
      <w:r>
        <w:rPr>
          <w:rFonts w:hint="default"/>
          <w:b w:val="0"/>
          <w:bCs w:val="0"/>
          <w:sz w:val="24"/>
          <w:szCs w:val="24"/>
          <w:lang w:eastAsia="zh-CN"/>
        </w:rPr>
        <w:t>。</w:t>
      </w:r>
    </w:p>
    <w:p w14:paraId="17FB79ED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3D2D2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default" w:ascii="新宋体" w:hAnsi="新宋体" w:eastAsia="新宋体" w:cs="新宋体"/>
          <w:sz w:val="24"/>
          <w:szCs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3972560</wp:posOffset>
            </wp:positionH>
            <wp:positionV relativeFrom="paragraph">
              <wp:posOffset>102235</wp:posOffset>
            </wp:positionV>
            <wp:extent cx="1360805" cy="1358900"/>
            <wp:effectExtent l="0" t="0" r="10795" b="12700"/>
            <wp:wrapNone/>
            <wp:docPr id="1" name="图片 1" descr="641735012526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1735012526_.pi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                                      </w:t>
      </w:r>
    </w:p>
    <w:p w14:paraId="26B5F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280" w:firstLineChars="2200"/>
        <w:textAlignment w:val="auto"/>
        <w:rPr>
          <w:rFonts w:hint="default" w:ascii="新宋体" w:hAnsi="新宋体" w:eastAsia="新宋体" w:cs="新宋体"/>
          <w:sz w:val="24"/>
          <w:szCs w:val="24"/>
          <w:lang w:eastAsia="zh-CN"/>
        </w:rPr>
      </w:pPr>
    </w:p>
    <w:p w14:paraId="7CD7B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  <w:t>新疆凡迪文化传媒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有限公司（盖章）</w:t>
      </w:r>
    </w:p>
    <w:p w14:paraId="6B3EF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  <w:t>高一寒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eastAsia="zh-CN"/>
        </w:rPr>
        <w:t>18699116082</w:t>
      </w:r>
    </w:p>
    <w:p w14:paraId="0B66F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  20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eastAsia="zh-CN"/>
        </w:rPr>
        <w:t>24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eastAsia="zh-CN"/>
        </w:rPr>
        <w:t>24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4BE615"/>
    <w:multiLevelType w:val="singleLevel"/>
    <w:tmpl w:val="674BE6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7E93EE"/>
    <w:rsid w:val="16C00953"/>
    <w:rsid w:val="1EA46E7D"/>
    <w:rsid w:val="4F9957ED"/>
    <w:rsid w:val="53307311"/>
    <w:rsid w:val="5DAC18E2"/>
    <w:rsid w:val="77DE1452"/>
    <w:rsid w:val="7C791FFE"/>
    <w:rsid w:val="B7FF99ED"/>
    <w:rsid w:val="EE7E9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51"/>
    <w:basedOn w:val="4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ndi\Library\Containers\com.kingsoft.wpsoffice.mac\Data\.kingsoft\office6\templates\download\c5c6d831-3e2e-4d39-abd4-75f51003cf77\&#25253;&#20215;&#21333;-&#36890;&#29992;&#25253;&#20215;&#21333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报价单-通用报价单.docx</Template>
  <Pages>1</Pages>
  <Words>192</Words>
  <Characters>264</Characters>
  <Lines>0</Lines>
  <Paragraphs>0</Paragraphs>
  <TotalTime>51</TotalTime>
  <ScaleCrop>false</ScaleCrop>
  <LinksUpToDate>false</LinksUpToDate>
  <CharactersWithSpaces>400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2024-12-24T11:13:00Z</dcterms:created>
  <dc:creator>杨杨</dc:creator>
  <cp:lastModifiedBy>clxoo</cp:lastModifiedBy>
  <dcterms:modified xsi:type="dcterms:W3CDTF">2024-12-24T04:14:22Z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UUID">
    <vt:lpwstr>v1.0_mb_Y8Hjlx5F2JV5/PQSyEcVOA==</vt:lpwstr>
  </property>
  <property fmtid="{D5CDD505-2E9C-101B-9397-08002B2CF9AE}" pid="4" name="ICV">
    <vt:lpwstr>11E21951A3DDD28FD4266A679181AC2E_41</vt:lpwstr>
  </property>
</Properties>
</file>