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09A00">
      <w:pPr>
        <w:numPr>
          <w:ilvl w:val="0"/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kern w:val="2"/>
          <w:sz w:val="32"/>
          <w:szCs w:val="32"/>
          <w:shd w:val="clear" w:fill="FFFFFF"/>
          <w:lang w:val="en-US" w:eastAsia="zh-CN" w:bidi="ar-SA"/>
        </w:rPr>
        <w:t>1.</w:t>
      </w:r>
      <w:r>
        <w:rPr>
          <w:rFonts w:ascii="宋体" w:hAnsi="宋体" w:eastAsia="宋体" w:cs="宋体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670560</wp:posOffset>
            </wp:positionV>
            <wp:extent cx="2397125" cy="1800225"/>
            <wp:effectExtent l="0" t="0" r="10795" b="1333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459105</wp:posOffset>
            </wp:positionV>
            <wp:extent cx="1884680" cy="2509520"/>
            <wp:effectExtent l="0" t="0" r="5080" b="508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</w:rPr>
        <w:t>塑料丝室外大扫把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  <w:t>*2把</w:t>
      </w:r>
    </w:p>
    <w:p w14:paraId="29F4E1B3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17A436DB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388512A7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5F183725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72C3A69C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4061270A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</w:p>
    <w:p w14:paraId="6A02C7CA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37B18188">
      <w:pPr>
        <w:numPr>
          <w:numId w:val="0"/>
        </w:numP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7C500B39">
      <w:pPr>
        <w:numPr>
          <w:ilvl w:val="0"/>
          <w:numId w:val="1"/>
        </w:numPr>
        <w:tabs>
          <w:tab w:val="clear" w:pos="312"/>
        </w:tabs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  <w:t>芨芨草大扫把*1把</w:t>
      </w:r>
    </w:p>
    <w:p w14:paraId="77FEAD03">
      <w:pPr>
        <w:numPr>
          <w:numId w:val="0"/>
        </w:numPr>
        <w:rPr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23690" cy="4123690"/>
            <wp:effectExtent l="0" t="0" r="6350" b="635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B9B209"/>
    <w:multiLevelType w:val="singleLevel"/>
    <w:tmpl w:val="02B9B20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12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2025-07-04T02:40:01Z</dcterms:created>
  <dc:creator>Administrator</dc:creator>
  <cp:lastModifiedBy>Administrator</cp:lastModifiedBy>
  <dcterms:modified xsi:type="dcterms:W3CDTF">2025-07-04T02:43:36Z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eyJoZGlkIjoiYTBlMzAyOTk3YjZiMzQ2ZTgyYjBhNThhODRkY2Q4ODUifQ==</vt:lpwstr>
  </property>
  <property fmtid="{D5CDD505-2E9C-101B-9397-08002B2CF9AE}" pid="4" name="ICV">
    <vt:lpwstr>D93872A8FA67434C8FD7CE492E287738_12</vt:lpwstr>
  </property>
</Properties>
</file>