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C0728">
      <w:pPr>
        <w:spacing w:before="176"/>
        <w:jc w:val="center"/>
      </w:pPr>
      <w:r>
        <w:rPr>
          <w:rFonts w:ascii="宋体" w:hAnsi="宋体" w:eastAsia="宋体" w:cs="宋体"/>
          <w:spacing w:val="6"/>
          <w:sz w:val="31"/>
          <w:szCs w:val="31"/>
        </w:rPr>
        <w:t>家电采购需求</w:t>
      </w:r>
    </w:p>
    <w:tbl>
      <w:tblPr>
        <w:tblStyle w:val="4"/>
        <w:tblW w:w="137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990"/>
        <w:gridCol w:w="1377"/>
        <w:gridCol w:w="1079"/>
        <w:gridCol w:w="4984"/>
        <w:gridCol w:w="4545"/>
      </w:tblGrid>
      <w:tr w14:paraId="556FD5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93" w:type="dxa"/>
            <w:vAlign w:val="top"/>
          </w:tcPr>
          <w:p w14:paraId="2A88476D">
            <w:pPr>
              <w:spacing w:before="97" w:line="221" w:lineRule="auto"/>
              <w:ind w:left="28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990" w:type="dxa"/>
            <w:vAlign w:val="top"/>
          </w:tcPr>
          <w:p w14:paraId="5DC75611">
            <w:pPr>
              <w:spacing w:before="98" w:line="221" w:lineRule="auto"/>
              <w:ind w:left="32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名称</w:t>
            </w:r>
          </w:p>
        </w:tc>
        <w:tc>
          <w:tcPr>
            <w:tcW w:w="1377" w:type="dxa"/>
            <w:vAlign w:val="top"/>
          </w:tcPr>
          <w:p w14:paraId="3E38E5D3">
            <w:pPr>
              <w:spacing w:before="98" w:line="219" w:lineRule="auto"/>
              <w:ind w:left="32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数量</w:t>
            </w:r>
          </w:p>
        </w:tc>
        <w:tc>
          <w:tcPr>
            <w:tcW w:w="1079" w:type="dxa"/>
            <w:vAlign w:val="top"/>
          </w:tcPr>
          <w:p w14:paraId="7FCC15EA">
            <w:pPr>
              <w:spacing w:before="97" w:line="220" w:lineRule="auto"/>
              <w:ind w:left="32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单位</w:t>
            </w:r>
          </w:p>
        </w:tc>
        <w:tc>
          <w:tcPr>
            <w:tcW w:w="4984" w:type="dxa"/>
            <w:vAlign w:val="top"/>
          </w:tcPr>
          <w:p w14:paraId="75BAACF2">
            <w:pPr>
              <w:spacing w:before="98" w:line="219" w:lineRule="auto"/>
              <w:ind w:left="16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参数</w:t>
            </w:r>
          </w:p>
        </w:tc>
        <w:tc>
          <w:tcPr>
            <w:tcW w:w="4545" w:type="dxa"/>
            <w:vAlign w:val="top"/>
          </w:tcPr>
          <w:p w14:paraId="2DEF74FE">
            <w:pPr>
              <w:spacing w:before="97" w:line="220" w:lineRule="auto"/>
              <w:ind w:left="15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图片</w:t>
            </w:r>
          </w:p>
        </w:tc>
      </w:tr>
      <w:tr w14:paraId="51430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6" w:hRule="atLeast"/>
        </w:trPr>
        <w:tc>
          <w:tcPr>
            <w:tcW w:w="793" w:type="dxa"/>
            <w:vAlign w:val="top"/>
          </w:tcPr>
          <w:p w14:paraId="291E6D37">
            <w:pPr>
              <w:pStyle w:val="5"/>
              <w:spacing w:line="256" w:lineRule="auto"/>
            </w:pPr>
          </w:p>
          <w:p w14:paraId="3E2A32EE">
            <w:pPr>
              <w:pStyle w:val="5"/>
              <w:spacing w:line="256" w:lineRule="auto"/>
            </w:pPr>
          </w:p>
          <w:p w14:paraId="339FD756">
            <w:pPr>
              <w:pStyle w:val="5"/>
              <w:spacing w:line="256" w:lineRule="auto"/>
            </w:pPr>
          </w:p>
          <w:p w14:paraId="55FB6141">
            <w:pPr>
              <w:pStyle w:val="5"/>
              <w:spacing w:line="257" w:lineRule="auto"/>
            </w:pPr>
          </w:p>
          <w:p w14:paraId="4AEEF681">
            <w:pPr>
              <w:pStyle w:val="5"/>
              <w:spacing w:line="257" w:lineRule="auto"/>
            </w:pPr>
          </w:p>
          <w:p w14:paraId="7E8CC43B">
            <w:pPr>
              <w:pStyle w:val="5"/>
              <w:spacing w:line="257" w:lineRule="auto"/>
            </w:pPr>
          </w:p>
          <w:p w14:paraId="2D69C453">
            <w:pPr>
              <w:spacing w:before="71" w:line="184" w:lineRule="auto"/>
              <w:ind w:left="4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top"/>
          </w:tcPr>
          <w:p w14:paraId="1DD2F336">
            <w:pPr>
              <w:pStyle w:val="5"/>
              <w:spacing w:line="250" w:lineRule="auto"/>
            </w:pPr>
          </w:p>
          <w:p w14:paraId="300DF3F6">
            <w:pPr>
              <w:pStyle w:val="5"/>
              <w:spacing w:line="251" w:lineRule="auto"/>
            </w:pPr>
          </w:p>
          <w:p w14:paraId="635B67DD">
            <w:pPr>
              <w:pStyle w:val="5"/>
              <w:spacing w:line="251" w:lineRule="auto"/>
            </w:pPr>
          </w:p>
          <w:p w14:paraId="3385049A">
            <w:pPr>
              <w:pStyle w:val="5"/>
              <w:spacing w:line="251" w:lineRule="auto"/>
            </w:pPr>
          </w:p>
          <w:p w14:paraId="14238D71">
            <w:pPr>
              <w:pStyle w:val="5"/>
              <w:spacing w:line="251" w:lineRule="auto"/>
            </w:pPr>
          </w:p>
          <w:p w14:paraId="3B2DA981">
            <w:pPr>
              <w:pStyle w:val="5"/>
              <w:spacing w:line="251" w:lineRule="auto"/>
            </w:pPr>
          </w:p>
          <w:p w14:paraId="2A092A0B">
            <w:pPr>
              <w:spacing w:before="71" w:line="219" w:lineRule="auto"/>
              <w:ind w:left="2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电视机</w:t>
            </w:r>
          </w:p>
        </w:tc>
        <w:tc>
          <w:tcPr>
            <w:tcW w:w="1377" w:type="dxa"/>
            <w:vAlign w:val="top"/>
          </w:tcPr>
          <w:p w14:paraId="04FC97F7">
            <w:pPr>
              <w:pStyle w:val="5"/>
              <w:spacing w:line="256" w:lineRule="auto"/>
            </w:pPr>
          </w:p>
          <w:p w14:paraId="3EDC092B">
            <w:pPr>
              <w:pStyle w:val="5"/>
              <w:spacing w:line="256" w:lineRule="auto"/>
            </w:pPr>
          </w:p>
          <w:p w14:paraId="19D82A7F">
            <w:pPr>
              <w:pStyle w:val="5"/>
              <w:spacing w:line="257" w:lineRule="auto"/>
            </w:pPr>
          </w:p>
          <w:p w14:paraId="6B61DEAB">
            <w:pPr>
              <w:pStyle w:val="5"/>
              <w:spacing w:line="257" w:lineRule="auto"/>
            </w:pPr>
          </w:p>
          <w:p w14:paraId="391403CF">
            <w:pPr>
              <w:pStyle w:val="5"/>
              <w:spacing w:line="257" w:lineRule="auto"/>
            </w:pPr>
          </w:p>
          <w:p w14:paraId="33F2E65A">
            <w:pPr>
              <w:pStyle w:val="5"/>
              <w:spacing w:line="257" w:lineRule="auto"/>
            </w:pPr>
          </w:p>
          <w:p w14:paraId="17DB97CD">
            <w:pPr>
              <w:spacing w:before="71" w:line="183" w:lineRule="auto"/>
              <w:ind w:left="4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079" w:type="dxa"/>
            <w:vAlign w:val="top"/>
          </w:tcPr>
          <w:p w14:paraId="11416120">
            <w:pPr>
              <w:pStyle w:val="5"/>
              <w:spacing w:line="251" w:lineRule="auto"/>
            </w:pPr>
          </w:p>
          <w:p w14:paraId="194F55E3">
            <w:pPr>
              <w:pStyle w:val="5"/>
              <w:spacing w:line="251" w:lineRule="auto"/>
            </w:pPr>
          </w:p>
          <w:p w14:paraId="681D98F8">
            <w:pPr>
              <w:pStyle w:val="5"/>
              <w:spacing w:line="251" w:lineRule="auto"/>
            </w:pPr>
          </w:p>
          <w:p w14:paraId="18D3CC7E">
            <w:pPr>
              <w:pStyle w:val="5"/>
              <w:spacing w:line="251" w:lineRule="auto"/>
            </w:pPr>
          </w:p>
          <w:p w14:paraId="66E5F0BC">
            <w:pPr>
              <w:pStyle w:val="5"/>
              <w:spacing w:line="251" w:lineRule="auto"/>
            </w:pPr>
          </w:p>
          <w:p w14:paraId="359AA066">
            <w:pPr>
              <w:pStyle w:val="5"/>
              <w:spacing w:line="251" w:lineRule="auto"/>
            </w:pPr>
          </w:p>
          <w:p w14:paraId="2C337094">
            <w:pPr>
              <w:spacing w:before="71" w:line="221" w:lineRule="auto"/>
              <w:ind w:left="4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台</w:t>
            </w:r>
          </w:p>
        </w:tc>
        <w:tc>
          <w:tcPr>
            <w:tcW w:w="4984" w:type="dxa"/>
            <w:vAlign w:val="top"/>
          </w:tcPr>
          <w:p w14:paraId="3BDE5DCF">
            <w:pPr>
              <w:spacing w:before="231" w:line="219" w:lineRule="auto"/>
              <w:ind w:left="8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品牌：海信(Hisense)</w:t>
            </w:r>
          </w:p>
          <w:p w14:paraId="5DF3B2B4">
            <w:pPr>
              <w:spacing w:before="9" w:line="225" w:lineRule="auto"/>
              <w:ind w:left="121" w:right="97" w:firstLine="1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商品名称：海信(Hisense)55E3Q，屏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幕尺寸：55英寸，能效等级：一级能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效，分辨率：3840*2160，刷屏率：</w:t>
            </w:r>
          </w:p>
          <w:p w14:paraId="3FA5A07A">
            <w:pPr>
              <w:spacing w:before="10" w:line="223" w:lineRule="auto"/>
              <w:ind w:left="124" w:right="99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144HZ，支持4KHDR10超高清色彩饱和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鲜明，搭配SR超解像技术，NR降噪，</w:t>
            </w:r>
          </w:p>
          <w:p w14:paraId="42608335">
            <w:pPr>
              <w:spacing w:before="6" w:line="225" w:lineRule="auto"/>
              <w:ind w:left="123" w:right="45" w:hanging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MEMC防抖，DTS临境环绕音，20W+大功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率扬声器，高清全面投屏，莱茵低蓝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光降低视觉疲劳，无频闪自动调光，</w:t>
            </w:r>
          </w:p>
          <w:p w14:paraId="53ACE045">
            <w:pPr>
              <w:spacing w:before="10" w:line="223" w:lineRule="auto"/>
              <w:ind w:left="124" w:right="41" w:hanging="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组套类型：电视+支架，上门安装包含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一切所需材料、辅材及拆旧安装</w:t>
            </w:r>
          </w:p>
        </w:tc>
        <w:tc>
          <w:tcPr>
            <w:tcW w:w="4545" w:type="dxa"/>
            <w:vAlign w:val="top"/>
          </w:tcPr>
          <w:p w14:paraId="20EE3C14">
            <w:pPr>
              <w:pStyle w:val="5"/>
              <w:spacing w:line="273" w:lineRule="auto"/>
            </w:pPr>
          </w:p>
          <w:p w14:paraId="16E811F1">
            <w:pPr>
              <w:spacing w:line="2829" w:lineRule="exact"/>
              <w:ind w:firstLine="7"/>
            </w:pPr>
            <w:r>
              <w:rPr>
                <w:position w:val="-56"/>
              </w:rPr>
              <w:drawing>
                <wp:inline distT="0" distB="0" distL="0" distR="0">
                  <wp:extent cx="2239645" cy="179641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772" cy="1796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BBC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793" w:type="dxa"/>
            <w:vAlign w:val="top"/>
          </w:tcPr>
          <w:p w14:paraId="49128738">
            <w:pPr>
              <w:pStyle w:val="5"/>
              <w:spacing w:line="274" w:lineRule="auto"/>
            </w:pPr>
          </w:p>
          <w:p w14:paraId="5C5A5B0B">
            <w:pPr>
              <w:pStyle w:val="5"/>
              <w:spacing w:line="274" w:lineRule="auto"/>
            </w:pPr>
          </w:p>
          <w:p w14:paraId="0E8B21A4">
            <w:pPr>
              <w:pStyle w:val="5"/>
              <w:spacing w:line="274" w:lineRule="auto"/>
            </w:pPr>
          </w:p>
          <w:p w14:paraId="00FB2CB8">
            <w:pPr>
              <w:pStyle w:val="5"/>
              <w:spacing w:line="275" w:lineRule="auto"/>
            </w:pPr>
          </w:p>
          <w:p w14:paraId="2D6C8085">
            <w:pPr>
              <w:spacing w:before="71" w:line="183" w:lineRule="auto"/>
              <w:ind w:left="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top"/>
          </w:tcPr>
          <w:p w14:paraId="683AA602">
            <w:pPr>
              <w:pStyle w:val="5"/>
              <w:spacing w:line="265" w:lineRule="auto"/>
            </w:pPr>
          </w:p>
          <w:p w14:paraId="40F89929">
            <w:pPr>
              <w:pStyle w:val="5"/>
              <w:spacing w:line="265" w:lineRule="auto"/>
            </w:pPr>
          </w:p>
          <w:p w14:paraId="57B617B4">
            <w:pPr>
              <w:pStyle w:val="5"/>
              <w:spacing w:line="266" w:lineRule="auto"/>
            </w:pPr>
          </w:p>
          <w:p w14:paraId="6E230B7E">
            <w:pPr>
              <w:pStyle w:val="5"/>
              <w:spacing w:line="266" w:lineRule="auto"/>
            </w:pPr>
          </w:p>
          <w:p w14:paraId="71FE1390">
            <w:pPr>
              <w:spacing w:before="72" w:line="219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电热水器</w:t>
            </w:r>
          </w:p>
        </w:tc>
        <w:tc>
          <w:tcPr>
            <w:tcW w:w="1377" w:type="dxa"/>
            <w:vAlign w:val="top"/>
          </w:tcPr>
          <w:p w14:paraId="1771EA35">
            <w:pPr>
              <w:pStyle w:val="5"/>
              <w:spacing w:line="274" w:lineRule="auto"/>
            </w:pPr>
          </w:p>
          <w:p w14:paraId="42CFB9C4">
            <w:pPr>
              <w:pStyle w:val="5"/>
              <w:spacing w:line="274" w:lineRule="auto"/>
            </w:pPr>
          </w:p>
          <w:p w14:paraId="2A161E61">
            <w:pPr>
              <w:pStyle w:val="5"/>
              <w:spacing w:line="274" w:lineRule="auto"/>
            </w:pPr>
          </w:p>
          <w:p w14:paraId="7CA3DC34">
            <w:pPr>
              <w:pStyle w:val="5"/>
              <w:spacing w:line="275" w:lineRule="auto"/>
            </w:pPr>
          </w:p>
          <w:p w14:paraId="790F45A7">
            <w:pPr>
              <w:spacing w:before="71" w:line="183" w:lineRule="auto"/>
              <w:ind w:left="4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079" w:type="dxa"/>
            <w:vAlign w:val="top"/>
          </w:tcPr>
          <w:p w14:paraId="051E8A3B">
            <w:pPr>
              <w:pStyle w:val="5"/>
              <w:spacing w:line="265" w:lineRule="auto"/>
            </w:pPr>
          </w:p>
          <w:p w14:paraId="58B8F9A7">
            <w:pPr>
              <w:pStyle w:val="5"/>
              <w:spacing w:line="266" w:lineRule="auto"/>
            </w:pPr>
          </w:p>
          <w:p w14:paraId="273AD26A">
            <w:pPr>
              <w:pStyle w:val="5"/>
              <w:spacing w:line="266" w:lineRule="auto"/>
            </w:pPr>
          </w:p>
          <w:p w14:paraId="33E3BFD9">
            <w:pPr>
              <w:pStyle w:val="5"/>
              <w:spacing w:line="266" w:lineRule="auto"/>
            </w:pPr>
          </w:p>
          <w:p w14:paraId="0D98E805">
            <w:pPr>
              <w:spacing w:before="71" w:line="221" w:lineRule="auto"/>
              <w:ind w:left="4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台</w:t>
            </w:r>
          </w:p>
        </w:tc>
        <w:tc>
          <w:tcPr>
            <w:tcW w:w="4984" w:type="dxa"/>
            <w:vAlign w:val="top"/>
          </w:tcPr>
          <w:p w14:paraId="38B7A086">
            <w:pPr>
              <w:spacing w:before="57" w:line="219" w:lineRule="auto"/>
              <w:ind w:left="8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品牌：海尔（Haier）</w:t>
            </w:r>
          </w:p>
          <w:p w14:paraId="7F0D5D86">
            <w:pPr>
              <w:spacing w:before="9" w:line="223" w:lineRule="auto"/>
              <w:ind w:left="122" w:right="100" w:firstLine="1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商品名称：海尔（Haier）ES50H-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>L5N01，370毫米纤细机身，40厘米吊</w:t>
            </w:r>
          </w:p>
          <w:p w14:paraId="1614FB8F">
            <w:pPr>
              <w:spacing w:before="8" w:line="226" w:lineRule="auto"/>
              <w:ind w:left="72" w:right="42" w:firstLine="1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顶高度，冰晶白时尚外观，能效等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级：一级能效，加热功率：2200W，容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量：50L,储水式：电热水器，整胆加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热，操控方式：智慧中控，圆筒型，</w:t>
            </w:r>
          </w:p>
          <w:p w14:paraId="067EA47E">
            <w:pPr>
              <w:spacing w:before="9" w:line="219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上门安装包含一切所需材料、辅材及</w:t>
            </w:r>
          </w:p>
          <w:p w14:paraId="20F29A70">
            <w:pPr>
              <w:spacing w:before="10" w:line="199" w:lineRule="auto"/>
              <w:ind w:left="1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打洞、拆旧</w:t>
            </w:r>
          </w:p>
        </w:tc>
        <w:tc>
          <w:tcPr>
            <w:tcW w:w="4545" w:type="dxa"/>
            <w:vAlign w:val="top"/>
          </w:tcPr>
          <w:p w14:paraId="3292EA5E">
            <w:pPr>
              <w:spacing w:before="6" w:line="2456" w:lineRule="exact"/>
              <w:ind w:firstLine="235"/>
            </w:pPr>
            <w:r>
              <w:rPr>
                <w:position w:val="-49"/>
              </w:rPr>
              <w:drawing>
                <wp:inline distT="0" distB="0" distL="0" distR="0">
                  <wp:extent cx="1956435" cy="155956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816" cy="1559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472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793" w:type="dxa"/>
            <w:shd w:val="clear" w:color="auto" w:fill="auto"/>
            <w:vAlign w:val="top"/>
          </w:tcPr>
          <w:p w14:paraId="5BE04DD7">
            <w:pPr>
              <w:pStyle w:val="5"/>
              <w:spacing w:line="245" w:lineRule="auto"/>
            </w:pPr>
          </w:p>
          <w:p w14:paraId="55FCA956">
            <w:pPr>
              <w:pStyle w:val="5"/>
              <w:spacing w:line="245" w:lineRule="auto"/>
            </w:pPr>
          </w:p>
          <w:p w14:paraId="40CFD30E">
            <w:pPr>
              <w:pStyle w:val="5"/>
              <w:spacing w:line="245" w:lineRule="auto"/>
            </w:pPr>
          </w:p>
          <w:p w14:paraId="2390D4FD">
            <w:pPr>
              <w:pStyle w:val="5"/>
              <w:spacing w:line="245" w:lineRule="auto"/>
            </w:pPr>
          </w:p>
          <w:p w14:paraId="1A720515">
            <w:pPr>
              <w:pStyle w:val="5"/>
              <w:spacing w:line="245" w:lineRule="auto"/>
            </w:pPr>
          </w:p>
          <w:p w14:paraId="2EB064FF">
            <w:pPr>
              <w:pStyle w:val="5"/>
              <w:spacing w:line="246" w:lineRule="auto"/>
            </w:pPr>
          </w:p>
          <w:p w14:paraId="1F5C08A1">
            <w:pPr>
              <w:spacing w:before="72" w:line="183" w:lineRule="auto"/>
              <w:ind w:left="4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0EA653E5">
            <w:pPr>
              <w:pStyle w:val="5"/>
              <w:spacing w:line="287" w:lineRule="auto"/>
            </w:pPr>
          </w:p>
          <w:p w14:paraId="4DF193B5">
            <w:pPr>
              <w:pStyle w:val="5"/>
              <w:spacing w:line="287" w:lineRule="auto"/>
            </w:pPr>
          </w:p>
          <w:p w14:paraId="603051ED">
            <w:pPr>
              <w:pStyle w:val="5"/>
              <w:spacing w:line="287" w:lineRule="auto"/>
            </w:pPr>
          </w:p>
          <w:p w14:paraId="1AC3D51D">
            <w:pPr>
              <w:pStyle w:val="5"/>
              <w:spacing w:line="288" w:lineRule="auto"/>
            </w:pPr>
          </w:p>
          <w:p w14:paraId="3AD45D4E">
            <w:pPr>
              <w:pStyle w:val="5"/>
              <w:spacing w:line="288" w:lineRule="auto"/>
            </w:pPr>
          </w:p>
          <w:p w14:paraId="54A8FD80">
            <w:pPr>
              <w:spacing w:before="71" w:line="220" w:lineRule="auto"/>
              <w:ind w:left="2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燃气灶</w:t>
            </w:r>
          </w:p>
        </w:tc>
        <w:tc>
          <w:tcPr>
            <w:tcW w:w="1377" w:type="dxa"/>
            <w:shd w:val="clear" w:color="auto" w:fill="auto"/>
            <w:vAlign w:val="top"/>
          </w:tcPr>
          <w:p w14:paraId="0233C686">
            <w:pPr>
              <w:pStyle w:val="5"/>
              <w:spacing w:line="245" w:lineRule="auto"/>
            </w:pPr>
          </w:p>
          <w:p w14:paraId="1C08250C">
            <w:pPr>
              <w:pStyle w:val="5"/>
              <w:spacing w:line="245" w:lineRule="auto"/>
            </w:pPr>
          </w:p>
          <w:p w14:paraId="7346D677">
            <w:pPr>
              <w:pStyle w:val="5"/>
              <w:spacing w:line="245" w:lineRule="auto"/>
            </w:pPr>
          </w:p>
          <w:p w14:paraId="171A1026">
            <w:pPr>
              <w:pStyle w:val="5"/>
              <w:spacing w:line="245" w:lineRule="auto"/>
            </w:pPr>
          </w:p>
          <w:p w14:paraId="098AED66">
            <w:pPr>
              <w:pStyle w:val="5"/>
              <w:spacing w:line="245" w:lineRule="auto"/>
            </w:pPr>
          </w:p>
          <w:p w14:paraId="2446EFE8">
            <w:pPr>
              <w:pStyle w:val="5"/>
              <w:spacing w:line="246" w:lineRule="auto"/>
            </w:pPr>
          </w:p>
          <w:p w14:paraId="5DAC8B60">
            <w:pPr>
              <w:spacing w:before="72" w:line="183" w:lineRule="auto"/>
              <w:ind w:left="49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64E1CBF1">
            <w:pPr>
              <w:pStyle w:val="5"/>
              <w:spacing w:line="287" w:lineRule="auto"/>
            </w:pPr>
          </w:p>
          <w:p w14:paraId="7731A3F7">
            <w:pPr>
              <w:pStyle w:val="5"/>
              <w:spacing w:line="287" w:lineRule="auto"/>
            </w:pPr>
          </w:p>
          <w:p w14:paraId="368657AC">
            <w:pPr>
              <w:pStyle w:val="5"/>
              <w:spacing w:line="287" w:lineRule="auto"/>
            </w:pPr>
          </w:p>
          <w:p w14:paraId="378269BF">
            <w:pPr>
              <w:pStyle w:val="5"/>
              <w:spacing w:line="288" w:lineRule="auto"/>
            </w:pPr>
          </w:p>
          <w:p w14:paraId="55F6BD0F">
            <w:pPr>
              <w:pStyle w:val="5"/>
              <w:spacing w:line="288" w:lineRule="auto"/>
            </w:pPr>
          </w:p>
          <w:p w14:paraId="6EE6A8C1">
            <w:pPr>
              <w:spacing w:before="72" w:line="221" w:lineRule="auto"/>
              <w:ind w:left="4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台</w:t>
            </w:r>
          </w:p>
        </w:tc>
        <w:tc>
          <w:tcPr>
            <w:tcW w:w="4984" w:type="dxa"/>
            <w:shd w:val="clear" w:color="auto" w:fill="auto"/>
            <w:vAlign w:val="top"/>
          </w:tcPr>
          <w:p w14:paraId="388D229D">
            <w:pPr>
              <w:spacing w:before="299" w:line="219" w:lineRule="auto"/>
              <w:ind w:left="9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品牌：华帝(VATTI)</w:t>
            </w:r>
          </w:p>
          <w:p w14:paraId="16ADEE9B">
            <w:pPr>
              <w:spacing w:before="10" w:line="223" w:lineRule="auto"/>
              <w:ind w:left="71" w:right="45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商品名称：华帝(VATTI)i0069B，火力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大小：4.8KW，灶眼数量：双眼灶具，</w:t>
            </w:r>
          </w:p>
          <w:p w14:paraId="0FCFEACA">
            <w:pPr>
              <w:spacing w:before="10" w:line="225" w:lineRule="auto"/>
              <w:ind w:left="70" w:right="95" w:firstLine="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面板材质：钢化玻璃，类型：燃气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灶，能效等级：一级能效，气源：天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然气（12T）/液化气（20Y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），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功能：</w:t>
            </w:r>
          </w:p>
          <w:p w14:paraId="3E3DE7F0">
            <w:pPr>
              <w:spacing w:before="9" w:line="219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脉冲电子点火0-99min智能定时，X型</w:t>
            </w:r>
          </w:p>
          <w:p w14:paraId="101C09DC">
            <w:pPr>
              <w:spacing w:before="10" w:line="219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锅支架防滑不溜锅，熄火自断气，热</w:t>
            </w:r>
          </w:p>
          <w:p w14:paraId="36567EC9">
            <w:pPr>
              <w:spacing w:before="10" w:line="219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电偶熄火保护，上门安装包含一切所</w:t>
            </w:r>
          </w:p>
          <w:p w14:paraId="0DB1258F">
            <w:pPr>
              <w:spacing w:before="10" w:line="219" w:lineRule="auto"/>
              <w:ind w:left="57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需材料、辅材及打洞、拆旧</w:t>
            </w:r>
          </w:p>
        </w:tc>
        <w:tc>
          <w:tcPr>
            <w:tcW w:w="4545" w:type="dxa"/>
            <w:shd w:val="clear" w:color="auto" w:fill="auto"/>
            <w:vAlign w:val="top"/>
          </w:tcPr>
          <w:p w14:paraId="7DB62250">
            <w:pPr>
              <w:spacing w:before="6" w:line="3209" w:lineRule="exact"/>
              <w:ind w:firstLine="156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position w:val="-64"/>
              </w:rPr>
              <w:drawing>
                <wp:inline distT="0" distB="0" distL="0" distR="0">
                  <wp:extent cx="2057400" cy="2037715"/>
                  <wp:effectExtent l="0" t="0" r="0" b="635"/>
                  <wp:docPr id="1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37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7EEC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793" w:type="dxa"/>
            <w:shd w:val="clear" w:color="auto" w:fill="auto"/>
            <w:vAlign w:val="top"/>
          </w:tcPr>
          <w:p w14:paraId="6C58F309">
            <w:pPr>
              <w:pStyle w:val="5"/>
              <w:spacing w:line="277" w:lineRule="auto"/>
            </w:pPr>
          </w:p>
          <w:p w14:paraId="30800A83">
            <w:pPr>
              <w:pStyle w:val="5"/>
              <w:spacing w:line="277" w:lineRule="auto"/>
            </w:pPr>
          </w:p>
          <w:p w14:paraId="39D9FAD4">
            <w:pPr>
              <w:pStyle w:val="5"/>
              <w:spacing w:line="277" w:lineRule="auto"/>
            </w:pPr>
          </w:p>
          <w:p w14:paraId="63DE72D7">
            <w:pPr>
              <w:pStyle w:val="5"/>
              <w:spacing w:line="278" w:lineRule="auto"/>
            </w:pPr>
          </w:p>
          <w:p w14:paraId="0C24DA4E">
            <w:pPr>
              <w:pStyle w:val="5"/>
              <w:spacing w:line="278" w:lineRule="auto"/>
            </w:pPr>
          </w:p>
          <w:p w14:paraId="4E733433">
            <w:pPr>
              <w:spacing w:before="71" w:line="183" w:lineRule="auto"/>
              <w:ind w:left="4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3BE80044">
            <w:pPr>
              <w:pStyle w:val="5"/>
              <w:spacing w:line="270" w:lineRule="auto"/>
            </w:pPr>
          </w:p>
          <w:p w14:paraId="5724626E">
            <w:pPr>
              <w:pStyle w:val="5"/>
              <w:spacing w:line="270" w:lineRule="auto"/>
            </w:pPr>
          </w:p>
          <w:p w14:paraId="60CC6D76">
            <w:pPr>
              <w:pStyle w:val="5"/>
              <w:spacing w:line="270" w:lineRule="auto"/>
            </w:pPr>
          </w:p>
          <w:p w14:paraId="3B0B9910">
            <w:pPr>
              <w:pStyle w:val="5"/>
              <w:spacing w:line="271" w:lineRule="auto"/>
            </w:pPr>
          </w:p>
          <w:p w14:paraId="1E07FDAD">
            <w:pPr>
              <w:pStyle w:val="5"/>
              <w:spacing w:line="271" w:lineRule="auto"/>
            </w:pPr>
          </w:p>
          <w:p w14:paraId="32E938F1">
            <w:pPr>
              <w:spacing w:before="71" w:line="219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油烟机</w:t>
            </w:r>
          </w:p>
        </w:tc>
        <w:tc>
          <w:tcPr>
            <w:tcW w:w="1377" w:type="dxa"/>
            <w:shd w:val="clear" w:color="auto" w:fill="auto"/>
            <w:vAlign w:val="top"/>
          </w:tcPr>
          <w:p w14:paraId="2F321164">
            <w:pPr>
              <w:pStyle w:val="5"/>
              <w:spacing w:line="277" w:lineRule="auto"/>
            </w:pPr>
          </w:p>
          <w:p w14:paraId="30A64EB7">
            <w:pPr>
              <w:pStyle w:val="5"/>
              <w:spacing w:line="277" w:lineRule="auto"/>
            </w:pPr>
          </w:p>
          <w:p w14:paraId="7F40D8D9">
            <w:pPr>
              <w:pStyle w:val="5"/>
              <w:spacing w:line="277" w:lineRule="auto"/>
            </w:pPr>
          </w:p>
          <w:p w14:paraId="2A846AAB">
            <w:pPr>
              <w:pStyle w:val="5"/>
              <w:spacing w:line="278" w:lineRule="auto"/>
            </w:pPr>
          </w:p>
          <w:p w14:paraId="6BD0B13E">
            <w:pPr>
              <w:pStyle w:val="5"/>
              <w:spacing w:line="278" w:lineRule="auto"/>
            </w:pPr>
          </w:p>
          <w:p w14:paraId="2A99343D">
            <w:pPr>
              <w:spacing w:before="71" w:line="183" w:lineRule="auto"/>
              <w:ind w:left="49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379424A4">
            <w:pPr>
              <w:pStyle w:val="5"/>
              <w:spacing w:line="270" w:lineRule="auto"/>
            </w:pPr>
          </w:p>
          <w:p w14:paraId="0C013390">
            <w:pPr>
              <w:pStyle w:val="5"/>
              <w:spacing w:line="270" w:lineRule="auto"/>
            </w:pPr>
          </w:p>
          <w:p w14:paraId="61BBD61A">
            <w:pPr>
              <w:pStyle w:val="5"/>
              <w:spacing w:line="271" w:lineRule="auto"/>
            </w:pPr>
          </w:p>
          <w:p w14:paraId="1F6FDB3A">
            <w:pPr>
              <w:pStyle w:val="5"/>
              <w:spacing w:line="271" w:lineRule="auto"/>
            </w:pPr>
          </w:p>
          <w:p w14:paraId="50179094">
            <w:pPr>
              <w:pStyle w:val="5"/>
              <w:spacing w:line="271" w:lineRule="auto"/>
            </w:pPr>
          </w:p>
          <w:p w14:paraId="493E3B87">
            <w:pPr>
              <w:spacing w:before="71" w:line="221" w:lineRule="auto"/>
              <w:ind w:left="4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台</w:t>
            </w:r>
          </w:p>
        </w:tc>
        <w:tc>
          <w:tcPr>
            <w:tcW w:w="4984" w:type="dxa"/>
            <w:shd w:val="clear" w:color="auto" w:fill="auto"/>
            <w:vAlign w:val="top"/>
          </w:tcPr>
          <w:p w14:paraId="456B5AE1">
            <w:pPr>
              <w:spacing w:before="214" w:line="219" w:lineRule="auto"/>
              <w:ind w:left="9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品牌：百得（BEST）</w:t>
            </w:r>
          </w:p>
          <w:p w14:paraId="6A88F52B">
            <w:pPr>
              <w:spacing w:before="10" w:line="219" w:lineRule="auto"/>
              <w:ind w:left="2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商品名称：百得（BEST）CXW-280-</w:t>
            </w:r>
          </w:p>
          <w:p w14:paraId="208D7600">
            <w:pPr>
              <w:spacing w:before="10" w:line="219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E629，能效等级：一级能效，按键类</w:t>
            </w:r>
          </w:p>
          <w:p w14:paraId="3F572398">
            <w:pPr>
              <w:spacing w:before="10" w:line="219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型：触控式、挥手智控，控制面板材</w:t>
            </w:r>
          </w:p>
          <w:p w14:paraId="01F7A2C1">
            <w:pPr>
              <w:spacing w:before="10" w:line="219" w:lineRule="auto"/>
              <w:ind w:left="2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质：钢化玻璃，机身材质：喷涂钢</w:t>
            </w:r>
          </w:p>
          <w:p w14:paraId="1A2D8918">
            <w:pPr>
              <w:spacing w:before="10" w:line="219" w:lineRule="auto"/>
              <w:ind w:left="2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板，安装位置：侧吸式，油烟机种</w:t>
            </w:r>
          </w:p>
          <w:p w14:paraId="5AF3B2DF">
            <w:pPr>
              <w:spacing w:before="10" w:line="219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类：侧顶双吸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，，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拢烟罩结构：平罩</w:t>
            </w:r>
          </w:p>
          <w:p w14:paraId="395F0D48">
            <w:pPr>
              <w:spacing w:before="7" w:line="220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型，风量：22m³/min，噪音：66dB，</w:t>
            </w:r>
          </w:p>
          <w:p w14:paraId="761CAFE9">
            <w:pPr>
              <w:spacing w:before="9" w:line="214" w:lineRule="auto"/>
              <w:ind w:left="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静压：450pa，上门安装包含一切所需</w:t>
            </w:r>
          </w:p>
          <w:p w14:paraId="2021727F">
            <w:pPr>
              <w:spacing w:before="15" w:line="219" w:lineRule="auto"/>
              <w:ind w:left="67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材料、辅材及打洞、拆旧</w:t>
            </w:r>
          </w:p>
        </w:tc>
        <w:tc>
          <w:tcPr>
            <w:tcW w:w="4545" w:type="dxa"/>
            <w:shd w:val="clear" w:color="auto" w:fill="auto"/>
            <w:vAlign w:val="top"/>
          </w:tcPr>
          <w:p w14:paraId="66EC5899">
            <w:pPr>
              <w:spacing w:before="5" w:line="3042" w:lineRule="exact"/>
              <w:ind w:firstLine="242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position w:val="-60"/>
              </w:rPr>
              <w:drawing>
                <wp:inline distT="0" distB="0" distL="0" distR="0">
                  <wp:extent cx="1948815" cy="1931035"/>
                  <wp:effectExtent l="0" t="0" r="13335" b="12065"/>
                  <wp:docPr id="3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195" cy="1931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6086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793" w:type="dxa"/>
            <w:shd w:val="clear" w:color="auto" w:fill="auto"/>
            <w:vAlign w:val="top"/>
          </w:tcPr>
          <w:p w14:paraId="03FE08C2">
            <w:pPr>
              <w:pStyle w:val="5"/>
              <w:spacing w:line="259" w:lineRule="auto"/>
            </w:pPr>
          </w:p>
          <w:p w14:paraId="6FBFB2AA">
            <w:pPr>
              <w:pStyle w:val="5"/>
              <w:spacing w:line="259" w:lineRule="auto"/>
            </w:pPr>
          </w:p>
          <w:p w14:paraId="573DAF22">
            <w:pPr>
              <w:pStyle w:val="5"/>
              <w:spacing w:line="260" w:lineRule="auto"/>
            </w:pPr>
          </w:p>
          <w:p w14:paraId="524B2A5E">
            <w:pPr>
              <w:pStyle w:val="5"/>
              <w:spacing w:line="260" w:lineRule="auto"/>
            </w:pPr>
          </w:p>
          <w:p w14:paraId="47C2C883">
            <w:pPr>
              <w:pStyle w:val="5"/>
              <w:spacing w:line="260" w:lineRule="auto"/>
            </w:pPr>
          </w:p>
          <w:p w14:paraId="688E6D40">
            <w:pPr>
              <w:pStyle w:val="5"/>
              <w:spacing w:line="260" w:lineRule="auto"/>
            </w:pPr>
          </w:p>
          <w:p w14:paraId="67FFDF4C">
            <w:pPr>
              <w:pStyle w:val="5"/>
              <w:spacing w:line="260" w:lineRule="auto"/>
            </w:pPr>
          </w:p>
          <w:p w14:paraId="1FEDB279">
            <w:pPr>
              <w:spacing w:before="72" w:line="182" w:lineRule="auto"/>
              <w:ind w:left="4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174C0B6F">
            <w:pPr>
              <w:pStyle w:val="5"/>
              <w:spacing w:line="254" w:lineRule="auto"/>
            </w:pPr>
          </w:p>
          <w:p w14:paraId="0F9FB72A">
            <w:pPr>
              <w:pStyle w:val="5"/>
              <w:spacing w:line="254" w:lineRule="auto"/>
            </w:pPr>
          </w:p>
          <w:p w14:paraId="6B36BFAE">
            <w:pPr>
              <w:pStyle w:val="5"/>
              <w:spacing w:line="255" w:lineRule="auto"/>
            </w:pPr>
          </w:p>
          <w:p w14:paraId="38362FC6">
            <w:pPr>
              <w:pStyle w:val="5"/>
              <w:spacing w:line="255" w:lineRule="auto"/>
            </w:pPr>
          </w:p>
          <w:p w14:paraId="4813B201">
            <w:pPr>
              <w:pStyle w:val="5"/>
              <w:spacing w:line="255" w:lineRule="auto"/>
            </w:pPr>
          </w:p>
          <w:p w14:paraId="10171AE2">
            <w:pPr>
              <w:pStyle w:val="5"/>
              <w:spacing w:line="255" w:lineRule="auto"/>
            </w:pPr>
          </w:p>
          <w:p w14:paraId="7A65A8CA">
            <w:pPr>
              <w:pStyle w:val="5"/>
              <w:spacing w:line="255" w:lineRule="auto"/>
            </w:pPr>
          </w:p>
          <w:p w14:paraId="39624650">
            <w:pPr>
              <w:spacing w:before="71" w:line="220" w:lineRule="auto"/>
              <w:ind w:left="3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冰箱</w:t>
            </w:r>
          </w:p>
        </w:tc>
        <w:tc>
          <w:tcPr>
            <w:tcW w:w="1377" w:type="dxa"/>
            <w:shd w:val="clear" w:color="auto" w:fill="auto"/>
            <w:vAlign w:val="top"/>
          </w:tcPr>
          <w:p w14:paraId="048B3DE5">
            <w:pPr>
              <w:pStyle w:val="5"/>
              <w:spacing w:line="259" w:lineRule="auto"/>
            </w:pPr>
          </w:p>
          <w:p w14:paraId="1ED32F7D">
            <w:pPr>
              <w:pStyle w:val="5"/>
              <w:spacing w:line="259" w:lineRule="auto"/>
            </w:pPr>
          </w:p>
          <w:p w14:paraId="3E2FB406">
            <w:pPr>
              <w:pStyle w:val="5"/>
              <w:spacing w:line="259" w:lineRule="auto"/>
            </w:pPr>
          </w:p>
          <w:p w14:paraId="108AB09C">
            <w:pPr>
              <w:pStyle w:val="5"/>
              <w:spacing w:line="260" w:lineRule="auto"/>
            </w:pPr>
          </w:p>
          <w:p w14:paraId="5DB8F92E">
            <w:pPr>
              <w:pStyle w:val="5"/>
              <w:spacing w:line="260" w:lineRule="auto"/>
            </w:pPr>
          </w:p>
          <w:p w14:paraId="76B78779">
            <w:pPr>
              <w:pStyle w:val="5"/>
              <w:spacing w:line="260" w:lineRule="auto"/>
            </w:pPr>
          </w:p>
          <w:p w14:paraId="628DB5EF">
            <w:pPr>
              <w:pStyle w:val="5"/>
              <w:spacing w:line="260" w:lineRule="auto"/>
            </w:pPr>
          </w:p>
          <w:p w14:paraId="34E2132C">
            <w:pPr>
              <w:spacing w:before="72" w:line="183" w:lineRule="auto"/>
              <w:ind w:left="49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705CD00E">
            <w:pPr>
              <w:pStyle w:val="5"/>
              <w:spacing w:line="254" w:lineRule="auto"/>
            </w:pPr>
          </w:p>
          <w:p w14:paraId="4097075D">
            <w:pPr>
              <w:pStyle w:val="5"/>
              <w:spacing w:line="254" w:lineRule="auto"/>
            </w:pPr>
          </w:p>
          <w:p w14:paraId="341AC4C2">
            <w:pPr>
              <w:pStyle w:val="5"/>
              <w:spacing w:line="255" w:lineRule="auto"/>
            </w:pPr>
          </w:p>
          <w:p w14:paraId="65965A14">
            <w:pPr>
              <w:pStyle w:val="5"/>
              <w:spacing w:line="255" w:lineRule="auto"/>
            </w:pPr>
          </w:p>
          <w:p w14:paraId="5FA84FA5">
            <w:pPr>
              <w:pStyle w:val="5"/>
              <w:spacing w:line="255" w:lineRule="auto"/>
            </w:pPr>
          </w:p>
          <w:p w14:paraId="17B2DF10">
            <w:pPr>
              <w:pStyle w:val="5"/>
              <w:spacing w:line="255" w:lineRule="auto"/>
            </w:pPr>
          </w:p>
          <w:p w14:paraId="342F4FB9">
            <w:pPr>
              <w:pStyle w:val="5"/>
              <w:spacing w:line="255" w:lineRule="auto"/>
            </w:pPr>
          </w:p>
          <w:p w14:paraId="15CD36FA">
            <w:pPr>
              <w:spacing w:before="72" w:line="221" w:lineRule="auto"/>
              <w:ind w:left="4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台</w:t>
            </w:r>
          </w:p>
        </w:tc>
        <w:tc>
          <w:tcPr>
            <w:tcW w:w="4984" w:type="dxa"/>
            <w:shd w:val="clear" w:color="auto" w:fill="auto"/>
            <w:vAlign w:val="top"/>
          </w:tcPr>
          <w:p w14:paraId="66DD08AB">
            <w:pPr>
              <w:pStyle w:val="5"/>
              <w:spacing w:line="302" w:lineRule="auto"/>
            </w:pPr>
          </w:p>
          <w:p w14:paraId="67208850">
            <w:pPr>
              <w:spacing w:before="72" w:line="219" w:lineRule="auto"/>
              <w:ind w:left="9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品牌：美的</w:t>
            </w:r>
            <w:r>
              <w:rPr>
                <w:rFonts w:ascii="宋体" w:hAnsi="宋体" w:eastAsia="宋体" w:cs="宋体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(Midea)</w:t>
            </w:r>
          </w:p>
          <w:p w14:paraId="3FB0CCA4">
            <w:pPr>
              <w:spacing w:before="8" w:line="225" w:lineRule="auto"/>
              <w:ind w:left="74" w:right="45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商品名称：美的</w:t>
            </w:r>
            <w:r>
              <w:rPr>
                <w:rFonts w:ascii="宋体" w:hAnsi="宋体" w:eastAsia="宋体" w:cs="宋体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(Midea)MR-223TE,能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效等级：二级能效,工作方式：定频，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箱门结构：三门结构，冷藏室容积：</w:t>
            </w:r>
          </w:p>
          <w:p w14:paraId="243722C9">
            <w:pPr>
              <w:spacing w:before="11" w:line="216" w:lineRule="auto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113L,冷冻室容积：56L，软冷冻室：</w:t>
            </w:r>
          </w:p>
          <w:p w14:paraId="0960EE3C">
            <w:pPr>
              <w:spacing w:before="12" w:line="219" w:lineRule="auto"/>
              <w:ind w:right="1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44L，面板颜色：极地白，主色系：白</w:t>
            </w:r>
          </w:p>
          <w:p w14:paraId="14742720">
            <w:pPr>
              <w:spacing w:before="10" w:line="219" w:lineRule="auto"/>
              <w:ind w:left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色，面板材质：PCM彩涂板，制冷类</w:t>
            </w:r>
          </w:p>
          <w:p w14:paraId="62D9F6DE">
            <w:pPr>
              <w:spacing w:before="10" w:line="219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型：直冷，三门三温多层储存便捷收</w:t>
            </w:r>
          </w:p>
          <w:p w14:paraId="3948467B">
            <w:pPr>
              <w:spacing w:before="8" w:line="219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纳，独立放置，高度170cm，0.3㎡占</w:t>
            </w:r>
          </w:p>
          <w:p w14:paraId="1F0A2A5F">
            <w:pPr>
              <w:spacing w:before="10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地小，低耗电0.5度/天，低噪音36分</w:t>
            </w:r>
          </w:p>
          <w:p w14:paraId="32740352">
            <w:pPr>
              <w:spacing w:before="9" w:line="219" w:lineRule="auto"/>
              <w:ind w:left="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贝，上门安装包含一切所需材料、辅</w:t>
            </w:r>
          </w:p>
          <w:p w14:paraId="3FBE7BC3">
            <w:pPr>
              <w:spacing w:before="11" w:line="219" w:lineRule="auto"/>
              <w:ind w:left="1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材及打洞、拆旧</w:t>
            </w:r>
          </w:p>
        </w:tc>
        <w:tc>
          <w:tcPr>
            <w:tcW w:w="4545" w:type="dxa"/>
            <w:shd w:val="clear" w:color="auto" w:fill="auto"/>
            <w:vAlign w:val="top"/>
          </w:tcPr>
          <w:p w14:paraId="3629A1C1">
            <w:pPr>
              <w:pStyle w:val="5"/>
              <w:spacing w:line="297" w:lineRule="auto"/>
            </w:pPr>
          </w:p>
          <w:p w14:paraId="7C3FCB20">
            <w:pPr>
              <w:spacing w:line="3343" w:lineRule="exact"/>
              <w:ind w:firstLine="7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position w:val="-66"/>
              </w:rPr>
              <w:drawing>
                <wp:inline distT="0" distB="0" distL="0" distR="0">
                  <wp:extent cx="2239645" cy="2122805"/>
                  <wp:effectExtent l="0" t="0" r="8255" b="10795"/>
                  <wp:docPr id="5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772" cy="2122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26D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793" w:type="dxa"/>
            <w:shd w:val="clear" w:color="auto" w:fill="auto"/>
            <w:vAlign w:val="top"/>
          </w:tcPr>
          <w:p w14:paraId="6B686F43">
            <w:pPr>
              <w:pStyle w:val="5"/>
              <w:spacing w:line="253" w:lineRule="auto"/>
            </w:pPr>
          </w:p>
          <w:p w14:paraId="093CFF18">
            <w:pPr>
              <w:pStyle w:val="5"/>
              <w:spacing w:line="253" w:lineRule="auto"/>
            </w:pPr>
          </w:p>
          <w:p w14:paraId="06561117">
            <w:pPr>
              <w:pStyle w:val="5"/>
              <w:spacing w:line="253" w:lineRule="auto"/>
            </w:pPr>
          </w:p>
          <w:p w14:paraId="74497561">
            <w:pPr>
              <w:pStyle w:val="5"/>
              <w:spacing w:line="253" w:lineRule="auto"/>
            </w:pPr>
          </w:p>
          <w:p w14:paraId="1F1381C7">
            <w:pPr>
              <w:pStyle w:val="5"/>
              <w:spacing w:line="253" w:lineRule="auto"/>
            </w:pPr>
          </w:p>
          <w:p w14:paraId="7EA69DF1">
            <w:pPr>
              <w:pStyle w:val="5"/>
              <w:spacing w:line="253" w:lineRule="auto"/>
            </w:pPr>
          </w:p>
          <w:p w14:paraId="5F93A584">
            <w:pPr>
              <w:pStyle w:val="5"/>
              <w:spacing w:line="253" w:lineRule="auto"/>
            </w:pPr>
          </w:p>
          <w:p w14:paraId="175095E3">
            <w:pPr>
              <w:spacing w:before="71" w:line="183" w:lineRule="auto"/>
              <w:ind w:left="4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4B55A6D4">
            <w:pPr>
              <w:pStyle w:val="5"/>
              <w:spacing w:line="247" w:lineRule="auto"/>
            </w:pPr>
          </w:p>
          <w:p w14:paraId="28EE18E0">
            <w:pPr>
              <w:pStyle w:val="5"/>
              <w:spacing w:line="248" w:lineRule="auto"/>
            </w:pPr>
          </w:p>
          <w:p w14:paraId="633C965B">
            <w:pPr>
              <w:pStyle w:val="5"/>
              <w:spacing w:line="248" w:lineRule="auto"/>
            </w:pPr>
          </w:p>
          <w:p w14:paraId="31CC3069">
            <w:pPr>
              <w:pStyle w:val="5"/>
              <w:spacing w:line="248" w:lineRule="auto"/>
            </w:pPr>
          </w:p>
          <w:p w14:paraId="1ED5838C">
            <w:pPr>
              <w:pStyle w:val="5"/>
              <w:spacing w:line="248" w:lineRule="auto"/>
            </w:pPr>
          </w:p>
          <w:p w14:paraId="1E9FAAF7">
            <w:pPr>
              <w:pStyle w:val="5"/>
              <w:spacing w:line="248" w:lineRule="auto"/>
            </w:pPr>
          </w:p>
          <w:p w14:paraId="601F4237">
            <w:pPr>
              <w:pStyle w:val="5"/>
              <w:spacing w:line="248" w:lineRule="auto"/>
            </w:pPr>
          </w:p>
          <w:p w14:paraId="7FA0B516">
            <w:pPr>
              <w:spacing w:before="72" w:line="219" w:lineRule="auto"/>
              <w:ind w:left="2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洗衣机</w:t>
            </w:r>
          </w:p>
        </w:tc>
        <w:tc>
          <w:tcPr>
            <w:tcW w:w="1377" w:type="dxa"/>
            <w:shd w:val="clear" w:color="auto" w:fill="auto"/>
            <w:vAlign w:val="top"/>
          </w:tcPr>
          <w:p w14:paraId="410BB7A9">
            <w:pPr>
              <w:pStyle w:val="5"/>
              <w:spacing w:line="253" w:lineRule="auto"/>
            </w:pPr>
          </w:p>
          <w:p w14:paraId="69DA8C7C">
            <w:pPr>
              <w:pStyle w:val="5"/>
              <w:spacing w:line="253" w:lineRule="auto"/>
            </w:pPr>
          </w:p>
          <w:p w14:paraId="0A5F9D2F">
            <w:pPr>
              <w:pStyle w:val="5"/>
              <w:spacing w:line="253" w:lineRule="auto"/>
            </w:pPr>
          </w:p>
          <w:p w14:paraId="4B7B8030">
            <w:pPr>
              <w:pStyle w:val="5"/>
              <w:spacing w:line="253" w:lineRule="auto"/>
            </w:pPr>
          </w:p>
          <w:p w14:paraId="5F19ABCA">
            <w:pPr>
              <w:pStyle w:val="5"/>
              <w:spacing w:line="253" w:lineRule="auto"/>
            </w:pPr>
          </w:p>
          <w:p w14:paraId="35F205FE">
            <w:pPr>
              <w:pStyle w:val="5"/>
              <w:spacing w:line="253" w:lineRule="auto"/>
            </w:pPr>
          </w:p>
          <w:p w14:paraId="077E2DD0">
            <w:pPr>
              <w:pStyle w:val="5"/>
              <w:spacing w:line="253" w:lineRule="auto"/>
            </w:pPr>
          </w:p>
          <w:p w14:paraId="5BAB7DFF">
            <w:pPr>
              <w:spacing w:before="71" w:line="183" w:lineRule="auto"/>
              <w:ind w:left="49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699C60D9">
            <w:pPr>
              <w:pStyle w:val="5"/>
              <w:spacing w:line="248" w:lineRule="auto"/>
            </w:pPr>
          </w:p>
          <w:p w14:paraId="776D6C0D">
            <w:pPr>
              <w:pStyle w:val="5"/>
              <w:spacing w:line="248" w:lineRule="auto"/>
            </w:pPr>
          </w:p>
          <w:p w14:paraId="4C9EA9B2">
            <w:pPr>
              <w:pStyle w:val="5"/>
              <w:spacing w:line="248" w:lineRule="auto"/>
            </w:pPr>
          </w:p>
          <w:p w14:paraId="5AB2BBEC">
            <w:pPr>
              <w:pStyle w:val="5"/>
              <w:spacing w:line="248" w:lineRule="auto"/>
            </w:pPr>
          </w:p>
          <w:p w14:paraId="712AECC2">
            <w:pPr>
              <w:pStyle w:val="5"/>
              <w:spacing w:line="248" w:lineRule="auto"/>
            </w:pPr>
          </w:p>
          <w:p w14:paraId="0DE66891">
            <w:pPr>
              <w:pStyle w:val="5"/>
              <w:spacing w:line="248" w:lineRule="auto"/>
            </w:pPr>
          </w:p>
          <w:p w14:paraId="5DE7DA12">
            <w:pPr>
              <w:pStyle w:val="5"/>
              <w:spacing w:line="249" w:lineRule="auto"/>
            </w:pPr>
          </w:p>
          <w:p w14:paraId="3015E313">
            <w:pPr>
              <w:spacing w:before="71" w:line="221" w:lineRule="auto"/>
              <w:ind w:left="4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台</w:t>
            </w:r>
          </w:p>
        </w:tc>
        <w:tc>
          <w:tcPr>
            <w:tcW w:w="4984" w:type="dxa"/>
            <w:shd w:val="clear" w:color="auto" w:fill="auto"/>
            <w:vAlign w:val="top"/>
          </w:tcPr>
          <w:p w14:paraId="24D2E19E">
            <w:pPr>
              <w:pStyle w:val="5"/>
              <w:spacing w:line="262" w:lineRule="auto"/>
            </w:pPr>
          </w:p>
          <w:p w14:paraId="7B948535">
            <w:pPr>
              <w:pStyle w:val="5"/>
              <w:spacing w:line="263" w:lineRule="auto"/>
            </w:pPr>
          </w:p>
          <w:p w14:paraId="1E3A91E9">
            <w:pPr>
              <w:spacing w:before="71" w:line="219" w:lineRule="auto"/>
              <w:ind w:left="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品牌：小天鹅</w:t>
            </w:r>
            <w:r>
              <w:rPr>
                <w:rFonts w:ascii="宋体" w:hAnsi="宋体" w:eastAsia="宋体" w:cs="宋体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(Littleswan)</w:t>
            </w:r>
          </w:p>
          <w:p w14:paraId="6739E844">
            <w:pPr>
              <w:spacing w:before="9" w:line="220" w:lineRule="auto"/>
              <w:ind w:left="10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商品名称：小天鹅</w:t>
            </w:r>
          </w:p>
          <w:p w14:paraId="799052B5">
            <w:pPr>
              <w:spacing w:before="7" w:line="219" w:lineRule="auto"/>
              <w:ind w:left="1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(Littleswan)TB10V27T，能效等级：</w:t>
            </w:r>
          </w:p>
          <w:p w14:paraId="07EC5707">
            <w:pPr>
              <w:spacing w:before="8" w:line="225" w:lineRule="auto"/>
              <w:ind w:left="73" w:right="42" w:firstLine="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一级能效，定频全自动波轮洗衣机抗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菌方式：抗菌滤网+抗菌波盘，五重防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电保护，新风换气无异味，五重只能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减震轻音运行，烘干类型：无烘干洗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涤容量：10</w:t>
            </w:r>
            <w:r>
              <w:rPr>
                <w:rFonts w:ascii="宋体" w:hAnsi="宋体" w:eastAsia="宋体" w:cs="宋体"/>
                <w:sz w:val="22"/>
                <w:szCs w:val="22"/>
              </w:rPr>
              <w:t>kg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，排水方式：下排水，</w:t>
            </w:r>
          </w:p>
          <w:p w14:paraId="4F5DEE54">
            <w:pPr>
              <w:spacing w:before="16" w:line="219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上门安装包含一切所需材料、辅材及</w:t>
            </w:r>
          </w:p>
          <w:p w14:paraId="2BE0330F">
            <w:pPr>
              <w:spacing w:before="10" w:line="220" w:lineRule="auto"/>
              <w:ind w:left="134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打洞、拆旧</w:t>
            </w:r>
          </w:p>
        </w:tc>
        <w:tc>
          <w:tcPr>
            <w:tcW w:w="4545" w:type="dxa"/>
            <w:shd w:val="clear" w:color="auto" w:fill="auto"/>
            <w:vAlign w:val="top"/>
          </w:tcPr>
          <w:p w14:paraId="47592B0D">
            <w:pPr>
              <w:pStyle w:val="5"/>
              <w:spacing w:line="377" w:lineRule="auto"/>
            </w:pPr>
          </w:p>
          <w:p w14:paraId="617F1D4B">
            <w:pPr>
              <w:spacing w:line="3086" w:lineRule="exact"/>
              <w:ind w:firstLine="7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position w:val="-61"/>
              </w:rPr>
              <w:drawing>
                <wp:inline distT="0" distB="0" distL="0" distR="0">
                  <wp:extent cx="2239645" cy="1959610"/>
                  <wp:effectExtent l="0" t="0" r="8255" b="2540"/>
                  <wp:docPr id="6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772" cy="1959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98270C">
      <w:pPr>
        <w:rPr>
          <w:rFonts w:ascii="Arial" w:hAnsi="Arial" w:eastAsia="Arial" w:cs="Arial"/>
          <w:sz w:val="21"/>
          <w:szCs w:val="21"/>
        </w:rPr>
        <w:sectPr>
          <w:pgSz w:w="16834" w:h="11909"/>
          <w:pgMar w:top="1012" w:right="2039" w:bottom="0" w:left="1070" w:header="0" w:footer="0" w:gutter="0"/>
          <w:cols w:space="720" w:num="1"/>
        </w:sectPr>
      </w:pPr>
    </w:p>
    <w:p w14:paraId="3891E2A0">
      <w:pPr>
        <w:rPr>
          <w:rFonts w:ascii="Arial"/>
          <w:sz w:val="21"/>
        </w:rPr>
      </w:pPr>
      <w:bookmarkStart w:id="0" w:name="_GoBack"/>
      <w:bookmarkEnd w:id="0"/>
    </w:p>
    <w:sectPr>
      <w:pgSz w:w="16834" w:h="11909"/>
      <w:pgMar w:top="1012" w:right="2039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k0YThjNGE3YWMwMDc2OTg1ZDMxNDI1YjFhZmJlNjEifQ=="/>
  </w:docVars>
  <w:rsids>
    <w:rsidRoot w:val="00000000"/>
    <w:rsid w:val="0C7B478E"/>
    <w:rsid w:val="4A446641"/>
    <w:rsid w:val="519F0C2C"/>
    <w:rsid w:val="579161E1"/>
    <w:rsid w:val="5E7A79CF"/>
    <w:rsid w:val="60C337C1"/>
    <w:rsid w:val="645B3DFE"/>
    <w:rsid w:val="6F157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899</Words>
  <Characters>1155</Characters>
  <TotalTime>61</TotalTime>
  <ScaleCrop>false</ScaleCrop>
  <LinksUpToDate>false</LinksUpToDate>
  <CharactersWithSpaces>1180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2025-06-16T12:07:00Z</dcterms:created>
  <dc:creator>Lenovo</dc:creator>
  <cp:lastModifiedBy>ly</cp:lastModifiedBy>
  <cp:lastPrinted>2025-07-14T03:02:39Z</cp:lastPrinted>
  <dcterms:modified xsi:type="dcterms:W3CDTF">2025-07-14T03:26:53Z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2025-06-17T10:26:29Z</vt:filetime>
  </property>
  <property fmtid="{D5CDD505-2E9C-101B-9397-08002B2CF9AE}" pid="4" name="KSOProductBuildVer">
    <vt:lpwstr>2052-12.1.0.21915</vt:lpwstr>
  </property>
  <property fmtid="{D5CDD505-2E9C-101B-9397-08002B2CF9AE}" pid="5" name="ICV">
    <vt:lpwstr>57CDA739E2F044D29931A1AB19FF165F_12</vt:lpwstr>
  </property>
  <property fmtid="{D5CDD505-2E9C-101B-9397-08002B2CF9AE}" pid="6" name="KSOTemplateDocerSaveRecord">
    <vt:lpwstr>eyJoZGlkIjoiNmVhZGI1Y2UwMDBhODZiZDUxMWQ3YTE5MDAwMDI1MjYiLCJ1c2VySWQiOiIyNzMxOTI4MDYifQ==</vt:lpwstr>
  </property>
</Properties>
</file>