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183E74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jc w:val="both"/>
        <w:textAlignment w:val="auto"/>
        <w:rPr>
          <w:rStyle w:val="7"/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spacing w:val="0"/>
          <w:kern w:val="0"/>
          <w:sz w:val="44"/>
          <w:szCs w:val="44"/>
          <w:shd w:val="clear" w:fill="FFFFFF"/>
          <w:lang w:val="en-US" w:eastAsia="zh-CN" w:bidi="ar"/>
        </w:rPr>
      </w:pPr>
    </w:p>
    <w:p w14:paraId="6A1923CB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0"/>
          <w:sz w:val="32"/>
          <w:szCs w:val="32"/>
        </w:rPr>
      </w:pPr>
      <w:r>
        <w:rPr>
          <w:rStyle w:val="7"/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spacing w:val="0"/>
          <w:kern w:val="0"/>
          <w:sz w:val="44"/>
          <w:szCs w:val="44"/>
          <w:shd w:val="clear" w:fill="FFFFFF"/>
          <w:lang w:val="en-US" w:eastAsia="zh-CN" w:bidi="ar"/>
        </w:rPr>
        <w:t>供应商投标及供货行为保证书</w:t>
      </w:r>
    </w:p>
    <w:p w14:paraId="5A6D7EC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sz w:val="32"/>
          <w:szCs w:val="32"/>
        </w:rPr>
      </w:pPr>
    </w:p>
    <w:p w14:paraId="27912F95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jc w:val="both"/>
        <w:textAlignment w:val="auto"/>
        <w:rPr>
          <w:rFonts w:hint="default"/>
          <w:sz w:val="32"/>
          <w:szCs w:val="32"/>
          <w:u w:val="none"/>
          <w:lang w:val="en-US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致：</w:t>
      </w:r>
      <w:r>
        <w:rPr>
          <w:rStyle w:val="7"/>
          <w:rFonts w:hint="eastAsia" w:ascii="Segoe UI" w:hAnsi="Segoe UI" w:eastAsia="Segoe UI" w:cs="Segoe UI"/>
          <w:b/>
          <w:bCs/>
          <w:i w:val="0"/>
          <w:iCs w:val="0"/>
          <w:caps w:val="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                   </w:t>
      </w:r>
    </w:p>
    <w:p w14:paraId="71D9AC9F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我方（供应商名称）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                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已认真阅读贵方发布的采购清单及商务要求，自愿参与本次采购项目投标，并郑重承诺如下：</w:t>
      </w:r>
    </w:p>
    <w:p w14:paraId="16CCCBCD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一、报价要求</w:t>
      </w:r>
    </w:p>
    <w:p w14:paraId="7FAD3690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1.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投标文件中已完整上传有效的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法人身份证、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经营许可证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、样品照片（应由供应商拍摄，网络图片视为未上传）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及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本保证书扫描件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，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未提供或信息不全的视为无效竞价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 w14:paraId="590DD91A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2.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保证所提供的资质文件真实、合法、有效，不存在任何虚假或伪造内容。</w:t>
      </w:r>
    </w:p>
    <w:p w14:paraId="524E09BB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3.报价包含增值税、运杂费、装卸（费用及人工）。</w:t>
      </w:r>
    </w:p>
    <w:p w14:paraId="15C98F43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二、商品要求</w:t>
      </w:r>
    </w:p>
    <w:p w14:paraId="6EE24F39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1.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在售商品范围：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确保提供的慰问品包含以下品类：</w:t>
      </w:r>
    </w:p>
    <w:p w14:paraId="45E984ED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米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五常大米，GB/T19266,优质一等品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）；</w:t>
      </w:r>
    </w:p>
    <w:p w14:paraId="7752DABE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面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（GB/T1355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,精致粉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）；</w:t>
      </w:r>
    </w:p>
    <w:p w14:paraId="0C6DB26D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塔原红花籽油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（物理、一级压榨）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5F3DC8A7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粽子礼盒（120g/个，8个/盒，8种口味/盒，支持定制LOGO）。</w:t>
      </w:r>
    </w:p>
    <w:p w14:paraId="29B97278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2.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保质期要求：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所有商品保质期均不低于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8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个月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（自供货日期起计算）。</w:t>
      </w:r>
    </w:p>
    <w:p w14:paraId="200517DA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三、服务承诺</w:t>
      </w:r>
    </w:p>
    <w:p w14:paraId="0BF565AD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1.送货方式（二选一填写送货方式）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       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：</w:t>
      </w:r>
    </w:p>
    <w:p w14:paraId="5B45CC09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（1）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我方拥有位于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[详细地址] 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      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的固定经营场所，可供采购方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会员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领取慰问品，并保证场所正常运营。</w:t>
      </w:r>
    </w:p>
    <w:p w14:paraId="11740AE2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（2）确认成交后，我方免费送货上门（负责承担运输、装卸车，包含所有费用及人工）。</w:t>
      </w:r>
    </w:p>
    <w:p w14:paraId="2E998DC2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2.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服务期限：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自本保证书签署之日起至</w:t>
      </w: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2025年12月31日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止。</w:t>
      </w:r>
    </w:p>
    <w:p w14:paraId="7E6416FC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3.售后：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因货物运输途中导致物品损坏的免费更换、退货，响应时间不超过12小时。</w:t>
      </w:r>
    </w:p>
    <w:p w14:paraId="143ACC75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四、履约责任</w:t>
      </w:r>
    </w:p>
    <w:p w14:paraId="6ED097D4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禁止转包：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中标后，我方承诺不将本项目整体或部分转包给任何第三方。若违反此条款，视为中标无效，采购方有权单方面废止公告或解除合同、协议，并追究我方违约责任。</w:t>
      </w:r>
    </w:p>
    <w:p w14:paraId="4B1F9050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质量保证：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保证提供的商品符合国家相关质量标准，若因商品质量问题导致的一切损失由我方承担。</w:t>
      </w:r>
    </w:p>
    <w:p w14:paraId="62F2B325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方正黑体简体" w:hAnsi="方正黑体简体" w:eastAsia="方正黑体简体" w:cs="方正黑体简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五、其他条款</w:t>
      </w:r>
    </w:p>
    <w:p w14:paraId="496621AD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本保证书自签署之日起生效，与采购合同具有同等法律效力。</w:t>
      </w:r>
    </w:p>
    <w:p w14:paraId="3B501C3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0" w:firstLine="640" w:firstLineChars="200"/>
        <w:jc w:val="both"/>
        <w:textAlignment w:val="auto"/>
        <w:rPr>
          <w:sz w:val="32"/>
          <w:szCs w:val="32"/>
        </w:rPr>
      </w:pPr>
    </w:p>
    <w:p w14:paraId="68DA5A19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ind w:left="2873" w:leftChars="1368" w:firstLine="0" w:firstLineChars="0"/>
        <w:jc w:val="both"/>
        <w:textAlignment w:val="auto"/>
        <w:rPr>
          <w:rFonts w:hint="eastAsia" w:ascii="方正楷体简体" w:hAnsi="方正楷体简体" w:eastAsia="方正楷体简体" w:cs="方正楷体简体"/>
          <w:i w:val="0"/>
          <w:iCs w:val="0"/>
          <w:caps w:val="0"/>
          <w:spacing w:val="0"/>
          <w:sz w:val="32"/>
          <w:szCs w:val="32"/>
          <w:lang w:val="en-US" w:eastAsia="zh-CN"/>
        </w:rPr>
      </w:pPr>
      <w:r>
        <w:rPr>
          <w:rStyle w:val="7"/>
          <w:rFonts w:hint="eastAsia" w:ascii="方正楷体简体" w:hAnsi="方正楷体简体" w:eastAsia="方正楷体简体" w:cs="方正楷体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供应商（盖章）：</w:t>
      </w: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 ____________________</w:t>
      </w: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Style w:val="7"/>
          <w:rFonts w:hint="eastAsia" w:ascii="方正楷体简体" w:hAnsi="方正楷体简体" w:eastAsia="方正楷体简体" w:cs="方正楷体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法定代表人（签字）：</w:t>
      </w: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 ________________</w:t>
      </w: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Style w:val="7"/>
          <w:rFonts w:hint="eastAsia" w:ascii="方正楷体简体" w:hAnsi="方正楷体简体" w:eastAsia="方正楷体简体" w:cs="方正楷体简体"/>
          <w:b/>
          <w:bCs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日期：</w:t>
      </w: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 2025 年____月____日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794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C3C738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760212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0760212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  <w:docVar w:name="KSO_WPS_MARK_KEY" w:val="85ace968-abb7-44df-a09d-12162f64db13"/>
  </w:docVars>
  <w:rsids>
    <w:rsidRoot w:val="00000000"/>
    <w:rsid w:val="08664197"/>
    <w:rsid w:val="0AD622AB"/>
    <w:rsid w:val="25002C1E"/>
    <w:rsid w:val="5B3A5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575</Words>
  <Characters>652</Characters>
  <Lines>0</Lines>
  <Paragraphs>0</Paragraphs>
  <TotalTime>31</TotalTime>
  <ScaleCrop>false</ScaleCrop>
  <LinksUpToDate>false</LinksUpToDate>
  <CharactersWithSpaces>702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2025-04-07T08:44:00Z</dcterms:created>
  <dc:creator>31033</dc:creator>
  <cp:lastModifiedBy>Wtf</cp:lastModifiedBy>
  <dcterms:modified xsi:type="dcterms:W3CDTF">2025-04-14T04:52:52Z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45BDCF7D3623443AB93F88231C1B5089</vt:lpwstr>
  </property>
  <property fmtid="{D5CDD505-2E9C-101B-9397-08002B2CF9AE}" pid="4" name="KSOTemplateDocerSaveRecord">
    <vt:lpwstr>eyJoZGlkIjoiMzEwNTM5NzYwMDRjMzkwZTVkZjY2ODkwMGIxNGU0OTUiLCJ1c2VySWQiOiIxNDE2MTIwNDk1In0=</vt:lpwstr>
  </property>
</Properties>
</file>