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72"/>
          <w:szCs w:val="144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72"/>
          <w:szCs w:val="144"/>
          <w:lang w:eastAsia="zh-CN"/>
        </w:rPr>
        <w:t>相机参数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镜头类型：可更换，传感器类型：Exmor R CMOS，背照式，有效像素：不低于3300万，对焦系统：758个相位检测自动对焦＋425个对比检测自动对焦点，液晶屏：3英寸，液晶屏类型：旋转屏、触摸屏，液晶像素：不低于103万，取景器类型：液晶屏取景、电子取景器，电子取景器像素：不低于369万像素，取景器：Quad-VGA OLED电子取景器100％视野率、0.78x放大倍率、120fps刷新率，曝光控制：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IOS 100-51200（可扩展至50-204800），视频拍摄：支持视频拍摄；视频分辨率3840x2160（4k），1920x1080,1280x720；视频拍摄帧数（fps）4k/60p、Fu11 HD/120p,快门速度：1/8000-30s，连拍速度：支持连拍功能，约10张/秒，防抖功能：机身防抖，5轴防抖可实现5.5级防抖补偿效果，存储介质：SD卡、CF卡、兼容UHS-I/II，电池类型：充电式锂电池，电池续航：可拍580 张照片，售后：全国联保，配件：不低于128G高速卡、充电器、专用包、三脚架等。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val="en-US" w:eastAsia="zh-CN"/>
        </w:rPr>
        <w:t>镜头参数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定位：全画面，类型：变焦镜头，类型：微单镜头，结构：14组17片，光圈叶片数：9片，最大光圈：F4，最小光圈：F22,最近对焦距离：约0.38 米，焦距范围：24-105mm，等效焦距：36-157.5mm（APS-C画幅下的35mm规格），最大放大倍率：约0.31倍，滤镜直径：77mm，视角：约61-15度，约84-23度（35mm等值）。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52213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2024-04-26T08:36:51Z</dcterms:created>
  <dc:creator>Administrator</dc:creator>
  <cp:lastModifiedBy>Administrator</cp:lastModifiedBy>
  <dcterms:modified xsi:type="dcterms:W3CDTF">2024-04-26T08:51:35Z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