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84D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40"/>
          <w:szCs w:val="48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40"/>
          <w:szCs w:val="48"/>
          <w:lang w:eastAsia="zh-CN"/>
        </w:rPr>
        <w:t>采购需求单</w:t>
      </w:r>
    </w:p>
    <w:p w14:paraId="23F53563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</w:pPr>
    </w:p>
    <w:p w14:paraId="0B62480C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800" w:firstLineChars="200"/>
        <w:textAlignment w:val="auto"/>
        <w:outlineLvl w:val="9"/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>一、基本情况</w:t>
      </w:r>
    </w:p>
    <w:p w14:paraId="0B6F61D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800" w:firstLineChars="200"/>
        <w:textAlignment w:val="auto"/>
        <w:outlineLvl w:val="9"/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>地点位于江苏大厦</w:t>
      </w:r>
      <w:r>
        <w:rPr>
          <w:rFonts w:hint="eastAsia" w:cs="Times New Roman" w:eastAsiaTheme="majorEastAsia"/>
          <w:kern w:val="2"/>
          <w:sz w:val="40"/>
          <w:szCs w:val="48"/>
          <w:lang w:val="en-US" w:eastAsia="zh-CN" w:bidi="ar-SA"/>
        </w:rPr>
        <w:t>三</w:t>
      </w:r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>层（乌鲁木齐市水磨沟区南湖东路372号）</w:t>
      </w:r>
      <w:r>
        <w:rPr>
          <w:rFonts w:hint="eastAsia" w:cs="Times New Roman" w:eastAsiaTheme="majorEastAsia"/>
          <w:kern w:val="2"/>
          <w:sz w:val="40"/>
          <w:szCs w:val="48"/>
          <w:lang w:val="en-US" w:eastAsia="zh-CN" w:bidi="ar-SA"/>
        </w:rPr>
        <w:t>。</w:t>
      </w:r>
    </w:p>
    <w:p w14:paraId="020AC3F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640" w:leftChars="0"/>
        <w:textAlignment w:val="auto"/>
        <w:outlineLvl w:val="9"/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>二、项目</w:t>
      </w:r>
      <w:r>
        <w:rPr>
          <w:rFonts w:hint="eastAsia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>预算</w:t>
      </w:r>
    </w:p>
    <w:p w14:paraId="49130FC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800"/>
        <w:textAlignment w:val="auto"/>
        <w:outlineLvl w:val="9"/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>共计人民币</w:t>
      </w:r>
      <w:r>
        <w:rPr>
          <w:rFonts w:hint="default" w:ascii="Times New Roman" w:hAnsi="Times New Roman" w:cs="Times New Roman" w:eastAsiaTheme="majorEastAsia"/>
          <w:color w:val="000000" w:themeColor="text1"/>
          <w:kern w:val="2"/>
          <w:sz w:val="40"/>
          <w:szCs w:val="48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>万元。</w:t>
      </w:r>
    </w:p>
    <w:p w14:paraId="5543EFC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640" w:leftChars="0"/>
        <w:textAlignment w:val="auto"/>
        <w:outlineLvl w:val="9"/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>三、规格要求</w:t>
      </w:r>
    </w:p>
    <w:p w14:paraId="3E30ECB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640" w:leftChars="0"/>
        <w:textAlignment w:val="auto"/>
        <w:outlineLvl w:val="9"/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>1.滤芯：活性炭滤芯，RO反渗透膜，PP棉；</w:t>
      </w:r>
    </w:p>
    <w:p w14:paraId="4D23DB1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640" w:leftChars="0"/>
        <w:textAlignment w:val="auto"/>
        <w:outlineLvl w:val="9"/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>2.过滤方式：五级及以上过滤；</w:t>
      </w:r>
    </w:p>
    <w:p w14:paraId="1FE27CA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640" w:leftChars="0"/>
        <w:textAlignment w:val="auto"/>
        <w:outlineLvl w:val="9"/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>3.出水方式：开水+常温水；</w:t>
      </w:r>
    </w:p>
    <w:p w14:paraId="39D0F1F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640" w:leftChars="0"/>
        <w:textAlignment w:val="auto"/>
        <w:outlineLvl w:val="9"/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>4.适用人数：支持100人用水；</w:t>
      </w:r>
    </w:p>
    <w:p w14:paraId="16688FF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640" w:leftChars="0"/>
        <w:textAlignment w:val="auto"/>
        <w:outlineLvl w:val="9"/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>5.饮水方式：支持直饮；</w:t>
      </w:r>
    </w:p>
    <w:p w14:paraId="0FF8BB2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640" w:leftChars="0"/>
        <w:textAlignment w:val="auto"/>
        <w:outlineLvl w:val="9"/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>6.材质：不锈钢内胆；</w:t>
      </w:r>
    </w:p>
    <w:p w14:paraId="10FFF9F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640" w:leftChars="0"/>
        <w:textAlignment w:val="auto"/>
        <w:outlineLvl w:val="9"/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>7.出水龙头数量：</w:t>
      </w:r>
      <w:r>
        <w:rPr>
          <w:rFonts w:hint="eastAsia" w:cs="Times New Roman" w:eastAsiaTheme="majorEastAsia"/>
          <w:kern w:val="2"/>
          <w:sz w:val="40"/>
          <w:szCs w:val="48"/>
          <w:lang w:val="en-US" w:eastAsia="zh-CN" w:bidi="ar-SA"/>
        </w:rPr>
        <w:t>不少于</w:t>
      </w:r>
      <w:bookmarkStart w:id="0" w:name="_GoBack"/>
      <w:bookmarkEnd w:id="0"/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>2个；</w:t>
      </w:r>
    </w:p>
    <w:p w14:paraId="73047A9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640" w:leftChars="0"/>
        <w:textAlignment w:val="auto"/>
        <w:outlineLvl w:val="9"/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>8.</w:t>
      </w:r>
      <w:r>
        <w:rPr>
          <w:rFonts w:hint="eastAsia" w:cs="Times New Roman" w:eastAsiaTheme="majorEastAsia"/>
          <w:kern w:val="2"/>
          <w:sz w:val="40"/>
          <w:szCs w:val="48"/>
          <w:lang w:val="en-US" w:eastAsia="zh-CN" w:bidi="ar-SA"/>
        </w:rPr>
        <w:t>使用</w:t>
      </w:r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>环境：</w:t>
      </w:r>
      <w:r>
        <w:rPr>
          <w:rFonts w:hint="eastAsia" w:cs="Times New Roman" w:eastAsiaTheme="majorEastAsia"/>
          <w:kern w:val="2"/>
          <w:sz w:val="40"/>
          <w:szCs w:val="48"/>
          <w:lang w:val="en-US" w:eastAsia="zh-CN" w:bidi="ar-SA"/>
        </w:rPr>
        <w:t>办公楼</w:t>
      </w:r>
    </w:p>
    <w:p w14:paraId="6E5DF81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640" w:leftChars="0"/>
        <w:textAlignment w:val="auto"/>
        <w:outlineLvl w:val="9"/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 xml:space="preserve">四、服务要求   </w:t>
      </w:r>
    </w:p>
    <w:p w14:paraId="3440F5D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0"/>
        <w:textAlignment w:val="auto"/>
        <w:outlineLvl w:val="9"/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 xml:space="preserve">    安装至我方指定位置，经现场调试，确保功能正常后，交由我方人员使用。</w:t>
      </w:r>
    </w:p>
    <w:p w14:paraId="6F52AEA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left="640" w:leftChars="0"/>
        <w:textAlignment w:val="auto"/>
        <w:outlineLvl w:val="9"/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>五、后续保障需求</w:t>
      </w:r>
    </w:p>
    <w:p w14:paraId="0B0FF621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left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 xml:space="preserve"> 质保期为1年。质保期内</w:t>
      </w:r>
      <w:r>
        <w:rPr>
          <w:rFonts w:hint="eastAsia" w:cs="Times New Roman" w:eastAsiaTheme="majorEastAsia"/>
          <w:kern w:val="2"/>
          <w:sz w:val="40"/>
          <w:szCs w:val="48"/>
          <w:lang w:val="en-US" w:eastAsia="zh-CN" w:bidi="ar-SA"/>
        </w:rPr>
        <w:t>，</w:t>
      </w:r>
      <w:r>
        <w:rPr>
          <w:rFonts w:hint="default" w:ascii="Times New Roman" w:hAnsi="Times New Roman" w:cs="Times New Roman" w:eastAsiaTheme="majorEastAsia"/>
          <w:kern w:val="2"/>
          <w:sz w:val="40"/>
          <w:szCs w:val="48"/>
          <w:lang w:val="en-US" w:eastAsia="zh-CN" w:bidi="ar-SA"/>
        </w:rPr>
        <w:t>若因产品缺陷无法正常使用，需免费更换同等价位同类型产品。</w:t>
      </w:r>
      <w:r>
        <w:rPr>
          <w:rFonts w:hint="eastAsia" w:cs="Times New Roman" w:eastAsiaTheme="majorEastAsia"/>
          <w:kern w:val="2"/>
          <w:sz w:val="40"/>
          <w:szCs w:val="48"/>
          <w:lang w:val="en-US" w:eastAsia="zh-CN" w:bidi="ar-SA"/>
        </w:rPr>
        <w:t>质保期内每6个月免费更换一次滤芯。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ZDA5M2EzYWI4YmQzNzZlYjc1ZDNkNzJhMGVkMjYifQ=="/>
    <w:docVar w:name="KSO_WPS_MARK_KEY" w:val="b6be30f5-fa70-4c76-9029-29526613f4ca"/>
  </w:docVars>
  <w:rsids>
    <w:rsidRoot w:val="641C3C20"/>
    <w:rsid w:val="1498147B"/>
    <w:rsid w:val="1A0A1817"/>
    <w:rsid w:val="20DB03F7"/>
    <w:rsid w:val="5E613E7A"/>
    <w:rsid w:val="5EDE3BFC"/>
    <w:rsid w:val="641C3C20"/>
    <w:rsid w:val="65336C73"/>
    <w:rsid w:val="6EE30296"/>
    <w:rsid w:val="720A7719"/>
    <w:rsid w:val="76BD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  <w:ind w:firstLine="480"/>
    </w:pPr>
    <w:rPr>
      <w:rFonts w:ascii="Times New Roman" w:hAnsi="Times New Roman"/>
    </w:r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wxb</Company>
  <Pages>2</Pages>
  <Words>264</Words>
  <Characters>278</Characters>
  <Lines>0</Lines>
  <Paragraphs>0</Paragraphs>
  <TotalTime>105</TotalTime>
  <ScaleCrop>false</ScaleCrop>
  <LinksUpToDate>false</LinksUpToDate>
  <CharactersWithSpaces>286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2024-05-21T08:22:00Z</dcterms:created>
  <dc:creator>米勒依·哈森别克</dc:creator>
  <cp:lastModifiedBy>WPS_1678089293</cp:lastModifiedBy>
  <dcterms:modified xsi:type="dcterms:W3CDTF">2024-09-14T02:51:16Z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2E20FC038E9643D2A0C77B6A4BFE34B2</vt:lpwstr>
  </property>
</Properties>
</file>