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2E4C0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某单位配餐中心库房地面改造工程施工方案</w:t>
      </w:r>
    </w:p>
    <w:p w14:paraId="6E55EB6E"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工程概况</w:t>
      </w:r>
    </w:p>
    <w:p w14:paraId="5008D3B9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需要改造的配餐中心库房为负一楼四个房间，面积约为</w:t>
      </w:r>
      <w:r>
        <w:rPr>
          <w:rFonts w:hint="eastAsia"/>
          <w:sz w:val="28"/>
          <w:szCs w:val="28"/>
          <w:lang w:val="en-US" w:eastAsia="zh-CN"/>
        </w:rPr>
        <w:t>597平方米，原地面为红砖铺装地面。现需改造为混凝土压光地面。</w:t>
      </w:r>
    </w:p>
    <w:p w14:paraId="549881D3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施工工艺</w:t>
      </w:r>
    </w:p>
    <w:p w14:paraId="498CF8D4">
      <w:pPr>
        <w:numPr>
          <w:ilvl w:val="0"/>
          <w:numId w:val="2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工艺流程：</w:t>
      </w:r>
    </w:p>
    <w:p w14:paraId="2027DC66"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拆除原有红砖地面及外运→原基层土方开挖→打夯及平整→绑扎钢筋网片→浇筑混凝土地面→切割伸缩缝→养护→交工验收</w:t>
      </w:r>
    </w:p>
    <w:p w14:paraId="6B675FAB">
      <w:pPr>
        <w:numPr>
          <w:ilvl w:val="0"/>
          <w:numId w:val="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施工方法：</w:t>
      </w:r>
    </w:p>
    <w:p w14:paraId="4E8A0DDF">
      <w:pPr>
        <w:numPr>
          <w:ilvl w:val="0"/>
          <w:numId w:val="3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人工拆除原有红砖地面，厚度为60mm，人工装运，5吨自卸车外运至垃圾场；</w:t>
      </w:r>
    </w:p>
    <w:p w14:paraId="76B186B0"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人工开挖土方40mm，人工装运，5吨自卸车外运至垃圾场；</w:t>
      </w:r>
    </w:p>
    <w:p w14:paraId="3C152E26"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人工平整后，人机配合打夯机至原土密实。</w:t>
      </w:r>
    </w:p>
    <w:p w14:paraId="5C739A3E"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满铺单层绑扎钢筋网片φ6@200，垫好保护层。</w:t>
      </w:r>
    </w:p>
    <w:p w14:paraId="007F9C66"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浇筑C25商品混凝土100厚，随打随抹光，压光遍数不少于三遍。</w:t>
      </w:r>
    </w:p>
    <w:p w14:paraId="4F1AEBBD"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切割伸缩缝，跨度不大于4.5米设置伸缩缝。</w:t>
      </w:r>
    </w:p>
    <w:p w14:paraId="275B457E"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洒水养护不低于三天。</w:t>
      </w:r>
    </w:p>
    <w:p w14:paraId="4BC5E4D7"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交工验收：</w:t>
      </w:r>
    </w:p>
    <w:p w14:paraId="09A63F79">
      <w:pPr>
        <w:numPr>
          <w:numId w:val="0"/>
        </w:numPr>
        <w:ind w:leftChars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地面平整度不大于3mm，压光地面平整无起砂现象。边角与墙体交接处无污染、无杂物。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7390E"/>
    <w:multiLevelType w:val="singleLevel"/>
    <w:tmpl w:val="9DA7390E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BDB814FF"/>
    <w:multiLevelType w:val="singleLevel"/>
    <w:tmpl w:val="BDB814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B7AAD6B"/>
    <w:multiLevelType w:val="singleLevel"/>
    <w:tmpl w:val="FB7AAD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OTk4OGMyYzljNDE5NjQ1ZDI4ZmY2NmY4OWVjZDYifQ=="/>
  </w:docVars>
  <w:rsids>
    <w:rsidRoot w:val="55A763D7"/>
    <w:rsid w:val="408D3ED6"/>
    <w:rsid w:val="55A7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247</Characters>
  <Lines>0</Lines>
  <Paragraphs>0</Paragraphs>
  <TotalTime>47</TotalTime>
  <ScaleCrop>false</ScaleCrop>
  <LinksUpToDate>false</LinksUpToDate>
  <CharactersWithSpaces>247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2024-11-11T02:22:00Z</dcterms:created>
  <dc:creator>冷暖自知</dc:creator>
  <cp:lastModifiedBy>冷暖自知</cp:lastModifiedBy>
  <dcterms:modified xsi:type="dcterms:W3CDTF">2024-11-11T03:42:25Z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0B2FBE2DB63F496BB149267FA8E92CAB_11</vt:lpwstr>
  </property>
</Properties>
</file>