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t>执勤器材架</w:t>
      </w:r>
    </w:p>
    <w:p>
      <w:pPr>
        <w:pStyle w:val="style0"/>
        <w:rPr/>
      </w:pPr>
      <w:r>
        <w:t>(一)规格型号:执勤器材架高1.95米、宽0.6米、长1.9米，设置有中下4层，整体为无光军绿色。中间层左右连接至器材架弯曲支撑柱，呈平面状，平面长1.9米、宽0.6米、高 0.03米，平面下方安装有一根长0.86米、直径0.02米的圆柱形挂杆，位于平面下方居中位置，距平面0.15米;中间层垂直向下0.9米位置为下面层，下面层长1.9米、宽0.6米，中下层两端连接有弯曲支撑柱;中间层垂直向上0.45米为直立形平面，长0.9米、高 0.15米，上喷有“武警执勤”四个字，为方正大黑简体360号，字体两端相距器材架边线0.08米，字体平均分布在平面上。中间层两端向上连接有0.28米的弯曲支撑柱。</w:t>
      </w:r>
    </w:p>
    <w:p>
      <w:pPr>
        <w:pStyle w:val="style0"/>
        <w:rPr/>
      </w:pPr>
    </w:p>
    <w:p>
      <w:pPr>
        <w:pStyle w:val="style0"/>
        <w:rPr/>
      </w:pPr>
      <w:r>
        <w:t>应急器材架</w:t>
      </w:r>
    </w:p>
    <w:p>
      <w:pPr>
        <w:pStyle w:val="style0"/>
        <w:rPr/>
      </w:pPr>
      <w:r>
        <w:t>(一)规格型号:武警应急器材架高1.95米、宽0.6米、长1.9米，整体为无光军绿色，左侧从上到下设置有4层，从顶端垂直向下0.45 米为第一平面层,第一层平面长1.9米、宽0.45米、高 0.03米，继续垂直向下0.25 米为第二平面，第二平面长1.9米、宽0.45米、高0.03米，从第二平面两侧至底面连接有弯曲支撑柱,继续垂直向下0.2米为第三平面。第三平面长1.9米、宽0.35米、高0.03米，第三平面外侧连接弯曲支撑柱，内侧设置有11个半径为0.02米的圆形凹槽，回槽内侧贴有胶质防滑垫，继续垂直向下0.35米为器材架整体底座,长1.9米。宽0.6米、高0.03米;右侧分为中下两侧，从顶端垂直向下0.45米为中间层,中间层长1.9米、宽0.25米。高0.03米，中间层外侧设置有11个半径为0.02米的圆形凹槽,凹槽内侧贴有胶质防滑垫，垂直向下1.05米为器材架整体底座，底座右侧分布有11个半径为0.02米的圆形孔洞,垂直对应中间层的圆形凹槽。器材架顶端设有直立形平面,长1.9米。高0.15米。喷有“武警应急”四个字，为方正大黑简体360号,字体两端相距器材架边线0.08米,字与字间隔0.44米。器材架顶端垂直向下0.2米至左侧第二平面外端处连接有弯曲支撑柱，器材架顶端垂直向下0.2米处设置有1根矩形支撑柱连接左右两端，右端向下</w:t>
      </w:r>
    </w:p>
    <w:p>
      <w:pPr>
        <w:pStyle w:val="style0"/>
        <w:rPr/>
      </w:pPr>
    </w:p>
    <w:p>
      <w:pPr>
        <w:pStyle w:val="style0"/>
        <w:rPr/>
      </w:pPr>
      <w:r>
        <w:t>0.65米处连接有弯曲支撑柱1，从器材架整体底座外侧至向上0.65米处连接有弯曲支撑柱2，其弯曲支撑座1通过器材架右侧中间层连接在弯曲支撑柱2上,器材架整体底座后侧中点处垂直向上1.05米处连接有1根矩形支撑柱，其四边长均为0.03米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847</Words>
  <Characters>996</Characters>
  <Application>WPS Office</Application>
  <Paragraphs>8</Paragraphs>
  <CharactersWithSpaces>1001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2024-06-13T14:25:15Z</dcterms:created>
  <dc:creator>CET-AL60</dc:creator>
  <lastModifiedBy>CET-AL60</lastModifiedBy>
  <dcterms:modified xsi:type="dcterms:W3CDTF">2024-06-13T14:27:39Z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2704d1776f564bda8274dabd657c9fe0_21</vt:lpwstr>
  </property>
</Properties>
</file>