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1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OLE_LINK6"/>
      <w:bookmarkStart w:id="1" w:name="OLE_LINK5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新疆轻工职业技术学院吐鲁番产教融合公共实训基地</w:t>
      </w:r>
    </w:p>
    <w:p w14:paraId="70BE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勘界测绘、地形测绘服务项目</w:t>
      </w:r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采购方案</w:t>
      </w:r>
    </w:p>
    <w:bookmarkEnd w:id="1"/>
    <w:p w14:paraId="716CD7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项目名称：新疆轻工职业技术学院吐鲁番产教融合公共实训基地勘界测绘、地形测绘服务项目。</w:t>
      </w:r>
    </w:p>
    <w:p w14:paraId="0A2420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工程地点：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新疆轻工职业技术学院（吐鲁番校区）</w:t>
      </w:r>
    </w:p>
    <w:p w14:paraId="718C57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采购需求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：</w:t>
      </w:r>
      <w:bookmarkStart w:id="2" w:name="OLE_LINK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新疆轻工职业技术学院吐鲁番产教融合公共实训基地勘界测绘、地形测绘服务。</w:t>
      </w:r>
      <w:bookmarkEnd w:id="2"/>
    </w:p>
    <w:p w14:paraId="622E6E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项目总占地面积约1500亩，其中拟新划拨土地约1000亩。</w:t>
      </w:r>
    </w:p>
    <w:p w14:paraId="22580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预算金额：150000（拾伍万元整）；</w:t>
      </w:r>
    </w:p>
    <w:p w14:paraId="7E851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资质要求：</w:t>
      </w:r>
    </w:p>
    <w:p w14:paraId="6D998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1.供应商应具备《政府采购法》第二十二条规定的条件，提供下列材料：</w:t>
      </w:r>
    </w:p>
    <w:p w14:paraId="6F4E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1）具有独立承担民事责任的能力：在中华人民共和国境内注册的法人或其他组织或自然人， 投标（响应）时提交有效的营业执照（或事业法人登记证或身份证等相关证明） 副本复印件。分支机构投标的，须提供总公司和分公司营业执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照副本复印件，总公司出具给分支机构的授权书。</w:t>
      </w:r>
    </w:p>
    <w:p w14:paraId="65E7E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2）有依法缴纳税收和社会保障资金的良好记录：提供投标截止日前6个月内任意1个月依法缴纳税收和社会保障资金的相关材料。 如依法免税或不需要缴纳社会保障资金的， 提供相应证明材料。</w:t>
      </w:r>
    </w:p>
    <w:p w14:paraId="6A398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3）具有良好的商业信誉和健全的财务会计制度：供应商必须具有良好的商业信誉和健全的财务会计制度。</w:t>
      </w:r>
    </w:p>
    <w:p w14:paraId="61E69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4）履行合同所必需的设备和专业技术能力：按投标（响应）文件格式填报设备及专业技术能力情况。</w:t>
      </w:r>
    </w:p>
    <w:p w14:paraId="2631E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5）参加采购活动前3年内，在经营活动中没有重大违法记录：参照投标（报价）函相关承诺格式内容。 重大违法记录，是指供应商因违法经营受到刑事处罚或者责令停产停业、吊销许可证或者执照、较大数额罚款等行政处罚。</w:t>
      </w:r>
    </w:p>
    <w:p w14:paraId="03CF8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3.本项目的特定资格要求：</w:t>
      </w:r>
    </w:p>
    <w:p w14:paraId="53351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特定资格要求如下:</w:t>
      </w:r>
    </w:p>
    <w:p w14:paraId="37D4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(1)供应商未被列入“信用中国”网站(www.creditchina.gov.cn)“记录失信被执行人或重大税收违法案件当事人名单或政府采购严</w:t>
      </w:r>
      <w:bookmarkStart w:id="3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重违法失信行为”</w:t>
      </w:r>
      <w:bookmarkStart w:id="4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记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录名单；不处于中国政府采购网(www.ccgp.gov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.cn)“政府采购严重违法失信行为信息记录”中的禁止参加政府采购活动期间。（以资格审查人员于投标（响应）截止时间当天在“信用中国”网站（www.creditchina.gov.cn）及中国政府采购网（http://</w:t>
      </w:r>
      <w:bookmarkStart w:id="5" w:name="OLE_LINK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w</w:t>
      </w:r>
      <w:bookmarkStart w:id="6" w:name="OLE_LINK8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ww.ccgp.gov.cn/）查询结果为</w:t>
      </w:r>
      <w:bookmarkStart w:id="7" w:name="OLE_LINK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准，如相关失信记录已失效，供应商需提供相关证明资料）。</w:t>
      </w:r>
    </w:p>
    <w:p w14:paraId="0C9C2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bookmarkStart w:id="8" w:name="OLE_LINK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(2)供应商须在吐鲁番市工程建设项目“多测合一”测绘服务机构名录库拟入库单位名单中。</w:t>
      </w:r>
    </w:p>
    <w:bookmarkEnd w:id="5"/>
    <w:bookmarkEnd w:id="6"/>
    <w:bookmarkEnd w:id="8"/>
    <w:p w14:paraId="075FD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联系人（基建处）：毕老师   电话：18599102887</w:t>
      </w:r>
    </w:p>
    <w:p w14:paraId="23A9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1A6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基建处</w:t>
      </w:r>
    </w:p>
    <w:bookmarkEnd w:id="7"/>
    <w:p w14:paraId="08CB4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2024年9月9日</w:t>
      </w:r>
    </w:p>
    <w:sectPr>
      <w:pgSz w:w="11906" w:h="16838"/>
      <w:pgMar w:top="2098" w:right="1531" w:bottom="164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D54A73-B87D-4F53-B662-F49CFD203D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681AF1B-70C7-450E-A65A-94C44E8E68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FD9FC3-AD9E-419A-89B9-29020BD61D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F37F6"/>
    <w:multiLevelType w:val="singleLevel"/>
    <w:tmpl w:val="C2FF37F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ZjljNjc0MDNlNzUwMDJiYmQyMDAwZTg4YjYwYzEifQ=="/>
  </w:docVars>
  <w:rsids>
    <w:rsidRoot w:val="24F51E2F"/>
    <w:rsid w:val="1B4C6157"/>
    <w:rsid w:val="24F51E2F"/>
    <w:rsid w:val="32AC113C"/>
    <w:rsid w:val="41471853"/>
    <w:rsid w:val="46DA499A"/>
    <w:rsid w:val="51E36931"/>
    <w:rsid w:val="57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996</Characters>
  <Lines>0</Lines>
  <Paragraphs>0</Paragraphs>
  <TotalTime>1055</TotalTime>
  <ScaleCrop>false</ScaleCrop>
  <LinksUpToDate>false</LinksUpToDate>
  <CharactersWithSpaces>1048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2023-10-17T03:18:00Z</dcterms:created>
  <dc:creator>年少无为的小英雄</dc:creator>
  <cp:lastModifiedBy>年少无为的小英雄</cp:lastModifiedBy>
  <cp:lastPrinted>2024-09-10T05:19:29Z</cp:lastPrinted>
  <dcterms:modified xsi:type="dcterms:W3CDTF">2024-09-11T07:19:00Z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47ED7DDD26B9496CBE9ECB1F0ED86717_13</vt:lpwstr>
  </property>
</Properties>
</file>