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黑体"/>
          <w:sz w:val="32"/>
          <w:szCs w:val="32"/>
          <w:lang w:val="en-US"/>
        </w:rPr>
      </w:pPr>
      <w:r>
        <w:rPr>
          <w:rFonts w:hint="eastAsia" w:ascii="Times New Roman" w:hAnsi="Times New Roman" w:eastAsia="方正小标宋简体" w:cs="方正小标宋简体"/>
          <w:sz w:val="44"/>
          <w:szCs w:val="44"/>
          <w:lang w:val="en-US" w:eastAsia="zh-CN"/>
        </w:rPr>
        <w:t>采购文件</w:t>
      </w:r>
    </w:p>
    <w:p>
      <w:pPr>
        <w:ind w:firstLine="640" w:firstLineChars="200"/>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2312" w:cs="方正仿宋_GB2312"/>
          <w:b/>
          <w:bCs/>
          <w:sz w:val="32"/>
          <w:szCs w:val="32"/>
          <w:lang w:val="en-US" w:eastAsia="zh-CN"/>
        </w:rPr>
      </w:pPr>
      <w:r>
        <w:rPr>
          <w:rFonts w:hint="eastAsia" w:ascii="Times New Roman" w:hAnsi="Times New Roman" w:eastAsia="方正仿宋_GB2312" w:cs="方正仿宋_GB2312"/>
          <w:b/>
          <w:bCs/>
          <w:sz w:val="32"/>
          <w:szCs w:val="32"/>
          <w:lang w:val="en-US" w:eastAsia="zh-CN"/>
        </w:rPr>
        <w:t>特别说明：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本次竞价采取线下报名、资格审查，线上报价（上传响应附件）的方式，供应商填写完采购报名表后前往新疆应用职业技术学院主校区现场勘察报名（联系人：韩卫东15559358599</w:t>
      </w:r>
      <w:bookmarkStart w:id="0" w:name="_GoBack"/>
      <w:bookmarkEnd w:id="0"/>
      <w:r>
        <w:rPr>
          <w:rFonts w:hint="eastAsia" w:ascii="Times New Roman" w:hAnsi="Times New Roman" w:eastAsia="方正仿宋_GB2312" w:cs="方正仿宋_GB2312"/>
          <w:sz w:val="32"/>
          <w:szCs w:val="32"/>
          <w:lang w:val="en-US" w:eastAsia="zh-CN"/>
        </w:rPr>
        <w:t>、热甫哈提15559358836）进行报名确认签字，请务必慎读报名表中承诺事项，未上传报名表的报价视为无效报价。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lang w:val="en-US" w:eastAsia="zh-CN"/>
        </w:rPr>
        <w:t>报名时间：工作日上午10:00—13:30  下午16:00—19:30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2312" w:cs="方正仿宋_GB2312"/>
          <w:b/>
          <w:bCs/>
          <w:sz w:val="32"/>
          <w:szCs w:val="32"/>
          <w:lang w:val="en-US" w:eastAsia="zh-CN"/>
        </w:rPr>
      </w:pPr>
      <w:r>
        <w:rPr>
          <w:rFonts w:hint="eastAsia" w:ascii="Times New Roman" w:hAnsi="Times New Roman" w:eastAsia="方正仿宋_GB2312" w:cs="方正仿宋_GB2312"/>
          <w:b/>
          <w:bCs/>
          <w:sz w:val="32"/>
          <w:szCs w:val="32"/>
          <w:lang w:val="en-US" w:eastAsia="zh-CN"/>
        </w:rPr>
        <w:t>其他说明：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lang w:eastAsia="zh-CN"/>
        </w:rPr>
      </w:pPr>
      <w:r>
        <w:rPr>
          <w:rFonts w:hint="eastAsia" w:ascii="Times New Roman" w:hAnsi="Times New Roman" w:eastAsia="方正仿宋_GB2312" w:cs="方正仿宋_GB2312"/>
          <w:sz w:val="32"/>
          <w:szCs w:val="32"/>
          <w:lang w:val="en-US" w:eastAsia="zh-CN"/>
        </w:rPr>
        <w:t>竞价</w:t>
      </w:r>
      <w:r>
        <w:rPr>
          <w:rFonts w:hint="eastAsia" w:ascii="Times New Roman" w:hAnsi="Times New Roman" w:eastAsia="方正仿宋_GB2312" w:cs="方正仿宋_GB2312"/>
          <w:sz w:val="32"/>
          <w:szCs w:val="32"/>
        </w:rPr>
        <w:t>人必须是响应招标、参加投标竞争的法人或者其他组织，具备独立订立合同的权利以及履行合同的能力</w:t>
      </w:r>
      <w:r>
        <w:rPr>
          <w:rFonts w:hint="eastAsia" w:ascii="Times New Roman" w:hAnsi="Times New Roman" w:eastAsia="方正仿宋_GB2312" w:cs="方正仿宋_GB2312"/>
          <w:sz w:val="32"/>
          <w:szCs w:val="32"/>
          <w:lang w:eastAsia="zh-CN"/>
        </w:rPr>
        <w:t>，包括相应的专业和技术资格、充足的资金与设备、必要的物质设施，以及优秀的管理能力、丰富的经验和良好信誉。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方正仿宋_GB2312"/>
          <w:sz w:val="32"/>
          <w:szCs w:val="32"/>
          <w:lang w:eastAsia="zh-CN"/>
        </w:rPr>
      </w:pPr>
      <w:r>
        <w:rPr>
          <w:rFonts w:hint="eastAsia" w:ascii="Times New Roman" w:hAnsi="Times New Roman" w:eastAsia="方正仿宋_GB2312" w:cs="方正仿宋_GB2312"/>
          <w:sz w:val="32"/>
          <w:szCs w:val="32"/>
          <w:lang w:val="en-US" w:eastAsia="zh-CN"/>
        </w:rPr>
        <w:t>竞价</w:t>
      </w:r>
      <w:r>
        <w:rPr>
          <w:rFonts w:hint="eastAsia" w:ascii="Times New Roman" w:hAnsi="Times New Roman" w:eastAsia="方正仿宋_GB2312" w:cs="方正仿宋_GB2312"/>
          <w:sz w:val="32"/>
          <w:szCs w:val="32"/>
          <w:lang w:eastAsia="zh-CN"/>
        </w:rPr>
        <w:t>人必须未处于被责令停业、投标资格取消、财产接管或冻结、破产等不良状态。</w:t>
      </w:r>
      <w:r>
        <w:rPr>
          <w:rFonts w:hint="eastAsia" w:ascii="Times New Roman" w:hAnsi="Times New Roman" w:eastAsia="方正仿宋_GB2312" w:cs="方正仿宋_GB2312"/>
          <w:sz w:val="32"/>
          <w:szCs w:val="32"/>
        </w:rPr>
        <w:t>在过去三年内，投标人没有骗取中标和严重违约的行为，也未出现重大工程质量问题。</w:t>
      </w:r>
      <w:r>
        <w:rPr>
          <w:rFonts w:hint="eastAsia" w:ascii="Times New Roman" w:hAnsi="Times New Roman" w:eastAsia="方正仿宋_GB2312" w:cs="方正仿宋_GB2312"/>
          <w:sz w:val="32"/>
          <w:szCs w:val="32"/>
          <w:lang w:eastAsia="zh-CN"/>
        </w:rPr>
        <w:t>投标人还需符合所有相关法律和行政法规规定的其他资格要求。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2312" w:cs="方正仿宋_GB2312"/>
          <w:b/>
          <w:bCs/>
          <w:kern w:val="2"/>
          <w:sz w:val="32"/>
          <w:szCs w:val="32"/>
          <w:lang w:val="en-US" w:eastAsia="zh-CN" w:bidi="ar-SA"/>
        </w:rPr>
      </w:pPr>
      <w:r>
        <w:rPr>
          <w:rFonts w:hint="eastAsia" w:ascii="Times New Roman" w:hAnsi="Times New Roman" w:eastAsia="方正仿宋_GB2312" w:cs="方正仿宋_GB2312"/>
          <w:b/>
          <w:bCs/>
          <w:kern w:val="2"/>
          <w:sz w:val="32"/>
          <w:szCs w:val="32"/>
          <w:lang w:val="en-US" w:eastAsia="zh-CN" w:bidi="ar-SA"/>
        </w:rPr>
        <w:t>响应文件需上传材料：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营业执照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审核完毕的采购报名表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方正仿宋_GB2312"/>
          <w:kern w:val="2"/>
          <w:sz w:val="32"/>
          <w:szCs w:val="32"/>
          <w:lang w:val="en-US" w:eastAsia="zh-CN" w:bidi="ar-SA"/>
        </w:rPr>
      </w:pPr>
      <w:r>
        <w:rPr>
          <w:rFonts w:hint="eastAsia" w:ascii="Times New Roman" w:hAnsi="Times New Roman" w:eastAsia="方正仿宋_GB2312" w:cs="方正仿宋_GB2312"/>
          <w:kern w:val="2"/>
          <w:sz w:val="32"/>
          <w:szCs w:val="32"/>
          <w:lang w:val="en-US" w:eastAsia="zh-CN" w:bidi="ar-SA"/>
        </w:rPr>
        <w:t>未按要求上传的，报价无效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rFonts w:hint="default" w:ascii="Times New Roman" w:hAnsi="Times New Roman" w:eastAsia="方正仿宋_GB2312" w:cs="方正仿宋_GB2312"/>
          <w:b/>
          <w:bCs/>
          <w:kern w:val="2"/>
          <w:sz w:val="44"/>
          <w:szCs w:val="44"/>
          <w:lang w:val="en-US" w:eastAsia="zh-CN" w:bidi="ar-SA"/>
        </w:rPr>
      </w:pPr>
      <w:r>
        <w:rPr>
          <w:rFonts w:hint="eastAsia" w:ascii="Times New Roman" w:hAnsi="Times New Roman" w:eastAsia="方正仿宋_GB2312" w:cs="方正仿宋_GB2312"/>
          <w:b/>
          <w:bCs/>
          <w:kern w:val="2"/>
          <w:sz w:val="44"/>
          <w:szCs w:val="44"/>
          <w:lang w:val="en-US" w:eastAsia="zh-CN" w:bidi="ar-SA"/>
        </w:rPr>
        <w:t>注：本次采购具体的服务时间以甲方最终通知为准。双方的合同签订、执行、验收等以线下双方订立的合同为准。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方正仿宋_GB2312"/>
          <w:b/>
          <w:bCs/>
          <w:kern w:val="2"/>
          <w:sz w:val="44"/>
          <w:szCs w:val="4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72A940-9991-455D-AEA2-9959D2505C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2E11129-CF2D-4C9F-89C2-E7113B05EA24}"/>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3" w:fontKey="{8F3B71C4-B08E-41EF-95D3-5C04326A38EE}"/>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54B3C2"/>
    <w:multiLevelType w:val="singleLevel"/>
    <w:tmpl w:val="7E54B3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E66D4"/>
    <w:rsid w:val="028B6B44"/>
    <w:rsid w:val="0CAA6E21"/>
    <w:rsid w:val="0F2F4AA2"/>
    <w:rsid w:val="110828EA"/>
    <w:rsid w:val="190E7842"/>
    <w:rsid w:val="1B552F31"/>
    <w:rsid w:val="240436AD"/>
    <w:rsid w:val="24255684"/>
    <w:rsid w:val="26E050DC"/>
    <w:rsid w:val="29C56E09"/>
    <w:rsid w:val="2E75195B"/>
    <w:rsid w:val="35667A31"/>
    <w:rsid w:val="381E2BC2"/>
    <w:rsid w:val="39D43F44"/>
    <w:rsid w:val="3B8701AA"/>
    <w:rsid w:val="3DD25EEF"/>
    <w:rsid w:val="40FF39E3"/>
    <w:rsid w:val="415310CA"/>
    <w:rsid w:val="43ED5574"/>
    <w:rsid w:val="45250601"/>
    <w:rsid w:val="4CF25557"/>
    <w:rsid w:val="4F3372EF"/>
    <w:rsid w:val="4F472DBF"/>
    <w:rsid w:val="51B34BAC"/>
    <w:rsid w:val="5BD95C0C"/>
    <w:rsid w:val="5C325BB3"/>
    <w:rsid w:val="5ED60DD2"/>
    <w:rsid w:val="64CD6F9C"/>
    <w:rsid w:val="679A4C3E"/>
    <w:rsid w:val="67F16D48"/>
    <w:rsid w:val="6E3D4575"/>
    <w:rsid w:val="73E830E6"/>
    <w:rsid w:val="7AFA7B52"/>
    <w:rsid w:val="7B987F96"/>
    <w:rsid w:val="7BFE7E0B"/>
    <w:rsid w:val="7CED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450</Words>
  <Characters>486</Characters>
  <Lines>0</Lines>
  <Paragraphs>0</Paragraphs>
  <TotalTime>2</TotalTime>
  <ScaleCrop>false</ScaleCrop>
  <LinksUpToDate>false</LinksUpToDate>
  <CharactersWithSpaces>488</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2025-02-26T06:25:00Z</dcterms:created>
  <dc:creator>Administrator</dc:creator>
  <cp:lastModifiedBy>Administrator</cp:lastModifiedBy>
  <cp:lastPrinted>2025-02-27T03:41:00Z</cp:lastPrinted>
  <dcterms:modified xsi:type="dcterms:W3CDTF">2025-07-15T09:45:23Z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KSOTemplateDocerSaveRecord">
    <vt:lpwstr>eyJoZGlkIjoiZDRjZWY0ZjdlMWM4YTFiMzUzOGQwZGIzNGJmZTE0YTIiLCJ1c2VySWQiOiIzMjE1NTM0NzQifQ==</vt:lpwstr>
  </property>
  <property fmtid="{D5CDD505-2E9C-101B-9397-08002B2CF9AE}" pid="4" name="ICV">
    <vt:lpwstr>0D245F6C4CB941E3B9F10E5BB17C690D_12</vt:lpwstr>
  </property>
</Properties>
</file>