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采购需求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新疆铁道职业技术学院哈密新校区教学实训楼项目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房产测绘服务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哈密市伊州区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回城乡西部片区-新疆铁道与能源技术大学主校区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新疆铁道职业技术学院哈密新校区教学实训楼项目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进行房产测绘，涉及建筑物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1栋，建筑面积预估为8800平方米。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投标人要求：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具有工程测量乙级或以上资质，并配套相应的专业人员。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2.测绘成果能够通过住建部门审核并出具审核合格意见书。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3.按照《财政部工业和信息化部关于印发&lt;政府采购促进中小企业发展管理办法&gt;的通知》（财库〔2020〕46号）的规定，落实促进中小企业发展政策，本项目专门面向中小企业。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二、作业要求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1.按照GB/T 17986-2000《房地产测量规范》《中华人民共和国城市房地产管理法》《房地产测绘管理办法》等国家有关规范标准进行测绘工作。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2.测绘成果经规划、住建主管部门核验（验收）通过。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3.本次测绘目的为竣工验收前期准备工作，必需满足竣工验收所需相关资料。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三、工期要求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合同生效后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15日内（以签订合同的约定工期为准）。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采用综合单价形式报价，不得超过0.9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元人民币/平方米。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五、服务费支付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提交合格的全套测绘成果（含电子版），经住建主管部门核验（验收）通过且满足竣工验收后，一次性付清服务费，以响应综合单价乘以实际测绘面积进行结算。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新疆铁道职业技术学院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2024年5月21日    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TVlYzYwYmI4MWQzNGE1NmM4MjAwOWIzZDlhMWYifQ=="/>
  </w:docVars>
  <w:rsids>
    <w:rsidRoot w:val="00000000"/>
    <w:rsid w:val="021E3591"/>
    <w:rsid w:val="02355E84"/>
    <w:rsid w:val="05B8361C"/>
    <w:rsid w:val="06344DCF"/>
    <w:rsid w:val="09293DAF"/>
    <w:rsid w:val="09512AD0"/>
    <w:rsid w:val="0AC000E6"/>
    <w:rsid w:val="10E34031"/>
    <w:rsid w:val="16F255DD"/>
    <w:rsid w:val="18C71BA9"/>
    <w:rsid w:val="21596ED1"/>
    <w:rsid w:val="217E070C"/>
    <w:rsid w:val="22B506AA"/>
    <w:rsid w:val="295E30A4"/>
    <w:rsid w:val="2B9E492D"/>
    <w:rsid w:val="2DD251B5"/>
    <w:rsid w:val="35A87BB5"/>
    <w:rsid w:val="3C755F71"/>
    <w:rsid w:val="3D602A9B"/>
    <w:rsid w:val="3F5E718A"/>
    <w:rsid w:val="44965F8D"/>
    <w:rsid w:val="4BF37EBF"/>
    <w:rsid w:val="503C14BC"/>
    <w:rsid w:val="53443EFB"/>
    <w:rsid w:val="6BB40303"/>
    <w:rsid w:val="6EFB6FDD"/>
    <w:rsid w:val="6F254E86"/>
    <w:rsid w:val="71567A23"/>
    <w:rsid w:val="73B551A0"/>
    <w:rsid w:val="790F4D9A"/>
    <w:rsid w:val="7AF5617C"/>
    <w:rsid w:val="7C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2024-04-18T10:21:00Z</dcterms:created>
  <dc:creator>Administrator</dc:creator>
  <cp:lastModifiedBy>企业用户_201491854</cp:lastModifiedBy>
  <cp:lastPrinted>2024-04-22T01:55:00Z</cp:lastPrinted>
  <dcterms:modified xsi:type="dcterms:W3CDTF">2024-05-22T09:55:21Z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04C93ACDE8D84276A8135D40463A9E0B</vt:lpwstr>
  </property>
</Properties>
</file>