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8CB24">
      <w:pPr>
        <w:ind w:firstLine="3855" w:firstLineChars="1200"/>
        <w:rPr>
          <w:rFonts w:hint="default" w:ascii="仿宋" w:hAnsi="仿宋" w:eastAsia="仿宋" w:cs="仿宋"/>
          <w:b/>
          <w:bCs/>
          <w:sz w:val="32"/>
          <w:szCs w:val="32"/>
          <w:highlight w:val="none"/>
          <w:lang w:val="en-US" w:eastAsia="zh-CN"/>
        </w:rPr>
      </w:pPr>
      <w:bookmarkStart w:id="0" w:name="_GoBack"/>
      <w:bookmarkEnd w:id="0"/>
      <w:r>
        <w:rPr>
          <w:rFonts w:hint="eastAsia" w:ascii="仿宋" w:hAnsi="仿宋" w:eastAsia="仿宋" w:cs="仿宋"/>
          <w:b/>
          <w:bCs/>
          <w:sz w:val="32"/>
          <w:szCs w:val="32"/>
          <w:highlight w:val="none"/>
          <w:lang w:val="en-US" w:eastAsia="zh-CN"/>
        </w:rPr>
        <w:t>维修要求</w:t>
      </w:r>
    </w:p>
    <w:p w14:paraId="7D7FB10A">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乙方根据甲方要求提供原厂配件并保证配件质量。更换配件（橡胶件、易损件外）时，必须由甲方相关人员验收确认后，方可安装。乙方所换的旧配件全部由甲方检查并收回，否则视为未更换。</w:t>
      </w:r>
    </w:p>
    <w:p w14:paraId="5B501B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必须严格按照与维修项目相关的国家标准规范要求执行，严格质量和</w:t>
      </w:r>
      <w:r>
        <w:rPr>
          <w:rFonts w:hint="eastAsia" w:ascii="仿宋" w:hAnsi="仿宋" w:eastAsia="仿宋" w:cs="仿宋"/>
          <w:sz w:val="28"/>
          <w:szCs w:val="28"/>
          <w:highlight w:val="none"/>
          <w:lang w:val="en-US" w:eastAsia="zh-CN"/>
        </w:rPr>
        <w:t>技术</w:t>
      </w:r>
      <w:r>
        <w:rPr>
          <w:rFonts w:hint="eastAsia" w:ascii="仿宋" w:hAnsi="仿宋" w:eastAsia="仿宋" w:cs="仿宋"/>
          <w:sz w:val="28"/>
          <w:szCs w:val="28"/>
          <w:highlight w:val="none"/>
          <w:lang w:eastAsia="zh-CN"/>
        </w:rPr>
        <w:t>要求，确保维修质量。</w:t>
      </w:r>
    </w:p>
    <w:p w14:paraId="35817D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在质量保证期内，</w:t>
      </w:r>
      <w:r>
        <w:rPr>
          <w:rFonts w:hint="eastAsia" w:ascii="仿宋" w:hAnsi="仿宋" w:eastAsia="仿宋" w:cs="仿宋"/>
          <w:sz w:val="28"/>
          <w:szCs w:val="28"/>
          <w:highlight w:val="none"/>
          <w:lang w:val="en-US" w:eastAsia="zh-CN"/>
        </w:rPr>
        <w:t>再次</w:t>
      </w:r>
      <w:r>
        <w:rPr>
          <w:rFonts w:hint="eastAsia" w:ascii="仿宋" w:hAnsi="仿宋" w:eastAsia="仿宋" w:cs="仿宋"/>
          <w:sz w:val="28"/>
          <w:szCs w:val="28"/>
          <w:highlight w:val="none"/>
          <w:lang w:eastAsia="zh-CN"/>
        </w:rPr>
        <w:t>出现</w:t>
      </w:r>
      <w:r>
        <w:rPr>
          <w:rFonts w:hint="eastAsia" w:ascii="仿宋" w:hAnsi="仿宋" w:eastAsia="仿宋" w:cs="仿宋"/>
          <w:sz w:val="28"/>
          <w:szCs w:val="28"/>
          <w:highlight w:val="none"/>
          <w:lang w:val="en-US" w:eastAsia="zh-CN"/>
        </w:rPr>
        <w:t>故障</w:t>
      </w:r>
      <w:r>
        <w:rPr>
          <w:rFonts w:hint="eastAsia" w:ascii="仿宋" w:hAnsi="仿宋" w:eastAsia="仿宋" w:cs="仿宋"/>
          <w:sz w:val="28"/>
          <w:szCs w:val="28"/>
          <w:highlight w:val="none"/>
          <w:lang w:eastAsia="zh-CN"/>
        </w:rPr>
        <w:t>问题维修单位不及时无偿返修恢复正常或机动车因同一故障维修项目经两次修理仍不能正常使用的，维修单位应当征得甲方同意后联系其他机动车维修单位</w:t>
      </w:r>
      <w:r>
        <w:rPr>
          <w:rFonts w:hint="eastAsia" w:ascii="仿宋" w:hAnsi="仿宋" w:eastAsia="仿宋" w:cs="仿宋"/>
          <w:sz w:val="28"/>
          <w:szCs w:val="28"/>
          <w:highlight w:val="none"/>
          <w:lang w:val="en-US" w:eastAsia="zh-CN"/>
        </w:rPr>
        <w:t>进行维修解决故障</w:t>
      </w:r>
      <w:r>
        <w:rPr>
          <w:rFonts w:hint="eastAsia" w:ascii="仿宋" w:hAnsi="仿宋" w:eastAsia="仿宋" w:cs="仿宋"/>
          <w:sz w:val="28"/>
          <w:szCs w:val="28"/>
          <w:highlight w:val="none"/>
          <w:lang w:eastAsia="zh-CN"/>
        </w:rPr>
        <w:t>，并承担相应修理费用。</w:t>
      </w:r>
    </w:p>
    <w:p w14:paraId="59D20FF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4、乙方在车辆所在地维修完成后</w:t>
      </w: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en-US" w:eastAsia="zh-CN"/>
        </w:rPr>
        <w:t>验收</w:t>
      </w:r>
      <w:r>
        <w:rPr>
          <w:rFonts w:hint="eastAsia" w:ascii="仿宋" w:hAnsi="仿宋" w:eastAsia="仿宋" w:cs="仿宋"/>
          <w:sz w:val="28"/>
          <w:szCs w:val="28"/>
          <w:highlight w:val="none"/>
        </w:rPr>
        <w:t>发现不合格，</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rPr>
        <w:t>有权要求乙方无偿返工，直到符合要求为止。</w:t>
      </w:r>
    </w:p>
    <w:p w14:paraId="558201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在质量保证期或承诺的质量保证期内，因维修质量原因造成机动车无法正常使用，若乙方在2日内无法提供非维修原因而造成机动车无法使用的相关证据，机动车维修经营者应当及时无偿返修，不得故意拖延或者无理拒绝。</w:t>
      </w:r>
    </w:p>
    <w:p w14:paraId="74368E8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6、在维修质保期或承诺的质保期内，机械因乙方的维修质量或配件质量出现问题，乙方接到甲方的报修电话后，必须及时到达现场处理故障。</w:t>
      </w:r>
    </w:p>
    <w:p w14:paraId="6727A3B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rPr>
        <w:t>乙方在车辆维修期间，</w:t>
      </w:r>
      <w:r>
        <w:rPr>
          <w:rFonts w:hint="eastAsia" w:ascii="仿宋" w:hAnsi="仿宋" w:eastAsia="仿宋" w:cs="仿宋"/>
          <w:sz w:val="28"/>
          <w:szCs w:val="28"/>
          <w:lang w:val="en-US" w:eastAsia="zh-CN"/>
        </w:rPr>
        <w:t>必须做好</w:t>
      </w:r>
      <w:r>
        <w:rPr>
          <w:rFonts w:hint="eastAsia" w:ascii="仿宋" w:hAnsi="仿宋" w:eastAsia="仿宋" w:cs="仿宋"/>
          <w:sz w:val="28"/>
          <w:szCs w:val="28"/>
        </w:rPr>
        <w:t>安全</w:t>
      </w:r>
      <w:r>
        <w:rPr>
          <w:rFonts w:hint="eastAsia" w:ascii="仿宋" w:hAnsi="仿宋" w:eastAsia="仿宋" w:cs="仿宋"/>
          <w:sz w:val="28"/>
          <w:szCs w:val="28"/>
          <w:lang w:val="en-US" w:eastAsia="zh-CN"/>
        </w:rPr>
        <w:t>措施</w:t>
      </w:r>
      <w:r>
        <w:rPr>
          <w:rFonts w:hint="eastAsia" w:ascii="仿宋" w:hAnsi="仿宋" w:eastAsia="仿宋" w:cs="仿宋"/>
          <w:sz w:val="28"/>
          <w:szCs w:val="28"/>
        </w:rPr>
        <w:t>，如发生安全事故，</w:t>
      </w:r>
      <w:r>
        <w:rPr>
          <w:rFonts w:hint="eastAsia" w:ascii="仿宋" w:hAnsi="仿宋" w:eastAsia="仿宋" w:cs="仿宋"/>
          <w:sz w:val="28"/>
          <w:szCs w:val="28"/>
          <w:lang w:val="en-US" w:eastAsia="zh-CN"/>
        </w:rPr>
        <w:t>全部责任由乙方自行承担</w:t>
      </w:r>
      <w:r>
        <w:rPr>
          <w:rFonts w:hint="eastAsia" w:ascii="仿宋" w:hAnsi="仿宋" w:eastAsia="仿宋" w:cs="仿宋"/>
          <w:sz w:val="28"/>
          <w:szCs w:val="28"/>
        </w:rPr>
        <w:t>。</w:t>
      </w:r>
    </w:p>
    <w:p w14:paraId="1A050A4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8、在质保期内因维修质量不达标，车辆行驶过程中出现任何性质的安全事故（维修质量由第三方鉴定），由乙方承担一切法律责任和损失。</w:t>
      </w:r>
    </w:p>
    <w:p w14:paraId="781A2EB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设备维修后,</w:t>
      </w:r>
      <w:r>
        <w:rPr>
          <w:rFonts w:hint="eastAsia" w:ascii="仿宋" w:hAnsi="仿宋" w:eastAsia="仿宋" w:cs="仿宋"/>
          <w:sz w:val="28"/>
          <w:szCs w:val="28"/>
          <w:lang w:val="en-US" w:eastAsia="zh-CN"/>
        </w:rPr>
        <w:t>维修</w:t>
      </w:r>
      <w:r>
        <w:rPr>
          <w:rFonts w:hint="eastAsia" w:ascii="仿宋" w:hAnsi="仿宋" w:eastAsia="仿宋" w:cs="仿宋"/>
          <w:sz w:val="28"/>
          <w:szCs w:val="28"/>
        </w:rPr>
        <w:t>质量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设备的运行应</w:t>
      </w:r>
      <w:r>
        <w:rPr>
          <w:rFonts w:hint="eastAsia" w:ascii="仿宋" w:hAnsi="仿宋" w:eastAsia="仿宋" w:cs="仿宋"/>
          <w:sz w:val="28"/>
          <w:szCs w:val="28"/>
        </w:rPr>
        <w:t>稳定可靠，性能、精度应完全符合</w:t>
      </w:r>
      <w:r>
        <w:rPr>
          <w:rFonts w:hint="eastAsia" w:ascii="仿宋" w:hAnsi="仿宋" w:eastAsia="仿宋" w:cs="仿宋"/>
          <w:sz w:val="28"/>
          <w:szCs w:val="28"/>
          <w:lang w:val="en-US" w:eastAsia="zh-CN"/>
        </w:rPr>
        <w:t>要求、</w:t>
      </w:r>
      <w:r>
        <w:rPr>
          <w:rFonts w:hint="eastAsia" w:ascii="仿宋" w:hAnsi="仿宋" w:eastAsia="仿宋" w:cs="仿宋"/>
          <w:sz w:val="28"/>
          <w:szCs w:val="28"/>
        </w:rPr>
        <w:t>修复的设备在不同负荷、转速下运行时</w:t>
      </w:r>
      <w:r>
        <w:rPr>
          <w:rFonts w:hint="eastAsia" w:ascii="仿宋" w:hAnsi="仿宋" w:eastAsia="仿宋" w:cs="仿宋"/>
          <w:sz w:val="28"/>
          <w:szCs w:val="28"/>
          <w:lang w:val="en-US" w:eastAsia="zh-CN"/>
        </w:rPr>
        <w:t>应</w:t>
      </w:r>
      <w:r>
        <w:rPr>
          <w:rFonts w:hint="eastAsia" w:ascii="仿宋" w:hAnsi="仿宋" w:eastAsia="仿宋" w:cs="仿宋"/>
          <w:sz w:val="28"/>
          <w:szCs w:val="28"/>
        </w:rPr>
        <w:t>无异音，无异烟色；水温、机油压力</w:t>
      </w:r>
      <w:r>
        <w:rPr>
          <w:rFonts w:hint="eastAsia" w:ascii="仿宋" w:hAnsi="仿宋" w:eastAsia="仿宋" w:cs="仿宋"/>
          <w:sz w:val="28"/>
          <w:szCs w:val="28"/>
          <w:lang w:val="en-US" w:eastAsia="zh-CN"/>
        </w:rPr>
        <w:t>等各类指标必须符合行业标准或国家标准</w:t>
      </w:r>
      <w:r>
        <w:rPr>
          <w:rFonts w:hint="eastAsia" w:ascii="仿宋" w:hAnsi="仿宋" w:eastAsia="仿宋" w:cs="仿宋"/>
          <w:sz w:val="28"/>
          <w:szCs w:val="28"/>
        </w:rPr>
        <w:t>。</w:t>
      </w:r>
    </w:p>
    <w:p w14:paraId="354AA86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机动车维修质量纠纷双方当事人均有保护当事车辆原始状态的义务。必要时可拆检车辆有关部位，但双方当事人应同时在场，共同</w:t>
      </w:r>
      <w:r>
        <w:rPr>
          <w:rFonts w:hint="eastAsia" w:ascii="仿宋" w:hAnsi="仿宋" w:eastAsia="仿宋" w:cs="仿宋"/>
          <w:sz w:val="28"/>
          <w:szCs w:val="28"/>
          <w:lang w:val="en-US" w:eastAsia="zh-CN"/>
        </w:rPr>
        <w:t>监督</w:t>
      </w:r>
      <w:r>
        <w:rPr>
          <w:rFonts w:hint="eastAsia" w:ascii="仿宋" w:hAnsi="仿宋" w:eastAsia="仿宋" w:cs="仿宋"/>
          <w:sz w:val="28"/>
          <w:szCs w:val="28"/>
        </w:rPr>
        <w:t>拆检</w:t>
      </w:r>
      <w:r>
        <w:rPr>
          <w:rFonts w:hint="eastAsia" w:ascii="仿宋" w:hAnsi="仿宋" w:eastAsia="仿宋" w:cs="仿宋"/>
          <w:sz w:val="28"/>
          <w:szCs w:val="28"/>
          <w:lang w:val="en-US" w:eastAsia="zh-CN"/>
        </w:rPr>
        <w:t>全过程</w:t>
      </w:r>
      <w:r>
        <w:rPr>
          <w:rFonts w:hint="eastAsia" w:ascii="仿宋" w:hAnsi="仿宋" w:eastAsia="仿宋" w:cs="仿宋"/>
          <w:sz w:val="28"/>
          <w:szCs w:val="28"/>
        </w:rPr>
        <w:t>。</w:t>
      </w:r>
    </w:p>
    <w:p w14:paraId="5231D02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11、维修质保期、维修质量，必须不低于</w:t>
      </w:r>
      <w:r>
        <w:rPr>
          <w:rFonts w:hint="eastAsia" w:ascii="仿宋" w:hAnsi="仿宋" w:eastAsia="仿宋" w:cs="仿宋"/>
          <w:sz w:val="28"/>
          <w:szCs w:val="28"/>
        </w:rPr>
        <w:t>交通部《机动车维修管理规定》</w:t>
      </w:r>
      <w:r>
        <w:rPr>
          <w:rFonts w:hint="eastAsia" w:ascii="仿宋" w:hAnsi="仿宋" w:eastAsia="仿宋" w:cs="仿宋"/>
          <w:sz w:val="28"/>
          <w:szCs w:val="28"/>
          <w:lang w:val="en-US" w:eastAsia="zh-CN"/>
        </w:rPr>
        <w:t>的有关条款、维修质保期按公里单位计算。</w:t>
      </w:r>
    </w:p>
    <w:p w14:paraId="772A29E9">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12、如需要到现场去维修项目，乙方人员必须服从甲方的安排到达现场进行维修。</w:t>
      </w:r>
    </w:p>
    <w:p w14:paraId="0E4ECF0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kern w:val="2"/>
          <w:sz w:val="28"/>
          <w:szCs w:val="28"/>
          <w:highlight w:val="none"/>
          <w:u w:val="none"/>
          <w:shd w:val="clear" w:color="auto" w:fill="auto"/>
          <w:lang w:val="en-US" w:eastAsia="zh-CN" w:bidi="ar-SA"/>
        </w:rPr>
      </w:pPr>
      <w:r>
        <w:rPr>
          <w:rFonts w:hint="eastAsia" w:ascii="仿宋" w:hAnsi="仿宋" w:eastAsia="仿宋" w:cs="仿宋"/>
          <w:sz w:val="28"/>
          <w:szCs w:val="28"/>
          <w:lang w:val="en-US" w:eastAsia="zh-CN"/>
        </w:rPr>
        <w:t>13、</w:t>
      </w:r>
      <w:r>
        <w:rPr>
          <w:rFonts w:hint="eastAsia" w:ascii="仿宋" w:hAnsi="仿宋" w:eastAsia="仿宋" w:cs="仿宋"/>
          <w:kern w:val="2"/>
          <w:sz w:val="28"/>
          <w:szCs w:val="28"/>
          <w:highlight w:val="none"/>
          <w:u w:val="none"/>
          <w:shd w:val="clear" w:color="auto" w:fill="auto"/>
          <w:lang w:val="en-US" w:eastAsia="zh-CN" w:bidi="ar-SA"/>
        </w:rPr>
        <w:t>乙方对涉及甲方设备及有关的维修资料、图表应妥善保存，不得泄露，未经甲方业务主管部门书面批准不得向任何部门和个人提供。</w:t>
      </w:r>
    </w:p>
    <w:p w14:paraId="724457F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kern w:val="2"/>
          <w:sz w:val="28"/>
          <w:szCs w:val="28"/>
          <w:highlight w:val="none"/>
          <w:u w:val="none"/>
          <w:shd w:val="clear" w:color="auto" w:fill="auto"/>
          <w:lang w:val="en-US" w:eastAsia="zh-CN" w:bidi="ar-SA"/>
        </w:rPr>
      </w:pPr>
      <w:r>
        <w:rPr>
          <w:rFonts w:hint="eastAsia" w:ascii="仿宋" w:hAnsi="仿宋" w:eastAsia="仿宋" w:cs="仿宋"/>
          <w:sz w:val="28"/>
          <w:szCs w:val="28"/>
          <w:lang w:val="en-US" w:eastAsia="zh-CN"/>
        </w:rPr>
        <w:t>14、</w:t>
      </w:r>
      <w:r>
        <w:rPr>
          <w:rFonts w:hint="eastAsia" w:ascii="仿宋" w:hAnsi="仿宋" w:eastAsia="仿宋" w:cs="仿宋"/>
          <w:kern w:val="2"/>
          <w:sz w:val="28"/>
          <w:szCs w:val="28"/>
          <w:highlight w:val="none"/>
          <w:u w:val="none"/>
          <w:shd w:val="clear" w:color="auto" w:fill="auto"/>
          <w:lang w:val="en-US" w:eastAsia="zh-CN" w:bidi="ar-SA"/>
        </w:rPr>
        <w:t>乙方同意将甲方工作人员通过电话通知、手机短信、微信信息、</w:t>
      </w:r>
      <w:r>
        <w:rPr>
          <w:rFonts w:hint="eastAsia" w:ascii="仿宋" w:hAnsi="仿宋" w:eastAsia="仿宋" w:cs="仿宋"/>
          <w:kern w:val="2"/>
          <w:sz w:val="28"/>
          <w:szCs w:val="28"/>
          <w:highlight w:val="none"/>
          <w:u w:val="none"/>
          <w:shd w:val="clear" w:color="auto" w:fill="auto"/>
          <w:lang w:val="en-US" w:eastAsia="en-US" w:bidi="ar-SA"/>
        </w:rPr>
        <w:t>QQ</w:t>
      </w:r>
      <w:r>
        <w:rPr>
          <w:rFonts w:hint="eastAsia" w:ascii="仿宋" w:hAnsi="仿宋" w:eastAsia="仿宋" w:cs="仿宋"/>
          <w:kern w:val="2"/>
          <w:sz w:val="28"/>
          <w:szCs w:val="28"/>
          <w:highlight w:val="none"/>
          <w:u w:val="none"/>
          <w:shd w:val="clear" w:color="auto" w:fill="auto"/>
          <w:lang w:val="en-US" w:eastAsia="zh-CN" w:bidi="ar-SA"/>
        </w:rPr>
        <w:t>信息、电子邮件及书面文件等方式发送的故障信息和维修通知视为法律有效的正式通知，并按合同要求进行响应。</w:t>
      </w:r>
    </w:p>
    <w:p w14:paraId="0DF25CE3">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15、任意一方违反本合同约定的义务，违约方应当按合同总价款的30%向守约方支付违约金。</w:t>
      </w:r>
    </w:p>
    <w:p w14:paraId="2DC418E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16、乙方未按本合同约定进行维修或维修不符合本合同约定的，视为乙方违约，甲方有权解除合同并另行寻找第三方进场维修，第三方入场维修费用由乙方全额承担。</w:t>
      </w:r>
    </w:p>
    <w:p w14:paraId="11AD1CB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highlight w:val="none"/>
          <w:lang w:val="en-US" w:eastAsia="zh-CN"/>
        </w:rPr>
        <w:t>17、因维修或乙方人员擅自使用维修车辆引发的安全事故及追责，由乙方承担全部责任，若导致甲方被先行追责，甲方有权全额向乙方追偿；车辆在乙方维修期间非因不可抗力损、毁、盗、抢、灭失的，由乙方按照车辆购买价进行全额赔偿。</w:t>
      </w:r>
    </w:p>
    <w:p w14:paraId="2668A465">
      <w:pPr>
        <w:keepNext w:val="0"/>
        <w:keepLines w:val="0"/>
        <w:pageBreakBefore w:val="0"/>
        <w:widowControl w:val="0"/>
        <w:kinsoku/>
        <w:wordWrap/>
        <w:overflowPunct/>
        <w:topLinePunct w:val="0"/>
        <w:autoSpaceDE/>
        <w:autoSpaceDN/>
        <w:bidi w:val="0"/>
        <w:adjustRightInd/>
        <w:snapToGrid/>
        <w:spacing w:line="480" w:lineRule="exact"/>
        <w:ind w:firstLine="700" w:firstLineChars="250"/>
        <w:textAlignment w:val="auto"/>
        <w:rPr>
          <w:rFonts w:hint="default" w:ascii="仿宋" w:hAnsi="仿宋" w:eastAsia="仿宋" w:cs="仿宋"/>
          <w:sz w:val="28"/>
          <w:szCs w:val="28"/>
          <w:lang w:val="en-US" w:eastAsia="zh-CN"/>
        </w:rPr>
      </w:pPr>
    </w:p>
    <w:p w14:paraId="7B8AC5A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14:paraId="5681113A">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仿宋" w:hAnsi="仿宋" w:eastAsia="仿宋" w:cs="仿宋"/>
          <w:sz w:val="28"/>
          <w:szCs w:val="28"/>
          <w:lang w:val="en-US" w:eastAsia="zh-CN"/>
        </w:rPr>
      </w:pPr>
    </w:p>
    <w:p w14:paraId="16A2FC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p>
    <w:p w14:paraId="13D7E274">
      <w:pPr>
        <w:rPr>
          <w:rFonts w:hint="default" w:ascii="仿宋" w:hAnsi="仿宋" w:eastAsia="仿宋" w:cs="仿宋"/>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E1BFF"/>
    <w:multiLevelType w:val="singleLevel"/>
    <w:tmpl w:val="CFEE1B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jQ1YjMxZDNjOTY5NGM4NDUwYWZlNTJiNTM1YWYifQ=="/>
  </w:docVars>
  <w:rsids>
    <w:rsidRoot w:val="00000000"/>
    <w:rsid w:val="07592124"/>
    <w:rsid w:val="09D33D21"/>
    <w:rsid w:val="16457478"/>
    <w:rsid w:val="174809C1"/>
    <w:rsid w:val="1B1077F0"/>
    <w:rsid w:val="25D6212F"/>
    <w:rsid w:val="27D761AD"/>
    <w:rsid w:val="34C43CA4"/>
    <w:rsid w:val="47093DAA"/>
    <w:rsid w:val="4BF36A1C"/>
    <w:rsid w:val="4E9C125A"/>
    <w:rsid w:val="59EA3C19"/>
    <w:rsid w:val="68521BB5"/>
    <w:rsid w:val="706319D3"/>
    <w:rsid w:val="7357148D"/>
    <w:rsid w:val="786B45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1153</Words>
  <Characters>1164</Characters>
  <Lines>0</Lines>
  <Paragraphs>0</Paragraphs>
  <TotalTime>1</TotalTime>
  <ScaleCrop>false</ScaleCrop>
  <LinksUpToDate>false</LinksUpToDate>
  <CharactersWithSpaces>1164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2022-09-26T03:11:50Z</dcterms:created>
  <dc:creator>DELL</dc:creator>
  <cp:lastModifiedBy>依明江</cp:lastModifiedBy>
  <dcterms:modified xsi:type="dcterms:W3CDTF">2025-07-08T11:20:26Z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5E334C606B2C48C89494196A989E13F6_13</vt:lpwstr>
  </property>
</Properties>
</file>