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A7C5">
      <w:pPr>
        <w:jc w:val="center"/>
        <w:rPr>
          <w:rFonts w:cs="Times New Roman"/>
          <w:sz w:val="36"/>
          <w:szCs w:val="36"/>
        </w:rPr>
      </w:pPr>
      <w:r>
        <w:rPr>
          <w:rFonts w:hint="eastAsia" w:cs="Times New Roman"/>
          <w:sz w:val="32"/>
          <w:szCs w:val="21"/>
          <w:lang w:val="en-US" w:eastAsia="zh-CN"/>
        </w:rPr>
        <w:t>新疆理工学院</w:t>
      </w:r>
      <w:r>
        <w:rPr>
          <w:rFonts w:hint="eastAsia" w:cs="Times New Roman"/>
          <w:sz w:val="32"/>
          <w:szCs w:val="21"/>
        </w:rPr>
        <w:t>能源化工工程学院实验设备维修清单</w:t>
      </w:r>
    </w:p>
    <w:tbl>
      <w:tblPr>
        <w:tblStyle w:val="8"/>
        <w:tblW w:w="216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75"/>
        <w:gridCol w:w="915"/>
        <w:gridCol w:w="2355"/>
        <w:gridCol w:w="2282"/>
        <w:gridCol w:w="2283"/>
        <w:gridCol w:w="1717"/>
        <w:gridCol w:w="850"/>
        <w:gridCol w:w="783"/>
        <w:gridCol w:w="900"/>
        <w:gridCol w:w="867"/>
        <w:gridCol w:w="1241"/>
        <w:gridCol w:w="867"/>
        <w:gridCol w:w="867"/>
        <w:gridCol w:w="867"/>
        <w:gridCol w:w="867"/>
        <w:gridCol w:w="867"/>
        <w:gridCol w:w="867"/>
        <w:gridCol w:w="867"/>
      </w:tblGrid>
      <w:tr w14:paraId="2A00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0B4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7E7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楼号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773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教室号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7210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设备名称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E09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产品型号（厂家）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1A2A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故障问题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8E4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维修部件名称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3B0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D56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BF3D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单价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537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总价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C614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备注</w:t>
            </w:r>
          </w:p>
        </w:tc>
      </w:tr>
      <w:tr w14:paraId="79FE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6BE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9E9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理科3号实验楼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741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6507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SWC-LGA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凝固点实验装置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B34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SWC-LGA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（南京桑力电子设备厂）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AC3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温度传感器失灵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820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温度传感器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B5D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92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234B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ED2E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DDF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1910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762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2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8ADF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3D69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26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多釜串联装置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29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LG-CLDF(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杭州言实科技有限公司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2D99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1#装置电磁阀XV0102失灵，离心泵P101坏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3702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电磁阀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49F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E3CA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788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D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21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drawing>
                <wp:inline distT="0" distB="0" distL="114300" distR="114300">
                  <wp:extent cx="377825" cy="503555"/>
                  <wp:effectExtent l="0" t="0" r="3175" b="10795"/>
                  <wp:docPr id="4" name="图片 4" descr="60bd1070dba46eec255fe152435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0bd1070dba46eec255fe15243516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424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3879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32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677E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205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多釜串联装置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B19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LG-CLDF(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杭州言实科技有限公司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87A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2#装置电磁阀XV0102失灵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360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离心泵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8A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ACB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DF4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DD52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6F8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drawing>
                <wp:inline distT="0" distB="0" distL="114300" distR="114300">
                  <wp:extent cx="374015" cy="280035"/>
                  <wp:effectExtent l="0" t="0" r="6985" b="5715"/>
                  <wp:docPr id="3" name="图片 3" descr="1e6cb96175cf72c6b7c4eeec3fb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e6cb96175cf72c6b7c4eeec3fb07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10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D60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3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AA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948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205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F38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压力容器应力测定实验装置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9BC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BCH-YY(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天津市睿智科技发展有限公司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F16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应变力综合测试仪失效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903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应变力综合测试仪CML-1H-32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C9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C0EC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0D4E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3A09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36C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drawing>
                <wp:inline distT="0" distB="0" distL="114300" distR="114300">
                  <wp:extent cx="565150" cy="424180"/>
                  <wp:effectExtent l="0" t="0" r="6350" b="139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49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7AB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4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9E6C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661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0D19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气-汽列管式换热实验装置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26E9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BCRJ-B-AKS(天津市睿智科技发展有限公司)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A6A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列管式换热实验装置热电偶损坏较多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ADE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热电偶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0D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3E9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183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EFA2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FFE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drawing>
                <wp:inline distT="0" distB="0" distL="114300" distR="114300">
                  <wp:extent cx="347980" cy="464185"/>
                  <wp:effectExtent l="0" t="0" r="13970" b="1206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E5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FC07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5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71C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9A5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109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 xml:space="preserve">          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259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阿贝折光仪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FDC8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上海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2WAJ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C44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温度计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无法工作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19A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阿贝折光仪上的温度计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EBCC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C4C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E88D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61A3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9B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drawing>
                <wp:inline distT="0" distB="0" distL="114300" distR="114300">
                  <wp:extent cx="377825" cy="503555"/>
                  <wp:effectExtent l="0" t="0" r="3175" b="10795"/>
                  <wp:docPr id="2" name="图片 2" descr="3e98807768f0ce67465ced474eb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98807768f0ce67465ced474eb93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62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DA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D50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6CA5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D3D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三相流化床实验装置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657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BLHY-BD-AKS(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天津市睿智科技发展有限公司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F0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流化床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玻璃球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损耗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，且未接电线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7587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购买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流化床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玻璃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球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、接好电路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B6C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C37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7788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B4D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DC3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drawing>
                <wp:inline distT="0" distB="0" distL="114300" distR="114300">
                  <wp:extent cx="321310" cy="428625"/>
                  <wp:effectExtent l="0" t="0" r="254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13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AB6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CBCF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6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97E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01E9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19B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计算机控制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转盘萃取塔实验装置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7CA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BLTZ-B-AKS(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天津市睿智科技发展有限公司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2AD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水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流量计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设备失灵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775C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更换阀门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95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1C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9A76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56D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615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drawing>
                <wp:inline distT="0" distB="0" distL="114300" distR="114300">
                  <wp:extent cx="433705" cy="578485"/>
                  <wp:effectExtent l="0" t="0" r="4445" b="12065"/>
                  <wp:docPr id="12" name="图片 12" descr="d2374c35e1ee08884509dc2e5d60e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2374c35e1ee08884509dc2e5d60e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C6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F828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57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1E5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EA1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计算机控制的流体力学综合实验装置（右）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0D9B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BLTZ-B-AKS(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天津市睿智科技发展有限公司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D550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涡轮流量计坏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E6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涡轮流量计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C3DE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F351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31D6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9630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92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drawing>
                <wp:inline distT="0" distB="0" distL="114300" distR="114300">
                  <wp:extent cx="701040" cy="525780"/>
                  <wp:effectExtent l="0" t="0" r="381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65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717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1"/>
              </w:rPr>
              <w:t>7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CD0D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2CC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115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18CC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压力容器爆破实验装置</w:t>
            </w:r>
          </w:p>
        </w:tc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0992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BCH-YY(天津市睿智科技发展有限公司)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2078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柱塞泵漏液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9426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进出口密封件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800C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2B2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FBA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7EB3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FF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drawing>
                <wp:inline distT="0" distB="0" distL="114300" distR="114300">
                  <wp:extent cx="351155" cy="467995"/>
                  <wp:effectExtent l="0" t="0" r="10795" b="8255"/>
                  <wp:docPr id="9" name="图片 9" descr="385ffb7c97e351cb7a5289977effb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85ffb7c97e351cb7a5289977effb4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5B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60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060B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BD6B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A184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112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FAF5"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5129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爆破容器底座损坏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68A9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容器接口底座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246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A0B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3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9EF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7760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drawing>
                <wp:inline distT="0" distB="0" distL="114300" distR="114300">
                  <wp:extent cx="363855" cy="273050"/>
                  <wp:effectExtent l="0" t="0" r="17145" b="12700"/>
                  <wp:docPr id="10" name="图片 10" descr="328fb3cf0215b1fea368aacb9eacf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28fb3cf0215b1fea368aacb9eacf4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07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545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0F4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054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1"/>
              </w:rPr>
              <w:t>109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C90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气液平衡测定实验装置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6EA8"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sz w:val="21"/>
              </w:rPr>
              <w:t>BCE-BD-AKS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天津市睿智科技发展有限公司</w:t>
            </w:r>
            <w:r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  <w:t>)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FDB2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气液平衡玻璃管裂口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6744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换新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47C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D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B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B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2BB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44525" cy="1146175"/>
                  <wp:effectExtent l="0" t="0" r="3175" b="15875"/>
                  <wp:docPr id="11" name="图片 11" descr="ebec9210e7295e2b2ce680c7ee3d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bec9210e7295e2b2ce680c7ee3d8d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083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069" w:type="dxa"/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D47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1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FEF2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  <w:t>9号实验楼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421B">
            <w:pPr>
              <w:spacing w:line="240" w:lineRule="atLeast"/>
              <w:jc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1"/>
              </w:rPr>
              <w:t>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EDA"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三联水龙头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A393">
            <w:pPr>
              <w:spacing w:line="240" w:lineRule="atLeast"/>
              <w:jc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sz w:val="21"/>
              </w:rPr>
              <w:t>/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2B33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水龙头漏水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137A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换新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1E4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lang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6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E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0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lang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AD60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12140" cy="612140"/>
                  <wp:effectExtent l="0" t="0" r="16510" b="1651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88A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6E44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lang w:bidi="ar"/>
              </w:rPr>
              <w:t>总计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0F3A">
            <w:pPr>
              <w:widowControl/>
              <w:spacing w:line="240" w:lineRule="atLeast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1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1"/>
              </w:rPr>
              <w:t>45060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0CD2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67" w:type="dxa"/>
          </w:tcPr>
          <w:p w14:paraId="14712F62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553370D5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317C77FE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0F14123C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100C3BCD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405EDD32">
            <w:pPr>
              <w:widowControl/>
              <w:adjustRightInd/>
              <w:snapToGrid/>
              <w:spacing w:line="240" w:lineRule="auto"/>
              <w:jc w:val="left"/>
            </w:pPr>
          </w:p>
        </w:tc>
        <w:tc>
          <w:tcPr>
            <w:tcW w:w="867" w:type="dxa"/>
            <w:vAlign w:val="center"/>
          </w:tcPr>
          <w:p w14:paraId="1258AA13">
            <w:pPr>
              <w:widowControl/>
              <w:adjustRightInd/>
              <w:snapToGrid/>
              <w:spacing w:line="240" w:lineRule="auto"/>
              <w:jc w:val="left"/>
            </w:pPr>
          </w:p>
        </w:tc>
      </w:tr>
    </w:tbl>
    <w:p w14:paraId="264FAD95">
      <w:pPr>
        <w:spacing w:line="240" w:lineRule="atLeast"/>
        <w:jc w:val="left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备注：1.此项目含检测及维修所有费用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</w:rPr>
        <w:t>三年质保。</w:t>
      </w:r>
    </w:p>
    <w:p w14:paraId="1640E5B8">
      <w:pPr>
        <w:spacing w:line="240" w:lineRule="atLeast"/>
        <w:ind w:firstLine="630" w:firstLineChars="300"/>
        <w:jc w:val="left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>2.所提供的维修配件需为原厂配件。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>没有提供原厂家名称的除外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</w:rPr>
        <w:t xml:space="preserve">  </w:t>
      </w:r>
    </w:p>
    <w:p w14:paraId="7F30FDCC">
      <w:pPr>
        <w:spacing w:line="240" w:lineRule="atLeast"/>
        <w:ind w:firstLine="630" w:firstLineChars="300"/>
        <w:jc w:val="left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3.供货商需提供盖章后的详细报价单以及有效营业执照。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MjA0YTYxYWE1OGM3YTJjNjE4OTJkMmYzMDNjNGEifQ=="/>
  </w:docVars>
  <w:rsids>
    <w:rsidRoot w:val="001971EE"/>
    <w:rsid w:val="00016D91"/>
    <w:rsid w:val="00035417"/>
    <w:rsid w:val="00052760"/>
    <w:rsid w:val="000C3580"/>
    <w:rsid w:val="00116A4B"/>
    <w:rsid w:val="00125E38"/>
    <w:rsid w:val="00141EE2"/>
    <w:rsid w:val="00154D6F"/>
    <w:rsid w:val="0016731F"/>
    <w:rsid w:val="00174039"/>
    <w:rsid w:val="0019063F"/>
    <w:rsid w:val="001971EE"/>
    <w:rsid w:val="001B39ED"/>
    <w:rsid w:val="001E3D86"/>
    <w:rsid w:val="001F593D"/>
    <w:rsid w:val="00203A1F"/>
    <w:rsid w:val="00235CFD"/>
    <w:rsid w:val="0026646D"/>
    <w:rsid w:val="00272BF7"/>
    <w:rsid w:val="00284AAE"/>
    <w:rsid w:val="002D08DA"/>
    <w:rsid w:val="003070B3"/>
    <w:rsid w:val="00325A84"/>
    <w:rsid w:val="0037267E"/>
    <w:rsid w:val="00390C22"/>
    <w:rsid w:val="003A6AC0"/>
    <w:rsid w:val="003A7EFA"/>
    <w:rsid w:val="003C736B"/>
    <w:rsid w:val="003C7661"/>
    <w:rsid w:val="003E3CA0"/>
    <w:rsid w:val="0041523D"/>
    <w:rsid w:val="00417314"/>
    <w:rsid w:val="00434668"/>
    <w:rsid w:val="0043625B"/>
    <w:rsid w:val="004377F0"/>
    <w:rsid w:val="00466E67"/>
    <w:rsid w:val="00467A09"/>
    <w:rsid w:val="0047082C"/>
    <w:rsid w:val="004A6DCC"/>
    <w:rsid w:val="004D7C57"/>
    <w:rsid w:val="004E3997"/>
    <w:rsid w:val="004F2A64"/>
    <w:rsid w:val="004F55F4"/>
    <w:rsid w:val="004F5E98"/>
    <w:rsid w:val="00503077"/>
    <w:rsid w:val="00516B0F"/>
    <w:rsid w:val="00534E06"/>
    <w:rsid w:val="00560E0B"/>
    <w:rsid w:val="005702F4"/>
    <w:rsid w:val="00596CC6"/>
    <w:rsid w:val="005A1B65"/>
    <w:rsid w:val="005A67CA"/>
    <w:rsid w:val="005D38E3"/>
    <w:rsid w:val="005D5F6F"/>
    <w:rsid w:val="00640F68"/>
    <w:rsid w:val="00661146"/>
    <w:rsid w:val="0066331E"/>
    <w:rsid w:val="00664755"/>
    <w:rsid w:val="00667C4E"/>
    <w:rsid w:val="006804E5"/>
    <w:rsid w:val="00686D44"/>
    <w:rsid w:val="006D1ED9"/>
    <w:rsid w:val="006E2053"/>
    <w:rsid w:val="00725F75"/>
    <w:rsid w:val="00780D9C"/>
    <w:rsid w:val="007B653D"/>
    <w:rsid w:val="007E5386"/>
    <w:rsid w:val="00805459"/>
    <w:rsid w:val="00857D30"/>
    <w:rsid w:val="00880C08"/>
    <w:rsid w:val="00881170"/>
    <w:rsid w:val="0088484E"/>
    <w:rsid w:val="008870CB"/>
    <w:rsid w:val="008924A3"/>
    <w:rsid w:val="00893041"/>
    <w:rsid w:val="008C0C3E"/>
    <w:rsid w:val="008C40D5"/>
    <w:rsid w:val="008D66E7"/>
    <w:rsid w:val="008E54AE"/>
    <w:rsid w:val="008E7190"/>
    <w:rsid w:val="00901179"/>
    <w:rsid w:val="00923FA4"/>
    <w:rsid w:val="00936BB6"/>
    <w:rsid w:val="009503FE"/>
    <w:rsid w:val="009726F0"/>
    <w:rsid w:val="00990976"/>
    <w:rsid w:val="00992965"/>
    <w:rsid w:val="00993163"/>
    <w:rsid w:val="009E2689"/>
    <w:rsid w:val="009E3DE8"/>
    <w:rsid w:val="00A007DC"/>
    <w:rsid w:val="00A542F9"/>
    <w:rsid w:val="00A54E4C"/>
    <w:rsid w:val="00A65AC7"/>
    <w:rsid w:val="00A66E29"/>
    <w:rsid w:val="00AB4BD8"/>
    <w:rsid w:val="00AE4A4B"/>
    <w:rsid w:val="00B139D5"/>
    <w:rsid w:val="00B2695C"/>
    <w:rsid w:val="00B411DE"/>
    <w:rsid w:val="00BA0BD5"/>
    <w:rsid w:val="00BA493A"/>
    <w:rsid w:val="00BF67E8"/>
    <w:rsid w:val="00C447D6"/>
    <w:rsid w:val="00C450BB"/>
    <w:rsid w:val="00C661CE"/>
    <w:rsid w:val="00C822F1"/>
    <w:rsid w:val="00C91AD4"/>
    <w:rsid w:val="00CA7994"/>
    <w:rsid w:val="00CB684E"/>
    <w:rsid w:val="00D000BF"/>
    <w:rsid w:val="00D11007"/>
    <w:rsid w:val="00D21A79"/>
    <w:rsid w:val="00D53144"/>
    <w:rsid w:val="00D543B7"/>
    <w:rsid w:val="00D93A3F"/>
    <w:rsid w:val="00DA5DB3"/>
    <w:rsid w:val="00DC66ED"/>
    <w:rsid w:val="00DE6EF3"/>
    <w:rsid w:val="00DF7D1E"/>
    <w:rsid w:val="00E17353"/>
    <w:rsid w:val="00E3223C"/>
    <w:rsid w:val="00E521EC"/>
    <w:rsid w:val="00E621FB"/>
    <w:rsid w:val="00E704D8"/>
    <w:rsid w:val="00E83132"/>
    <w:rsid w:val="00ED67D8"/>
    <w:rsid w:val="00F21750"/>
    <w:rsid w:val="00F345B6"/>
    <w:rsid w:val="00F84F9E"/>
    <w:rsid w:val="00F94796"/>
    <w:rsid w:val="00F97782"/>
    <w:rsid w:val="00FA5B6E"/>
    <w:rsid w:val="00FC698B"/>
    <w:rsid w:val="00FF4D62"/>
    <w:rsid w:val="020553BC"/>
    <w:rsid w:val="0385459C"/>
    <w:rsid w:val="066A0C78"/>
    <w:rsid w:val="09300B06"/>
    <w:rsid w:val="09615DA0"/>
    <w:rsid w:val="09945539"/>
    <w:rsid w:val="09D678FF"/>
    <w:rsid w:val="0C5273C8"/>
    <w:rsid w:val="0C654F6B"/>
    <w:rsid w:val="0E484B44"/>
    <w:rsid w:val="13AF41C9"/>
    <w:rsid w:val="183A374F"/>
    <w:rsid w:val="19197425"/>
    <w:rsid w:val="1C737230"/>
    <w:rsid w:val="1DEC7E27"/>
    <w:rsid w:val="20716A8A"/>
    <w:rsid w:val="20900334"/>
    <w:rsid w:val="20964690"/>
    <w:rsid w:val="21666CC5"/>
    <w:rsid w:val="21E62252"/>
    <w:rsid w:val="27644345"/>
    <w:rsid w:val="287C56BE"/>
    <w:rsid w:val="2A70301D"/>
    <w:rsid w:val="2B2A7653"/>
    <w:rsid w:val="2BD25A42"/>
    <w:rsid w:val="2CC306F5"/>
    <w:rsid w:val="2CE34615"/>
    <w:rsid w:val="2F0B45BE"/>
    <w:rsid w:val="31C204AF"/>
    <w:rsid w:val="35015BAA"/>
    <w:rsid w:val="36054C90"/>
    <w:rsid w:val="380C1183"/>
    <w:rsid w:val="38A24CCD"/>
    <w:rsid w:val="38E928FC"/>
    <w:rsid w:val="3B8B123F"/>
    <w:rsid w:val="3CD236A7"/>
    <w:rsid w:val="3D670293"/>
    <w:rsid w:val="3D941437"/>
    <w:rsid w:val="3F2516B8"/>
    <w:rsid w:val="401514E0"/>
    <w:rsid w:val="44294362"/>
    <w:rsid w:val="458F06AB"/>
    <w:rsid w:val="46190713"/>
    <w:rsid w:val="469320F9"/>
    <w:rsid w:val="49267254"/>
    <w:rsid w:val="49543DC1"/>
    <w:rsid w:val="4B367F4D"/>
    <w:rsid w:val="4BED1D81"/>
    <w:rsid w:val="4C2A705C"/>
    <w:rsid w:val="4CE23492"/>
    <w:rsid w:val="4DB56DF9"/>
    <w:rsid w:val="502E62AD"/>
    <w:rsid w:val="51271DBC"/>
    <w:rsid w:val="5291602B"/>
    <w:rsid w:val="590F7264"/>
    <w:rsid w:val="59F05AB8"/>
    <w:rsid w:val="5A682E44"/>
    <w:rsid w:val="5A9F6E67"/>
    <w:rsid w:val="5C7834CB"/>
    <w:rsid w:val="5FC910A8"/>
    <w:rsid w:val="60770BD6"/>
    <w:rsid w:val="615F10FE"/>
    <w:rsid w:val="62E23D94"/>
    <w:rsid w:val="64405216"/>
    <w:rsid w:val="69894F6A"/>
    <w:rsid w:val="6AC80B7F"/>
    <w:rsid w:val="6B8005EE"/>
    <w:rsid w:val="6BD149A6"/>
    <w:rsid w:val="6CD55BE9"/>
    <w:rsid w:val="6EE90D48"/>
    <w:rsid w:val="6FE61746"/>
    <w:rsid w:val="7003534A"/>
    <w:rsid w:val="70300404"/>
    <w:rsid w:val="70405AC7"/>
    <w:rsid w:val="70736F30"/>
    <w:rsid w:val="72D1172F"/>
    <w:rsid w:val="73F6144E"/>
    <w:rsid w:val="7487479C"/>
    <w:rsid w:val="76AA4771"/>
    <w:rsid w:val="773222F3"/>
    <w:rsid w:val="790068A3"/>
    <w:rsid w:val="79330968"/>
    <w:rsid w:val="793E53CC"/>
    <w:rsid w:val="7B9C6D7F"/>
    <w:rsid w:val="7CCD11BA"/>
    <w:rsid w:val="7E9F0934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autoRedefine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autoRedefine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5"/>
    <w:autoRedefine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7">
    <w:name w:val="Title"/>
    <w:basedOn w:val="1"/>
    <w:next w:val="1"/>
    <w:link w:val="11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2">
    <w:name w:val="标题 1 字符"/>
    <w:basedOn w:val="10"/>
    <w:link w:val="2"/>
    <w:autoRedefine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3">
    <w:name w:val="No Spacing"/>
    <w:autoRedefine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4">
    <w:name w:val="标题 2 字符"/>
    <w:basedOn w:val="10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5">
    <w:name w:val="副标题 字符"/>
    <w:basedOn w:val="10"/>
    <w:link w:val="6"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6">
    <w:name w:val="标题 3 字符"/>
    <w:basedOn w:val="10"/>
    <w:link w:val="4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7">
    <w:name w:val="标题 4 字符"/>
    <w:basedOn w:val="10"/>
    <w:link w:val="5"/>
    <w:autoRedefine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782</Characters>
  <Lines>8</Lines>
  <Paragraphs>2</Paragraphs>
  <TotalTime>25</TotalTime>
  <ScaleCrop>false</ScaleCrop>
  <LinksUpToDate>false</LinksUpToDate>
  <CharactersWithSpaces>797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2024-11-01T04:04:00Z</dcterms:created>
  <dc:creator>姜攀</dc:creator>
  <cp:lastModifiedBy>可能鱼都被海风吹走了</cp:lastModifiedBy>
  <cp:lastPrinted>2024-11-01T03:58:00Z</cp:lastPrinted>
  <dcterms:modified xsi:type="dcterms:W3CDTF">2024-11-07T04:19:05Z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B44B826622874F4E949D790368598BC7_13</vt:lpwstr>
  </property>
</Properties>
</file>