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07F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商务要求</w:t>
      </w:r>
    </w:p>
    <w:p w14:paraId="3CD6D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上传营业执照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复印件需加盖公章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 w14:paraId="4B7BB0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上传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报价单，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大米、花生油、菜籽油、面粉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品牌需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为推荐品牌其中之一；</w:t>
      </w:r>
    </w:p>
    <w:p w14:paraId="634C4A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3、生产日期为2024年8月份以后生产；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提供承诺函并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加盖公章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</w:p>
    <w:p w14:paraId="73025C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.确认成交后，供应商必须在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内完成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全部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供货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不接受快递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提供承诺函并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加盖公章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</w:p>
    <w:p w14:paraId="47C58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6.中标后供应商无法完成中标内容的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中标后无故放弃，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不按报价要求供货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提供假冒伪劣产品，我方将上报至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财政监督部门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依法追究其责任。</w:t>
      </w:r>
    </w:p>
    <w:p w14:paraId="53A678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上传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材料置于一个PDF文件中上传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42E27B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01C3F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 w14:paraId="3ADD5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797D29"/>
    <w:rsid w:val="34192B70"/>
    <w:rsid w:val="3E430A34"/>
    <w:rsid w:val="43C810E1"/>
    <w:rsid w:val="4F7F4C5B"/>
    <w:rsid w:val="7879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290</Characters>
  <Lines>0</Lines>
  <Paragraphs>0</Paragraphs>
  <TotalTime>1</TotalTime>
  <ScaleCrop>false</ScaleCrop>
  <LinksUpToDate>false</LinksUpToDate>
  <CharactersWithSpaces>290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2024-12-24T11:36:00Z</dcterms:created>
  <dc:creator>unis</dc:creator>
  <cp:lastModifiedBy>unis</cp:lastModifiedBy>
  <dcterms:modified xsi:type="dcterms:W3CDTF">2024-12-27T04:16:11Z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30AC087D70ED4E93BC37A8A50BC546D3_11</vt:lpwstr>
  </property>
  <property fmtid="{D5CDD505-2E9C-101B-9397-08002B2CF9AE}" pid="4" name="KSOTemplateDocerSaveRecord">
    <vt:lpwstr>eyJoZGlkIjoiNzRmOTljYTIxYzVkYzMwZjE5MGE4OWNlNmZkZDIyNGUiLCJ1c2VySWQiOiIzNjczODE3MTgifQ==</vt:lpwstr>
  </property>
</Properties>
</file>