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附件4：</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现场勘察证明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lang w:val="en-US" w:eastAsia="zh-CN"/>
        </w:rPr>
        <w:t>根据</w:t>
      </w:r>
      <w:r>
        <w:rPr>
          <w:rFonts w:hint="eastAsia" w:ascii="仿宋" w:hAnsi="仿宋" w:eastAsia="仿宋" w:cs="仿宋"/>
          <w:sz w:val="32"/>
          <w:szCs w:val="40"/>
          <w:u w:val="single"/>
          <w:lang w:val="en-US" w:eastAsia="zh-CN"/>
        </w:rPr>
        <w:t>公路机电系统运维备品备件采购项目（项目号：                 ）</w:t>
      </w:r>
      <w:r>
        <w:rPr>
          <w:rFonts w:hint="eastAsia" w:ascii="仿宋" w:hAnsi="仿宋" w:eastAsia="仿宋" w:cs="仿宋"/>
          <w:sz w:val="32"/>
          <w:szCs w:val="40"/>
          <w:u w:val="none"/>
          <w:lang w:val="en-US" w:eastAsia="zh-CN"/>
        </w:rPr>
        <w:t>中，因本项目所采购的设备技术规格和安装调试受实际安装调试环境影响较大，为提高项目效益，降低供应商违约风险，保证供应商在充分了解现场实际安装环境和采购需求的基础上精准响应和合理报价，要求有意向的供应商自行联系采购单位进行现场勘察后再响应报价的要求，兹有</w:t>
      </w:r>
      <w:r>
        <w:rPr>
          <w:rFonts w:hint="eastAsia" w:ascii="仿宋" w:hAnsi="仿宋" w:eastAsia="仿宋" w:cs="仿宋"/>
          <w:sz w:val="32"/>
          <w:szCs w:val="40"/>
          <w:u w:val="single"/>
          <w:lang w:val="en-US" w:eastAsia="zh-CN"/>
        </w:rPr>
        <w:t xml:space="preserve">                         ，于2024年  月    日       （具体时间根据实际情况填写）到</w:t>
      </w:r>
      <w:r>
        <w:rPr>
          <w:rFonts w:hint="eastAsia" w:ascii="仿宋" w:hAnsi="仿宋" w:eastAsia="仿宋" w:cs="仿宋"/>
          <w:sz w:val="32"/>
          <w:szCs w:val="40"/>
          <w:u w:val="none"/>
          <w:lang w:val="en-US" w:eastAsia="zh-CN"/>
        </w:rPr>
        <w:t>项目现场完成了现场勘察，同时对供应商说明了实际需求。</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250825</wp:posOffset>
                </wp:positionV>
                <wp:extent cx="1799590" cy="1195705"/>
                <wp:effectExtent l="0" t="0" r="10160" b="4445"/>
                <wp:wrapNone/>
                <wp:docPr id="2" name="文本框 2"/>
                <wp:cNvGraphicFramePr/>
                <a:graphic xmlns:a="http://schemas.openxmlformats.org/drawingml/2006/main">
                  <a:graphicData uri="http://schemas.microsoft.com/office/word/2010/wordprocessingShape">
                    <wps:wsp>
                      <wps:cNvSpPr txBox="1"/>
                      <wps:spPr>
                        <a:xfrm>
                          <a:off x="0" y="0"/>
                          <a:ext cx="1799590" cy="11957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喀什公路管理局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阿克陶收费站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85pt;margin-top:19.75pt;height:94.15pt;width:141.7pt;z-index:251660288;mso-width-relative:page;mso-height-relative:page;" fillcolor="#FFFFFF [3201]" filled="t" stroked="f" coordsize="21600,21600" o:gfxdata="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K7gadcAAAAKAQAADwAA&#10;AAAAAAABACAAAAAiAAAAZHJzL2Rvd25yZXYueG1sUEsBAhQAFAAAAAgAh07iQOdVc41QAgAAkAQA&#10;AA4AAAAAAAAAAQAgAAAAJgEAAGRycy9lMm9Eb2MueG1sUEsFBgAAAAAGAAYAWQEAAOg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喀什公路管理局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阿克陶收费站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246380</wp:posOffset>
                </wp:positionV>
                <wp:extent cx="1799590" cy="1195705"/>
                <wp:effectExtent l="0" t="0" r="10160" b="4445"/>
                <wp:wrapNone/>
                <wp:docPr id="1" name="文本框 1"/>
                <wp:cNvGraphicFramePr/>
                <a:graphic xmlns:a="http://schemas.openxmlformats.org/drawingml/2006/main">
                  <a:graphicData uri="http://schemas.microsoft.com/office/word/2010/wordprocessingShape">
                    <wps:wsp>
                      <wps:cNvSpPr txBox="1"/>
                      <wps:spPr>
                        <a:xfrm>
                          <a:off x="2125345" y="5503545"/>
                          <a:ext cx="1799590" cy="11957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喀什公路管理局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疏勒收费站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pt;margin-top:19.4pt;height:94.15pt;width:141.7pt;z-index:251659264;mso-width-relative:page;mso-height-relative:page;" fillcolor="#FFFFFF [3201]" filled="t" stroked="f" coordsize="21600,21600" o:gfxdata="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SrWO9QA&#10;AAAJAQAADwAAAAAAAAABACAAAAAiAAAAZHJzL2Rvd25yZXYueG1sUEsBAhQAFAAAAAgAh07iQBQu&#10;RIdcAgAAnAQAAA4AAAAAAAAAAQAgAAAAIwEAAGRycy9lMm9Eb2MueG1sUEsFBgAAAAAGAAYAWQEA&#10;APE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喀什公路管理局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疏勒收费站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年  月   日</w:t>
                      </w:r>
                    </w:p>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5039" w:leftChars="1672" w:hanging="1328" w:hangingChars="4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984" w:firstLineChars="1200"/>
        <w:textAlignment w:val="auto"/>
        <w:rPr>
          <w:rFonts w:hint="eastAsia" w:ascii="仿宋" w:hAnsi="仿宋" w:eastAsia="仿宋" w:cs="仿宋"/>
          <w:sz w:val="32"/>
          <w:szCs w:val="40"/>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 xml:space="preserve">          喀什公路管理局监控通讯科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_GBK" w:hAnsi="方正小标宋_GBK" w:eastAsia="方正小标宋_GBK" w:cs="方正小标宋_GBK"/>
          <w:sz w:val="44"/>
          <w:szCs w:val="52"/>
          <w:lang w:val="en-US" w:eastAsia="zh-CN"/>
        </w:rPr>
      </w:pPr>
      <w:r>
        <w:rPr>
          <w:rFonts w:hint="eastAsia" w:ascii="仿宋" w:hAnsi="仿宋" w:eastAsia="仿宋" w:cs="仿宋"/>
          <w:sz w:val="32"/>
          <w:szCs w:val="40"/>
          <w:u w:val="none"/>
          <w:lang w:val="en-US" w:eastAsia="zh-CN"/>
        </w:rPr>
        <w:t xml:space="preserve">              年  月   日</w:t>
      </w:r>
    </w:p>
    <w:sectPr>
      <w:pgSz w:w="9977" w:h="14173"/>
      <w:pgMar w:top="1134" w:right="680" w:bottom="624" w:left="680" w:header="851" w:footer="992" w:gutter="0"/>
      <w:cols w:space="0" w:num="1"/>
      <w:rtlGutter w:val="0"/>
      <w:docGrid w:type="linesAndChars" w:linePitch="348" w:charSpace="2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ZGNmZDUxM2EwMDE5OGYzZTJmNGZhM2JlOTBiZDAifQ=="/>
  </w:docVars>
  <w:rsids>
    <w:rsidRoot w:val="00000000"/>
    <w:rsid w:val="02183765"/>
    <w:rsid w:val="0261662C"/>
    <w:rsid w:val="02E37041"/>
    <w:rsid w:val="04611843"/>
    <w:rsid w:val="06DA075B"/>
    <w:rsid w:val="06EC2C01"/>
    <w:rsid w:val="085576EE"/>
    <w:rsid w:val="09B34284"/>
    <w:rsid w:val="0A636CB9"/>
    <w:rsid w:val="0B123A20"/>
    <w:rsid w:val="0B3F14D4"/>
    <w:rsid w:val="0B5B1C11"/>
    <w:rsid w:val="0CEE6343"/>
    <w:rsid w:val="0D0D723D"/>
    <w:rsid w:val="0ECC12D1"/>
    <w:rsid w:val="10002686"/>
    <w:rsid w:val="11E20E0C"/>
    <w:rsid w:val="13346AFF"/>
    <w:rsid w:val="14A20DD2"/>
    <w:rsid w:val="14C546E5"/>
    <w:rsid w:val="169923E1"/>
    <w:rsid w:val="1C1918CE"/>
    <w:rsid w:val="1C6309D7"/>
    <w:rsid w:val="1D68071D"/>
    <w:rsid w:val="1D790876"/>
    <w:rsid w:val="2916166F"/>
    <w:rsid w:val="2952197F"/>
    <w:rsid w:val="2A0D60BB"/>
    <w:rsid w:val="2FFD541A"/>
    <w:rsid w:val="308E41E1"/>
    <w:rsid w:val="3581216C"/>
    <w:rsid w:val="3FD17C46"/>
    <w:rsid w:val="427D40B5"/>
    <w:rsid w:val="43AA0EDA"/>
    <w:rsid w:val="48612E71"/>
    <w:rsid w:val="4E49171C"/>
    <w:rsid w:val="4E86609F"/>
    <w:rsid w:val="533B7DA0"/>
    <w:rsid w:val="533F00C1"/>
    <w:rsid w:val="54B22395"/>
    <w:rsid w:val="54CA318A"/>
    <w:rsid w:val="55896D6D"/>
    <w:rsid w:val="56FE536D"/>
    <w:rsid w:val="57540C1D"/>
    <w:rsid w:val="58B57CAD"/>
    <w:rsid w:val="58F72073"/>
    <w:rsid w:val="5C606182"/>
    <w:rsid w:val="5D635F29"/>
    <w:rsid w:val="5EC41F49"/>
    <w:rsid w:val="5F2913F5"/>
    <w:rsid w:val="5FB32A6C"/>
    <w:rsid w:val="5FEA24F4"/>
    <w:rsid w:val="63B36A09"/>
    <w:rsid w:val="64ED21CA"/>
    <w:rsid w:val="662F72F1"/>
    <w:rsid w:val="67423054"/>
    <w:rsid w:val="67E22141"/>
    <w:rsid w:val="69540E1C"/>
    <w:rsid w:val="69E23D66"/>
    <w:rsid w:val="6AE228CC"/>
    <w:rsid w:val="70163753"/>
    <w:rsid w:val="70E17439"/>
    <w:rsid w:val="73B47087"/>
    <w:rsid w:val="7461479B"/>
    <w:rsid w:val="77904753"/>
    <w:rsid w:val="7B3F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Words>
  <Characters>181</Characters>
  <Lines>0</Lines>
  <Paragraphs>0</Paragraphs>
  <TotalTime>1</TotalTime>
  <ScaleCrop>false</ScaleCrop>
  <LinksUpToDate>false</LinksUpToDate>
  <CharactersWithSpaces>241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2023-04-26T10:53:00Z</dcterms:created>
  <dc:creator>Administrator</dc:creator>
  <cp:lastModifiedBy>Administrator</cp:lastModifiedBy>
  <cp:lastPrinted>2024-11-15T10:29:00Z</cp:lastPrinted>
  <dcterms:modified xsi:type="dcterms:W3CDTF">2024-11-19T14:30:45Z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3F7F661603B44268A2CEF3F8FA38E9E3</vt:lpwstr>
  </property>
</Properties>
</file>