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sz w:val="44"/>
          <w:szCs w:val="44"/>
        </w:rPr>
      </w:pPr>
      <w:r>
        <w:rPr>
          <w:rFonts w:hint="eastAsia" w:ascii="仿宋" w:hAnsi="仿宋" w:eastAsia="仿宋" w:cs="仿宋"/>
          <w:sz w:val="44"/>
          <w:szCs w:val="44"/>
        </w:rPr>
        <w:t>电梯维保服务采购需求</w:t>
      </w:r>
    </w:p>
    <w:p>
      <w:pPr>
        <w:spacing w:line="560" w:lineRule="exact"/>
        <w:rPr>
          <w:rFonts w:ascii="仿宋" w:hAnsi="仿宋" w:eastAsia="仿宋" w:cs="仿宋"/>
          <w:sz w:val="32"/>
          <w:szCs w:val="32"/>
        </w:rPr>
      </w:pP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每月至少两次</w:t>
      </w:r>
      <w:r>
        <w:rPr>
          <w:rFonts w:hint="eastAsia" w:ascii="仿宋" w:hAnsi="仿宋" w:eastAsia="仿宋" w:cs="仿宋"/>
          <w:sz w:val="32"/>
          <w:szCs w:val="32"/>
          <w:lang w:eastAsia="zh-CN"/>
        </w:rPr>
        <w:t>全方位维修保养服务</w:t>
      </w:r>
      <w:r>
        <w:rPr>
          <w:rFonts w:hint="eastAsia" w:ascii="仿宋" w:hAnsi="仿宋" w:eastAsia="仿宋" w:cs="仿宋"/>
          <w:sz w:val="32"/>
          <w:szCs w:val="32"/>
        </w:rPr>
        <w:t>（</w:t>
      </w:r>
      <w:r>
        <w:rPr>
          <w:rFonts w:hint="eastAsia" w:ascii="仿宋" w:hAnsi="仿宋" w:eastAsia="仿宋" w:cs="仿宋"/>
          <w:sz w:val="32"/>
          <w:szCs w:val="32"/>
          <w:lang w:eastAsia="zh-CN"/>
        </w:rPr>
        <w:t>包括但不限于</w:t>
      </w:r>
      <w:r>
        <w:rPr>
          <w:rFonts w:hint="eastAsia" w:ascii="仿宋" w:hAnsi="仿宋" w:eastAsia="仿宋" w:cs="仿宋"/>
          <w:sz w:val="32"/>
          <w:szCs w:val="32"/>
        </w:rPr>
        <w:t>清洁，润滑，调整和检查），确保电梯处于良好的运行状态并做好维护保养记录（含日常</w:t>
      </w:r>
      <w:r>
        <w:rPr>
          <w:rFonts w:hint="eastAsia" w:ascii="仿宋" w:hAnsi="仿宋" w:eastAsia="仿宋" w:cs="仿宋"/>
          <w:sz w:val="32"/>
          <w:szCs w:val="32"/>
          <w:lang w:eastAsia="zh-CN"/>
        </w:rPr>
        <w:t>正常</w:t>
      </w:r>
      <w:r>
        <w:rPr>
          <w:rFonts w:hint="eastAsia" w:ascii="仿宋" w:hAnsi="仿宋" w:eastAsia="仿宋" w:cs="仿宋"/>
          <w:sz w:val="32"/>
          <w:szCs w:val="32"/>
        </w:rPr>
        <w:t>维保配件材料费用）。</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电梯保险（包含保险费）</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电梯限速器校验（包含校验费）</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电梯承重调解（包含电梯年检相关砝码及租赁费）</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提供24小时全天候的故障处理或意外事故的技术性服务</w:t>
      </w:r>
      <w:r>
        <w:rPr>
          <w:rFonts w:hint="eastAsia" w:ascii="仿宋" w:hAnsi="仿宋" w:eastAsia="仿宋" w:cs="仿宋"/>
          <w:sz w:val="32"/>
          <w:szCs w:val="32"/>
          <w:lang w:eastAsia="zh-CN"/>
        </w:rPr>
        <w:t>，</w:t>
      </w:r>
      <w:bookmarkStart w:id="0" w:name="_GoBack"/>
      <w:r>
        <w:rPr>
          <w:rFonts w:hint="eastAsia" w:ascii="仿宋" w:hAnsi="仿宋" w:eastAsia="仿宋" w:cs="仿宋"/>
          <w:sz w:val="32"/>
          <w:szCs w:val="32"/>
          <w:lang w:eastAsia="zh-CN"/>
        </w:rPr>
        <w:t>随叫随到</w:t>
      </w:r>
      <w:r>
        <w:rPr>
          <w:rFonts w:hint="eastAsia" w:ascii="仿宋" w:hAnsi="仿宋" w:eastAsia="仿宋" w:cs="仿宋"/>
          <w:sz w:val="32"/>
          <w:szCs w:val="32"/>
        </w:rPr>
        <w:t>。</w:t>
      </w:r>
    </w:p>
    <w:bookmarkEnd w:id="0"/>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协助用户与当地质量技术监督局特种设备质量安全检测所配合进行每年一次的安全年检（含年检费），协助用户向当地质量技术监督局办理电梯安全年检手续并提供电梯定期检验报告。</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负责按要求完善电梯安全管理方面材料。</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lang w:eastAsia="zh-CN"/>
        </w:rPr>
        <w:t>开展电</w:t>
      </w:r>
      <w:r>
        <w:rPr>
          <w:rFonts w:hint="eastAsia" w:ascii="仿宋" w:hAnsi="仿宋" w:eastAsia="仿宋" w:cs="仿宋"/>
          <w:sz w:val="32"/>
          <w:szCs w:val="32"/>
        </w:rPr>
        <w:t>梯使用安全知识培训并做好记录。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D6054"/>
    <w:multiLevelType w:val="singleLevel"/>
    <w:tmpl w:val="ABFD60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jY2NjhiYzE0MWFjYzA0NDJhYTBhY2VjZTJhYmIifQ=="/>
  </w:docVars>
  <w:rsids>
    <w:rsidRoot w:val="2A7E6847"/>
    <w:rsid w:val="00065C9D"/>
    <w:rsid w:val="007A4F66"/>
    <w:rsid w:val="008270F0"/>
    <w:rsid w:val="1CA72D11"/>
    <w:rsid w:val="2A7E6847"/>
    <w:rsid w:val="45033071"/>
    <w:rsid w:val="61285A44"/>
    <w:rsid w:val="633D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283</Characters>
  <Lines>2</Lines>
  <Paragraphs>1</Paragraphs>
  <TotalTime>48</TotalTime>
  <ScaleCrop>false</ScaleCrop>
  <LinksUpToDate>false</LinksUpToDate>
  <CharactersWithSpaces>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2023-03-27T03:48:00Z</dcterms:created>
  <dc:creator>forever</dc:creator>
  <cp:lastModifiedBy>Thinkpad</cp:lastModifiedBy>
  <dcterms:modified xsi:type="dcterms:W3CDTF">2023-09-19T10:41:11Z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F06DDCA5A3054CD8843646214F2027AF</vt:lpwstr>
  </property>
</Properties>
</file>