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阿勒泰市消防救援大队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食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堂餐饮保障服务项目在线询价书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单位：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阿勒泰市消防救援大队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项目: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阿勒泰市消防救援大队2025年食堂餐饮保障服务项目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形式: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在线询价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为搞好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阿勒泰市消防救援大队食堂餐饮保障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服务,以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在线询价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的形式向社会招聘合法经营、资质信誉好、业绩优良的餐饮企业和个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体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,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管理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经营食堂的餐饮工作。现就有关事宜说明如下: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本次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  <w:t>食堂为: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阿勒泰市消防救援大队迎宾路消防救援站食堂、团结路消防救援站食堂。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  <w:lang w:eastAsia="zh-CN"/>
        </w:rPr>
        <w:t>询价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</w:rPr>
        <w:t>食堂简介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eastAsia="zh-CN"/>
        </w:rPr>
        <w:t>阿勒泰市消防救援大队食堂，包含迎宾路消防救援站、团结路消防救援站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2个食堂。主要为全体人员提供365天早、中、晚3餐，工作日就餐人员约56人，非工作日就餐人员约47人；因支队开展相关集中培训工作安排至团结路消防救援站，临时增加就餐人数10至15人，集中培训时间全年不超过20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2、人员配备要求：餐饮保障人员不少于2人，其中厨师2人（迎宾路消防救援站、团结路消防救援站各1人）。从业人员须持有健康证明。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3、食堂配置:(1)食堂水、电、气、厨具设备，消毒设备，保鲜冷冻设备等设备齐全，独立设置主、副食库。(2)食堂餐桌、餐饮等就餐用具齐全。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4、餐桌、餐椅等食堂设备由大队负责配置,具体布局由大队自行布置。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5、食品原材料由大队实施采购并支付费用。承包方根据人员需求制定科学、营养且健康的食谱并经各消防站主要负责人审核，并根据食谱由双方共同确定采购清单交由大队进行采购。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</w:rPr>
        <w:t>二、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  <w:lang w:eastAsia="zh-CN"/>
        </w:rPr>
        <w:t>报价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</w:rPr>
        <w:t>原则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1、公平、公正、公开、择优录用的原则。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2、实事求是的原则。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</w:rPr>
        <w:t>三、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  <w:lang w:eastAsia="zh-CN"/>
        </w:rPr>
        <w:t>供应商报价</w:t>
      </w:r>
      <w:r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</w:rPr>
        <w:t>方须知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1、满足《中华人民共和国政府采购法》第二十二条规定；2.落实政府采购政策需满足的资格要求：落实政府采购政策需满足的资格要求：标项1：1、《政府采购促进中小企业发展管理办法》（财库〔2020〕46号）；2、《关于促进残疾人就业政府采购政策的通知》（财库〔2017〕141号）；3、《关于政府采购支持监狱企业发展有关问题的通知》（财库〔2014〕68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2、具有经营食堂或餐饮业一年以上的经历、经验并有一定规模和操作队伍,经营优势明显,实力强,能承担民事、法律责任能力的。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3、报价方代表如果不是企业法人,须持有《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instrText xml:space="preserve"> HYPERLINK "http://www.so.com/s?q=%E6%B3%95%E4%BA%BA%E4%BB%A3%E8%A1%A8%E6%8E%88%E6%9D%83%E4%B9%A6&amp;ie=utf-8&amp;src=wenda_link" \t "_blank" </w:instrTex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法人代表授权书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》。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4、制定食堂经营方案，方案内容主要包括以下几点: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(l)人员配备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(2)规章制度、实施措施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(3)经营内容包括：餐饮人员管理、日常运营管理，包括卫生、消毒、食品安全、出入库、饭菜质量、水电安全、机械操作安全、人员安全等方面。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5、报价人保证后勤管理工作平稳过渡，需接收现有的管理及服务人员，并保持薪酬待遇不降低。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6、法定代表人为同一个人的两个及两个以上法人，母公司、全资子公司及其控股公司，都不得在同一服务招标中同时报价。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7、信誉要求：具有良好的商业信誉，无违法记录和重大法律纠纷。（查询网址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instrText xml:space="preserve"> HYPERLINK "http://www.gsxt.gov.cn/index.html" \h </w:instrTex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：http://www.gsxt.gov.cn/index.html</w:t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）。处于失信的企业法人及被授权人不得参与本项目报价。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8、本项目严禁分包转包。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9、其他要求：报价人须对提供资料的真实性负责，对于弄虚作假，骗取中标的，中标无效，给招标人造成损失的，依法承担赔偿责任；构成犯罪的，依法追究刑事责任。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四、项目内容与经营要求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1、食堂仅由一家企业或个体负责全面管理。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2、承包管理者不得将食堂私自转让或委托他人经营,更不能利用支队资产搞不法经营。一经发现，大队有权取消其承包资格,并给予经济处罚或诉诸法律。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3、操作间、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主副食库均属于供应商管理范围。食堂工作人员主要由供应商自行安排。工作人员要遵守餐饮法规,要有良好的服务态度并监督实施,不能发生争吵或冲突,如发现违规者,单位有权视情节提出处理意见。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4、工作人员体检、伤残疾病等费用均由承包者自理,因经营者的管理不善造成食物中毒,由经营方负全部责任。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5、整个食堂的卫生防疫、就餐环境必须达到市场监管部门规定标准。规范经营、单位有权监督,并定时检查。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6、保证一日三餐正点,足量、优质、做到品种多样化。严禁变质、变味以及剩饭菜,大队将定期或不定期组织人员调查饭菜质量、数量及服务情况，并将有关信息通知经营者,承包方应虚心听取意见,采取措施及时解决不良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7、食堂内水、电、取暖费用由单位负责，操作间、灶具等用具由单位解决。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28"/>
          <w:szCs w:val="28"/>
          <w:shd w:val="clear" w:color="auto" w:fill="FFFFFF"/>
          <w:lang w:val="en-US" w:eastAsia="zh-CN"/>
        </w:rPr>
        <w:t>8、承包期为1年（12个月）。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mRhZjE5YmQ2NjNlNmE0YjliNThiMTc0ZDFjMjAifQ=="/>
  </w:docVars>
  <w:rsids>
    <w:rsidRoot w:val="00A51122"/>
    <w:rsid w:val="00A51122"/>
    <w:rsid w:val="00D71C7A"/>
    <w:rsid w:val="015D0D5E"/>
    <w:rsid w:val="01AC75F0"/>
    <w:rsid w:val="029A6A31"/>
    <w:rsid w:val="05B25CDD"/>
    <w:rsid w:val="05EC204B"/>
    <w:rsid w:val="06476BBC"/>
    <w:rsid w:val="06905732"/>
    <w:rsid w:val="06C92510"/>
    <w:rsid w:val="07097176"/>
    <w:rsid w:val="09413FBC"/>
    <w:rsid w:val="099675AF"/>
    <w:rsid w:val="09E813E1"/>
    <w:rsid w:val="09FD5BE7"/>
    <w:rsid w:val="0B00696F"/>
    <w:rsid w:val="0B9433B2"/>
    <w:rsid w:val="0C4A74F8"/>
    <w:rsid w:val="0D1B3368"/>
    <w:rsid w:val="0DB438C0"/>
    <w:rsid w:val="0E046D59"/>
    <w:rsid w:val="0E076ED3"/>
    <w:rsid w:val="0ED4041C"/>
    <w:rsid w:val="0F333357"/>
    <w:rsid w:val="0F3550C8"/>
    <w:rsid w:val="0FC50F29"/>
    <w:rsid w:val="10622F5E"/>
    <w:rsid w:val="11673528"/>
    <w:rsid w:val="117A0343"/>
    <w:rsid w:val="118C7961"/>
    <w:rsid w:val="11945670"/>
    <w:rsid w:val="11A30A08"/>
    <w:rsid w:val="12046FD4"/>
    <w:rsid w:val="124D4697"/>
    <w:rsid w:val="127B307D"/>
    <w:rsid w:val="131B07B3"/>
    <w:rsid w:val="13793F4C"/>
    <w:rsid w:val="14F52C04"/>
    <w:rsid w:val="16B3156B"/>
    <w:rsid w:val="17733D48"/>
    <w:rsid w:val="18742B60"/>
    <w:rsid w:val="18B0664F"/>
    <w:rsid w:val="190B0C48"/>
    <w:rsid w:val="1A886183"/>
    <w:rsid w:val="1C48686C"/>
    <w:rsid w:val="1CDF47EA"/>
    <w:rsid w:val="1FAC477F"/>
    <w:rsid w:val="1FB528B6"/>
    <w:rsid w:val="204522C4"/>
    <w:rsid w:val="204F1979"/>
    <w:rsid w:val="213240D2"/>
    <w:rsid w:val="231F3C6E"/>
    <w:rsid w:val="234D3B80"/>
    <w:rsid w:val="23EF5320"/>
    <w:rsid w:val="241A5C0D"/>
    <w:rsid w:val="254F010E"/>
    <w:rsid w:val="25C61BC9"/>
    <w:rsid w:val="25CF7AB1"/>
    <w:rsid w:val="25E02770"/>
    <w:rsid w:val="25F725B9"/>
    <w:rsid w:val="269C2718"/>
    <w:rsid w:val="26D12C8C"/>
    <w:rsid w:val="289C3D0A"/>
    <w:rsid w:val="296E5F39"/>
    <w:rsid w:val="2D5A282F"/>
    <w:rsid w:val="2EAB0AAB"/>
    <w:rsid w:val="2F7E241A"/>
    <w:rsid w:val="2FA46820"/>
    <w:rsid w:val="2FFFEC49"/>
    <w:rsid w:val="31C00631"/>
    <w:rsid w:val="32846F23"/>
    <w:rsid w:val="33227143"/>
    <w:rsid w:val="33D30D10"/>
    <w:rsid w:val="3402116D"/>
    <w:rsid w:val="361C403D"/>
    <w:rsid w:val="36A200A2"/>
    <w:rsid w:val="372279C7"/>
    <w:rsid w:val="383527D1"/>
    <w:rsid w:val="38455560"/>
    <w:rsid w:val="39183941"/>
    <w:rsid w:val="3A4B2A40"/>
    <w:rsid w:val="3AB90ECF"/>
    <w:rsid w:val="3BC6175E"/>
    <w:rsid w:val="3BFF04BA"/>
    <w:rsid w:val="3C096E11"/>
    <w:rsid w:val="3C6B187A"/>
    <w:rsid w:val="3D890292"/>
    <w:rsid w:val="3E8847A1"/>
    <w:rsid w:val="3FAF374E"/>
    <w:rsid w:val="3FF35E0E"/>
    <w:rsid w:val="40736F4F"/>
    <w:rsid w:val="40813D38"/>
    <w:rsid w:val="419602C2"/>
    <w:rsid w:val="42C6780A"/>
    <w:rsid w:val="42D76A7A"/>
    <w:rsid w:val="42D8371E"/>
    <w:rsid w:val="434A21E9"/>
    <w:rsid w:val="43B50336"/>
    <w:rsid w:val="43D83B4E"/>
    <w:rsid w:val="44286C1B"/>
    <w:rsid w:val="44A11993"/>
    <w:rsid w:val="46B67B95"/>
    <w:rsid w:val="46D1294F"/>
    <w:rsid w:val="46F909AA"/>
    <w:rsid w:val="47833F1C"/>
    <w:rsid w:val="47A449FA"/>
    <w:rsid w:val="48032A93"/>
    <w:rsid w:val="48FB1B7B"/>
    <w:rsid w:val="49A357C2"/>
    <w:rsid w:val="49DF6DAF"/>
    <w:rsid w:val="4A3846AC"/>
    <w:rsid w:val="4A546BEF"/>
    <w:rsid w:val="4B4E749F"/>
    <w:rsid w:val="4BF453E8"/>
    <w:rsid w:val="4BFB478D"/>
    <w:rsid w:val="4C3A74FD"/>
    <w:rsid w:val="4C92075D"/>
    <w:rsid w:val="4CBF503D"/>
    <w:rsid w:val="4CC50518"/>
    <w:rsid w:val="4D0553D3"/>
    <w:rsid w:val="4E7F70BA"/>
    <w:rsid w:val="4E9C3D92"/>
    <w:rsid w:val="4F2D12C7"/>
    <w:rsid w:val="4F3A01B4"/>
    <w:rsid w:val="500733DD"/>
    <w:rsid w:val="51235E88"/>
    <w:rsid w:val="532D187E"/>
    <w:rsid w:val="533A2C4C"/>
    <w:rsid w:val="537231BE"/>
    <w:rsid w:val="53B15EC9"/>
    <w:rsid w:val="55473A6C"/>
    <w:rsid w:val="56901813"/>
    <w:rsid w:val="56917EAF"/>
    <w:rsid w:val="57464D72"/>
    <w:rsid w:val="582A7162"/>
    <w:rsid w:val="58337298"/>
    <w:rsid w:val="58A21B35"/>
    <w:rsid w:val="5A116292"/>
    <w:rsid w:val="5AAB4AF3"/>
    <w:rsid w:val="5B1C7A6A"/>
    <w:rsid w:val="5B7E7FBD"/>
    <w:rsid w:val="5BC75919"/>
    <w:rsid w:val="5C871960"/>
    <w:rsid w:val="5D0C176C"/>
    <w:rsid w:val="5D8313F5"/>
    <w:rsid w:val="5F94093F"/>
    <w:rsid w:val="5FD40079"/>
    <w:rsid w:val="5FE31A24"/>
    <w:rsid w:val="5FFF5A4D"/>
    <w:rsid w:val="60140DEB"/>
    <w:rsid w:val="60E2305E"/>
    <w:rsid w:val="61FB2DE7"/>
    <w:rsid w:val="632057C5"/>
    <w:rsid w:val="635518E9"/>
    <w:rsid w:val="64671B41"/>
    <w:rsid w:val="64A750F3"/>
    <w:rsid w:val="65BE6573"/>
    <w:rsid w:val="66C35C8B"/>
    <w:rsid w:val="684258FF"/>
    <w:rsid w:val="688B014A"/>
    <w:rsid w:val="68C928BF"/>
    <w:rsid w:val="69847185"/>
    <w:rsid w:val="699A7177"/>
    <w:rsid w:val="69CC4E56"/>
    <w:rsid w:val="6AA10852"/>
    <w:rsid w:val="6B146AB5"/>
    <w:rsid w:val="6B7FC73F"/>
    <w:rsid w:val="6B841E8D"/>
    <w:rsid w:val="6C785BE4"/>
    <w:rsid w:val="6C8156A7"/>
    <w:rsid w:val="6D2F4EA7"/>
    <w:rsid w:val="6D337CB6"/>
    <w:rsid w:val="6D965EA7"/>
    <w:rsid w:val="6DFFCA53"/>
    <w:rsid w:val="6E91695C"/>
    <w:rsid w:val="6FB12ADF"/>
    <w:rsid w:val="700150C2"/>
    <w:rsid w:val="703A0D9C"/>
    <w:rsid w:val="71097FFD"/>
    <w:rsid w:val="716A48D1"/>
    <w:rsid w:val="718F2DF7"/>
    <w:rsid w:val="72AE3C93"/>
    <w:rsid w:val="73485925"/>
    <w:rsid w:val="736600CA"/>
    <w:rsid w:val="736F14B1"/>
    <w:rsid w:val="737147D5"/>
    <w:rsid w:val="74730C8E"/>
    <w:rsid w:val="75494059"/>
    <w:rsid w:val="75936313"/>
    <w:rsid w:val="75FF69ED"/>
    <w:rsid w:val="77EFC238"/>
    <w:rsid w:val="78615304"/>
    <w:rsid w:val="799F5690"/>
    <w:rsid w:val="79B4274D"/>
    <w:rsid w:val="79D95C74"/>
    <w:rsid w:val="79EB72CF"/>
    <w:rsid w:val="7B04414C"/>
    <w:rsid w:val="7B622A27"/>
    <w:rsid w:val="7C9C7534"/>
    <w:rsid w:val="7CAB35C3"/>
    <w:rsid w:val="7CFF08FB"/>
    <w:rsid w:val="7DC65EB0"/>
    <w:rsid w:val="7DF509C8"/>
    <w:rsid w:val="7E8C147A"/>
    <w:rsid w:val="7E920963"/>
    <w:rsid w:val="7EC97B42"/>
    <w:rsid w:val="7F57CBAC"/>
    <w:rsid w:val="7F871674"/>
    <w:rsid w:val="7FE7B167"/>
    <w:rsid w:val="7FFC4A74"/>
    <w:rsid w:val="97F84A67"/>
    <w:rsid w:val="AFBF34E2"/>
    <w:rsid w:val="BB7F1753"/>
    <w:rsid w:val="BD9F4BAE"/>
    <w:rsid w:val="BFEF8B13"/>
    <w:rsid w:val="DEFF6B80"/>
    <w:rsid w:val="FDEB5921"/>
    <w:rsid w:val="FF77C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1"/>
    <w:pPr>
      <w:ind w:left="472" w:hanging="53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1660</Words>
  <Characters>1723</Characters>
  <Lines>23</Lines>
  <Paragraphs>6</Paragraphs>
  <TotalTime>13</TotalTime>
  <ScaleCrop>false</ScaleCrop>
  <LinksUpToDate>false</LinksUpToDate>
  <CharactersWithSpaces>1803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2016-08-30T00:33:00Z</dcterms:created>
  <dc:creator>User</dc:creator>
  <cp:lastModifiedBy>Administrator</cp:lastModifiedBy>
  <dcterms:modified xsi:type="dcterms:W3CDTF">2025-03-07T04:43:39Z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BED25BA978A1498EAEF78AF7D428ED5D_13</vt:lpwstr>
  </property>
</Properties>
</file>