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sz w:val="40"/>
          <w:szCs w:val="4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0"/>
          <w:szCs w:val="48"/>
          <w:lang w:val="en-US" w:eastAsia="zh-CN"/>
        </w:rPr>
        <w:t>服务区凉棚遮阳棚建设要求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建设2个停车服务凉棚遮阳棚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，总面积约120平方米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。分别为长10米，宽4米，投影面积为120平方米。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具体为：伞状结构。长10米，宽4米，高2米。投影面积为120平方米。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二、建设标准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凉棚全部采用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伞状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钢膜结构，顶部膜材：PVDF刀刮膜 膜材每平方的重量是1050g/平方，厚度0.84MM，表处：正面是PVDF涂层，反面是Acrylic，用途是工业、景观帐篷，建筑膜材，撕裂强度（径向）700N/5cm,撕裂强度（纬向）700N/5cm，防火等级B1，耐温性-30摄氏度/+80摄氏度，抗拉强度（径向）5000N/5cm,抗拉强度（纬向）5000N/5cm，透光率TV小于等于20%，防晒等级1级，可以阻挡98%的紫外线 质保二十年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钢材是235B钢材，国标6个厚，有钢材质量测报告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钢材出厂表面做除锈处理，后做底漆两道底漆（高附着油漆，耐用时间长），满焊工艺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三、建设要求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1、车棚防风等级应达到8级以上；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2、质保期应在15年以上；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3、工期15天。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四、预算资金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预算资金约7万元。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效果图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施工图纸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公路管理局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40F641"/>
    <w:multiLevelType w:val="singleLevel"/>
    <w:tmpl w:val="6340F64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MzRmYWU4MWRiZDliODIxZWI4OGUzNDE5ZmNlNmUifQ=="/>
  </w:docVars>
  <w:rsids>
    <w:rsidRoot w:val="00000000"/>
    <w:rsid w:val="01E102B1"/>
    <w:rsid w:val="0D0D1B93"/>
    <w:rsid w:val="182C4AFD"/>
    <w:rsid w:val="1A9B1BB6"/>
    <w:rsid w:val="1E8103F2"/>
    <w:rsid w:val="25DD3156"/>
    <w:rsid w:val="296F6261"/>
    <w:rsid w:val="29E90329"/>
    <w:rsid w:val="2BC97E71"/>
    <w:rsid w:val="2C282C10"/>
    <w:rsid w:val="2E5A7BD2"/>
    <w:rsid w:val="2EEE5AFE"/>
    <w:rsid w:val="376827CE"/>
    <w:rsid w:val="39C83CA6"/>
    <w:rsid w:val="56D73DF1"/>
    <w:rsid w:val="5E105C44"/>
    <w:rsid w:val="5ED530E4"/>
    <w:rsid w:val="62622671"/>
    <w:rsid w:val="647332A1"/>
    <w:rsid w:val="65D218AC"/>
    <w:rsid w:val="720648C8"/>
    <w:rsid w:val="76577909"/>
    <w:rsid w:val="774876A7"/>
    <w:rsid w:val="78F37FC4"/>
    <w:rsid w:val="7B303B62"/>
    <w:rsid w:val="7BF25EE1"/>
    <w:rsid w:val="7C7E4027"/>
    <w:rsid w:val="7CBFFEDF"/>
    <w:rsid w:val="7EF62C9C"/>
    <w:rsid w:val="FEA9B5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495</Characters>
  <Lines>0</Lines>
  <Paragraphs>0</Paragraphs>
  <TotalTime>3</TotalTime>
  <ScaleCrop>false</ScaleCrop>
  <LinksUpToDate>false</LinksUpToDate>
  <CharactersWithSpaces>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2021-07-08T12:28:00Z</dcterms:created>
  <dc:creator>Administrator</dc:creator>
  <cp:lastModifiedBy>冯氏土蜂蜜18919262869</cp:lastModifiedBy>
  <cp:lastPrinted>2022-10-08T11:59:00Z</cp:lastPrinted>
  <dcterms:modified xsi:type="dcterms:W3CDTF">2024-06-12T11:56:00Z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6ED3ADCF6BD849CDB74FA6C778C59716_13</vt:lpwstr>
  </property>
</Properties>
</file>