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76" w:rsidRDefault="0090524D">
      <w:pPr>
        <w:spacing w:line="420" w:lineRule="exact"/>
        <w:jc w:val="center"/>
        <w:rPr>
          <w:rFonts w:asciiTheme="minorEastAsia" w:eastAsiaTheme="minorEastAsia" w:hAnsiTheme="minorEastAsia" w:cstheme="minorEastAsia"/>
          <w:b/>
          <w:bCs/>
          <w:sz w:val="40"/>
          <w:szCs w:val="40"/>
        </w:rPr>
      </w:pPr>
      <w:r>
        <w:rPr>
          <w:rFonts w:asciiTheme="minorEastAsia" w:eastAsiaTheme="minorEastAsia" w:hAnsiTheme="minorEastAsia" w:cstheme="minorEastAsia" w:hint="eastAsia"/>
          <w:b/>
          <w:bCs/>
          <w:sz w:val="40"/>
          <w:szCs w:val="40"/>
        </w:rPr>
        <w:t>家具清</w:t>
      </w:r>
      <w:r w:rsidR="00955CD2">
        <w:rPr>
          <w:rFonts w:asciiTheme="minorEastAsia" w:eastAsiaTheme="minorEastAsia" w:hAnsiTheme="minorEastAsia" w:cstheme="minorEastAsia" w:hint="eastAsia"/>
          <w:b/>
          <w:bCs/>
          <w:sz w:val="40"/>
          <w:szCs w:val="40"/>
        </w:rPr>
        <w:t>单</w:t>
      </w:r>
    </w:p>
    <w:tbl>
      <w:tblPr>
        <w:tblStyle w:val="a9"/>
        <w:tblW w:w="5051" w:type="pct"/>
        <w:tblLayout w:type="fixed"/>
        <w:tblLook w:val="04A0"/>
      </w:tblPr>
      <w:tblGrid>
        <w:gridCol w:w="699"/>
        <w:gridCol w:w="873"/>
        <w:gridCol w:w="1622"/>
        <w:gridCol w:w="708"/>
        <w:gridCol w:w="1225"/>
        <w:gridCol w:w="1306"/>
        <w:gridCol w:w="3721"/>
        <w:gridCol w:w="5928"/>
      </w:tblGrid>
      <w:tr w:rsidR="00C85376">
        <w:trPr>
          <w:trHeight w:val="365"/>
          <w:tblHeader/>
        </w:trPr>
        <w:tc>
          <w:tcPr>
            <w:tcW w:w="217" w:type="pct"/>
            <w:vAlign w:val="center"/>
          </w:tcPr>
          <w:p w:rsidR="00C85376" w:rsidRDefault="00955CD2">
            <w:pPr>
              <w:pStyle w:val="a4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271" w:type="pct"/>
            <w:vAlign w:val="center"/>
          </w:tcPr>
          <w:p w:rsidR="00C85376" w:rsidRDefault="00955CD2">
            <w:pPr>
              <w:pStyle w:val="a4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品名</w:t>
            </w:r>
          </w:p>
        </w:tc>
        <w:tc>
          <w:tcPr>
            <w:tcW w:w="504" w:type="pct"/>
            <w:vAlign w:val="center"/>
          </w:tcPr>
          <w:p w:rsidR="00C85376" w:rsidRDefault="00955CD2">
            <w:pPr>
              <w:pStyle w:val="a4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规格（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mm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220" w:type="pct"/>
            <w:vAlign w:val="center"/>
          </w:tcPr>
          <w:p w:rsidR="00C85376" w:rsidRDefault="00955CD2">
            <w:pPr>
              <w:pStyle w:val="a4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数量</w:t>
            </w:r>
          </w:p>
        </w:tc>
        <w:tc>
          <w:tcPr>
            <w:tcW w:w="381" w:type="pct"/>
            <w:vAlign w:val="center"/>
          </w:tcPr>
          <w:p w:rsidR="00C85376" w:rsidRDefault="00955CD2">
            <w:pPr>
              <w:pStyle w:val="a4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单价（元）</w:t>
            </w:r>
          </w:p>
        </w:tc>
        <w:tc>
          <w:tcPr>
            <w:tcW w:w="406" w:type="pct"/>
            <w:vAlign w:val="center"/>
          </w:tcPr>
          <w:p w:rsidR="00C85376" w:rsidRDefault="00955CD2">
            <w:pPr>
              <w:pStyle w:val="a4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总价（元）</w:t>
            </w:r>
          </w:p>
        </w:tc>
        <w:tc>
          <w:tcPr>
            <w:tcW w:w="1157" w:type="pct"/>
            <w:vAlign w:val="center"/>
          </w:tcPr>
          <w:p w:rsidR="00C85376" w:rsidRDefault="00955CD2">
            <w:pPr>
              <w:pStyle w:val="a4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图片</w:t>
            </w:r>
          </w:p>
        </w:tc>
        <w:tc>
          <w:tcPr>
            <w:tcW w:w="1840" w:type="pct"/>
            <w:vAlign w:val="center"/>
          </w:tcPr>
          <w:p w:rsidR="00C85376" w:rsidRDefault="00955CD2">
            <w:pPr>
              <w:pStyle w:val="a4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材质说明</w:t>
            </w:r>
          </w:p>
        </w:tc>
      </w:tr>
      <w:tr w:rsidR="00C85376">
        <w:trPr>
          <w:trHeight w:val="3957"/>
        </w:trPr>
        <w:tc>
          <w:tcPr>
            <w:tcW w:w="217" w:type="pct"/>
            <w:vAlign w:val="center"/>
          </w:tcPr>
          <w:p w:rsidR="00C85376" w:rsidRDefault="00955CD2">
            <w:pPr>
              <w:pStyle w:val="a4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1</w:t>
            </w:r>
          </w:p>
        </w:tc>
        <w:tc>
          <w:tcPr>
            <w:tcW w:w="271" w:type="pct"/>
            <w:vAlign w:val="center"/>
          </w:tcPr>
          <w:p w:rsidR="00C85376" w:rsidRDefault="00955CD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餐桌</w:t>
            </w:r>
          </w:p>
        </w:tc>
        <w:tc>
          <w:tcPr>
            <w:tcW w:w="504" w:type="pct"/>
            <w:vAlign w:val="center"/>
          </w:tcPr>
          <w:p w:rsidR="00C85376" w:rsidRDefault="00955CD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1300*800*750</w:t>
            </w:r>
          </w:p>
        </w:tc>
        <w:tc>
          <w:tcPr>
            <w:tcW w:w="220" w:type="pct"/>
            <w:vAlign w:val="center"/>
          </w:tcPr>
          <w:p w:rsidR="00C85376" w:rsidRDefault="00CC2D0E">
            <w:pPr>
              <w:pStyle w:val="a4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70</w:t>
            </w:r>
          </w:p>
        </w:tc>
        <w:tc>
          <w:tcPr>
            <w:tcW w:w="381" w:type="pct"/>
            <w:vMerge w:val="restart"/>
            <w:vAlign w:val="center"/>
          </w:tcPr>
          <w:p w:rsidR="00C85376" w:rsidRDefault="00C853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406" w:type="pct"/>
            <w:vMerge w:val="restart"/>
            <w:vAlign w:val="center"/>
          </w:tcPr>
          <w:p w:rsidR="00C85376" w:rsidRDefault="00C853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157" w:type="pct"/>
            <w:vMerge w:val="restart"/>
            <w:vAlign w:val="center"/>
          </w:tcPr>
          <w:p w:rsidR="00C85376" w:rsidRDefault="00955CD2">
            <w:pPr>
              <w:pStyle w:val="a4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114300" distR="114300">
                  <wp:extent cx="2249170" cy="1376680"/>
                  <wp:effectExtent l="0" t="0" r="17780" b="13970"/>
                  <wp:docPr id="143" name="图片 1" descr="C:/Users/乌鲁木~1/AppData/Local/Temp/picturecompress_20210827112321/output_174.pngoutput_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图片 1" descr="C:/Users/乌鲁木~1/AppData/Local/Temp/picturecompress_20210827112321/output_174.pngoutput_17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9170" cy="137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pct"/>
            <w:vMerge w:val="restart"/>
            <w:vAlign w:val="center"/>
          </w:tcPr>
          <w:p w:rsidR="00C85376" w:rsidRDefault="00955CD2">
            <w:pPr>
              <w:widowControl/>
              <w:spacing w:line="2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t>、基材：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采用</w:t>
            </w:r>
            <w:r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t>优质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橡木</w:t>
            </w:r>
            <w:r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t>，铆榫结构，榫头厚度小于榫眼宽度</w:t>
            </w:r>
            <w:r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t>0.1</w:t>
            </w:r>
            <w:r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t>～</w:t>
            </w:r>
            <w:r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t>0.2mm</w:t>
            </w:r>
            <w:r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t>，榫接合的抗拉强度最大，榫结合用指木胶粉，所有木材经过蒸汽干燥处理，防虫防腐处理，木材含水率</w:t>
            </w:r>
            <w:r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t>≤8%,</w:t>
            </w:r>
            <w:r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t>环保耐用、无异味，结构致密、耐腐、耐久性强木制件外观无贯通裂缝、无虫蛀、无腐朽材、无树脂囊等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，须符合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GB/T 3324-2017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《木家具通用技术条件》标准规定，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提供橡木含水率检测报告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。</w:t>
            </w:r>
          </w:p>
          <w:p w:rsidR="00C85376" w:rsidRDefault="00955CD2">
            <w:pPr>
              <w:widowControl/>
              <w:spacing w:line="2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t>、油漆：采用木器专用</w:t>
            </w:r>
            <w:r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t>PU</w:t>
            </w:r>
            <w:r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t>聚脂环保漆，引用先进油漆工艺</w:t>
            </w:r>
            <w:r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t>“</w:t>
            </w:r>
            <w:r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t>五底三面</w:t>
            </w:r>
            <w:r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t>”</w:t>
            </w:r>
            <w:r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t>，透明系数高，耐黄变，硬度达到</w:t>
            </w:r>
            <w:r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t>3H</w:t>
            </w:r>
            <w:r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t>级，光亮平整，无颗粒、无鼓泡、无龟裂、无分层，颜色均匀，耐磨性强，漆膜附着力不低于</w:t>
            </w:r>
            <w:r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t>级，漆膜抗冲击不低于</w:t>
            </w:r>
            <w:r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t>级，耐干热、光泽好、手感舒适、耐湿热不低于</w:t>
            </w:r>
            <w:r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t>级，面漆以玻璃粉作为添加剂，增加透明度，具有防腐蚀、耐强酸、耐强碱、防潮绝缘、耐高温等优点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，须符合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GB18584-2001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《室内装饰装修材料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木家具中有害物质限量》标准规定，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提供实木油漆样块检测报告。</w:t>
            </w:r>
          </w:p>
          <w:p w:rsidR="00C85376" w:rsidRDefault="00955CD2">
            <w:pPr>
              <w:widowControl/>
              <w:spacing w:line="2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t>、五金配件：采用优质五金配件，全部五金配件经防锈、防腐</w:t>
            </w:r>
            <w:r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t>处理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。</w:t>
            </w:r>
          </w:p>
          <w:p w:rsidR="00C85376" w:rsidRDefault="00955CD2">
            <w:pPr>
              <w:widowControl/>
              <w:spacing w:line="260" w:lineRule="exact"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、餐桌带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0.5mm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厚水晶板，无毒、无害、无异味，易打理</w:t>
            </w:r>
            <w:r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t>。</w:t>
            </w:r>
          </w:p>
          <w:p w:rsidR="00C85376" w:rsidRDefault="00955CD2">
            <w:pPr>
              <w:spacing w:line="260" w:lineRule="exact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、餐桌须符合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GB/T 24821-2009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《餐桌餐椅》标准规定，餐椅须符合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GB/T 3324-2017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《木家具通用技术条件》标准规定，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提供餐桌、实木椅检测报告。</w:t>
            </w:r>
          </w:p>
          <w:p w:rsidR="00C85376" w:rsidRDefault="00955CD2">
            <w:pPr>
              <w:spacing w:line="260" w:lineRule="exact"/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、餐桌、餐椅有害物质限量须符合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GB 18584-2001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《室内装饰装修材料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木家具中有害物质限量》及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ZRGF-CP-18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《家具中有害物质限量认证实施规则》要求，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须提家具有害物质限量认证证书。</w:t>
            </w:r>
          </w:p>
        </w:tc>
      </w:tr>
      <w:tr w:rsidR="00C85376">
        <w:trPr>
          <w:trHeight w:val="2364"/>
        </w:trPr>
        <w:tc>
          <w:tcPr>
            <w:tcW w:w="217" w:type="pct"/>
            <w:vAlign w:val="center"/>
          </w:tcPr>
          <w:p w:rsidR="00C85376" w:rsidRDefault="00955CD2">
            <w:pPr>
              <w:pStyle w:val="a4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2</w:t>
            </w:r>
          </w:p>
        </w:tc>
        <w:tc>
          <w:tcPr>
            <w:tcW w:w="271" w:type="pct"/>
            <w:vAlign w:val="center"/>
          </w:tcPr>
          <w:p w:rsidR="00C85376" w:rsidRDefault="00955CD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餐椅</w:t>
            </w:r>
          </w:p>
        </w:tc>
        <w:tc>
          <w:tcPr>
            <w:tcW w:w="504" w:type="pct"/>
            <w:vAlign w:val="center"/>
          </w:tcPr>
          <w:p w:rsidR="00C85376" w:rsidRDefault="00955CD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常规</w:t>
            </w:r>
          </w:p>
        </w:tc>
        <w:tc>
          <w:tcPr>
            <w:tcW w:w="220" w:type="pct"/>
            <w:vAlign w:val="center"/>
          </w:tcPr>
          <w:p w:rsidR="00C85376" w:rsidRDefault="00CC2D0E">
            <w:pPr>
              <w:pStyle w:val="a4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280</w:t>
            </w:r>
          </w:p>
        </w:tc>
        <w:tc>
          <w:tcPr>
            <w:tcW w:w="381" w:type="pct"/>
            <w:vMerge/>
            <w:vAlign w:val="center"/>
          </w:tcPr>
          <w:p w:rsidR="00C85376" w:rsidRDefault="00C853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406" w:type="pct"/>
            <w:vMerge/>
            <w:vAlign w:val="center"/>
          </w:tcPr>
          <w:p w:rsidR="00C85376" w:rsidRDefault="00C853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157" w:type="pct"/>
            <w:vMerge/>
            <w:vAlign w:val="center"/>
          </w:tcPr>
          <w:p w:rsidR="00C85376" w:rsidRDefault="00C85376">
            <w:pPr>
              <w:pStyle w:val="a4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840" w:type="pct"/>
            <w:vMerge/>
            <w:vAlign w:val="center"/>
          </w:tcPr>
          <w:p w:rsidR="00C85376" w:rsidRDefault="00C85376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C85376">
        <w:trPr>
          <w:trHeight w:val="433"/>
        </w:trPr>
        <w:tc>
          <w:tcPr>
            <w:tcW w:w="488" w:type="pct"/>
            <w:gridSpan w:val="2"/>
            <w:vAlign w:val="center"/>
          </w:tcPr>
          <w:p w:rsidR="00C85376" w:rsidRDefault="00955CD2">
            <w:pPr>
              <w:pStyle w:val="a4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总价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合计</w:t>
            </w:r>
          </w:p>
        </w:tc>
        <w:tc>
          <w:tcPr>
            <w:tcW w:w="4511" w:type="pct"/>
            <w:gridSpan w:val="6"/>
            <w:vAlign w:val="center"/>
          </w:tcPr>
          <w:p w:rsidR="00C85376" w:rsidRDefault="00C85376" w:rsidP="0090524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C85376" w:rsidRDefault="00955CD2">
      <w:pPr>
        <w:rPr>
          <w:rFonts w:ascii="宋体" w:eastAsia="宋体" w:hAnsi="宋体" w:cs="宋体" w:hint="eastAsia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注：</w:t>
      </w:r>
      <w:r w:rsidR="00B4055E">
        <w:rPr>
          <w:rFonts w:ascii="宋体" w:eastAsia="宋体" w:hAnsi="宋体" w:cs="宋体" w:hint="eastAsia"/>
          <w:b/>
          <w:bCs/>
          <w:sz w:val="28"/>
          <w:szCs w:val="28"/>
        </w:rPr>
        <w:t>1.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报价前送餐桌椅样品一套至甲方指定地点，</w:t>
      </w:r>
      <w:r w:rsidR="00CC2D0E">
        <w:rPr>
          <w:rFonts w:ascii="宋体" w:eastAsia="宋体" w:hAnsi="宋体" w:cs="宋体" w:hint="eastAsia"/>
          <w:b/>
          <w:bCs/>
          <w:sz w:val="28"/>
          <w:szCs w:val="28"/>
        </w:rPr>
        <w:t>未送样品及样品不合格的均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报价</w:t>
      </w:r>
      <w:bookmarkStart w:id="0" w:name="_GoBack"/>
      <w:bookmarkEnd w:id="0"/>
      <w:r w:rsidR="00CC2D0E">
        <w:rPr>
          <w:rFonts w:ascii="宋体" w:eastAsia="宋体" w:hAnsi="宋体" w:cs="宋体" w:hint="eastAsia"/>
          <w:b/>
          <w:bCs/>
          <w:sz w:val="28"/>
          <w:szCs w:val="28"/>
        </w:rPr>
        <w:t>无效。</w:t>
      </w:r>
    </w:p>
    <w:p w:rsidR="00B4055E" w:rsidRDefault="00B4055E" w:rsidP="00B4055E">
      <w:pPr>
        <w:ind w:firstLineChars="196" w:firstLine="551"/>
        <w:rPr>
          <w:rFonts w:ascii="宋体" w:eastAsia="宋体" w:hAnsi="宋体" w:cs="宋体" w:hint="eastAsia"/>
          <w:b/>
          <w:bCs/>
          <w:sz w:val="28"/>
          <w:szCs w:val="28"/>
        </w:rPr>
      </w:pPr>
      <w:r w:rsidRPr="00B4055E">
        <w:rPr>
          <w:rFonts w:ascii="宋体" w:eastAsia="宋体" w:hAnsi="宋体" w:cs="宋体" w:hint="eastAsia"/>
          <w:b/>
          <w:bCs/>
          <w:sz w:val="28"/>
          <w:szCs w:val="28"/>
        </w:rPr>
        <w:t>2.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餐桌需配备同等规格的水晶桌垫，价格包含在报价中。</w:t>
      </w:r>
    </w:p>
    <w:p w:rsidR="00B4055E" w:rsidRDefault="00B4055E" w:rsidP="00B4055E">
      <w:pPr>
        <w:pStyle w:val="a0"/>
        <w:ind w:firstLine="562"/>
        <w:rPr>
          <w:rFonts w:ascii="宋体" w:eastAsia="宋体" w:hAnsi="宋体" w:cs="宋体" w:hint="eastAsia"/>
          <w:b/>
          <w:bCs/>
          <w:sz w:val="28"/>
          <w:szCs w:val="28"/>
        </w:rPr>
      </w:pPr>
      <w:r w:rsidRPr="00B4055E">
        <w:rPr>
          <w:rFonts w:ascii="宋体" w:eastAsia="宋体" w:hAnsi="宋体" w:cs="宋体" w:hint="eastAsia"/>
          <w:b/>
          <w:bCs/>
          <w:sz w:val="28"/>
          <w:szCs w:val="28"/>
        </w:rPr>
        <w:t>3.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该报价包含运输、安装、人工等所有费用。</w:t>
      </w:r>
    </w:p>
    <w:p w:rsidR="001C1A2E" w:rsidRDefault="001C1A2E" w:rsidP="00B4055E">
      <w:pPr>
        <w:pStyle w:val="a0"/>
        <w:ind w:firstLine="562"/>
        <w:rPr>
          <w:rFonts w:ascii="宋体" w:eastAsia="宋体" w:hAnsi="宋体" w:cs="宋体" w:hint="eastAsia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4.因我单位急需桌椅，</w:t>
      </w:r>
      <w:r w:rsidR="00C664A5">
        <w:rPr>
          <w:rFonts w:ascii="宋体" w:eastAsia="宋体" w:hAnsi="宋体" w:cs="宋体" w:hint="eastAsia"/>
          <w:b/>
          <w:bCs/>
          <w:sz w:val="28"/>
          <w:szCs w:val="28"/>
        </w:rPr>
        <w:t>需成交后1日内送货，无现货、非本地商家慎重报价。</w:t>
      </w:r>
    </w:p>
    <w:p w:rsidR="00C664A5" w:rsidRPr="00B4055E" w:rsidRDefault="00C664A5" w:rsidP="00B4055E">
      <w:pPr>
        <w:pStyle w:val="a0"/>
        <w:ind w:firstLine="56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5.如保修期内出现质量问题，商家需无条件24小时内到本单位进行维修，故本地无维修公司的部门慎重报价。</w:t>
      </w:r>
    </w:p>
    <w:sectPr w:rsidR="00C664A5" w:rsidRPr="00B4055E" w:rsidSect="00C85376">
      <w:headerReference w:type="default" r:id="rId8"/>
      <w:pgSz w:w="16838" w:h="11906" w:orient="landscape"/>
      <w:pgMar w:top="567" w:right="567" w:bottom="567" w:left="567" w:header="283" w:footer="283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CD2" w:rsidRDefault="00955CD2" w:rsidP="00C85376">
      <w:r>
        <w:separator/>
      </w:r>
    </w:p>
  </w:endnote>
  <w:endnote w:type="continuationSeparator" w:id="1">
    <w:p w:rsidR="00955CD2" w:rsidRDefault="00955CD2" w:rsidP="00C85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CD2" w:rsidRDefault="00955CD2" w:rsidP="00C85376">
      <w:r>
        <w:separator/>
      </w:r>
    </w:p>
  </w:footnote>
  <w:footnote w:type="continuationSeparator" w:id="1">
    <w:p w:rsidR="00955CD2" w:rsidRDefault="00955CD2" w:rsidP="00C85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376" w:rsidRDefault="00C85376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4D9CDD9"/>
    <w:multiLevelType w:val="singleLevel"/>
    <w:tmpl w:val="D4D9CDD9"/>
    <w:lvl w:ilvl="0">
      <w:start w:val="1"/>
      <w:numFmt w:val="decimal"/>
      <w:pStyle w:val="4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F0BD6532"/>
    <w:multiLevelType w:val="singleLevel"/>
    <w:tmpl w:val="F0BD6532"/>
    <w:lvl w:ilvl="0">
      <w:start w:val="1"/>
      <w:numFmt w:val="chineseCounting"/>
      <w:pStyle w:val="2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FAF2A89F"/>
    <w:multiLevelType w:val="singleLevel"/>
    <w:tmpl w:val="FAF2A89F"/>
    <w:lvl w:ilvl="0">
      <w:start w:val="1"/>
      <w:numFmt w:val="decimalEnclosedCircleChinese"/>
      <w:pStyle w:val="5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3">
    <w:nsid w:val="FD1C6115"/>
    <w:multiLevelType w:val="singleLevel"/>
    <w:tmpl w:val="FD1C6115"/>
    <w:lvl w:ilvl="0">
      <w:start w:val="1"/>
      <w:numFmt w:val="chineseCounting"/>
      <w:pStyle w:val="1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4">
    <w:nsid w:val="45DB0674"/>
    <w:multiLevelType w:val="singleLevel"/>
    <w:tmpl w:val="45DB0674"/>
    <w:lvl w:ilvl="0">
      <w:start w:val="1"/>
      <w:numFmt w:val="decimal"/>
      <w:pStyle w:val="6"/>
      <w:lvlText w:val="%1)"/>
      <w:lvlJc w:val="left"/>
      <w:pPr>
        <w:ind w:left="425" w:hanging="425"/>
      </w:pPr>
      <w:rPr>
        <w:rFonts w:hint="default"/>
      </w:rPr>
    </w:lvl>
  </w:abstractNum>
  <w:abstractNum w:abstractNumId="5">
    <w:nsid w:val="78828E1B"/>
    <w:multiLevelType w:val="singleLevel"/>
    <w:tmpl w:val="78828E1B"/>
    <w:lvl w:ilvl="0">
      <w:start w:val="1"/>
      <w:numFmt w:val="decimal"/>
      <w:pStyle w:val="3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Dg0ZjI0ZGNkNWMyNWJiMjBhOGRmZWYxM2M1OWY0MmYifQ=="/>
  </w:docVars>
  <w:rsids>
    <w:rsidRoot w:val="00C85376"/>
    <w:rsid w:val="001C1A2E"/>
    <w:rsid w:val="0090524D"/>
    <w:rsid w:val="00955CD2"/>
    <w:rsid w:val="00B4055E"/>
    <w:rsid w:val="00C664A5"/>
    <w:rsid w:val="00C85376"/>
    <w:rsid w:val="00CC2D0E"/>
    <w:rsid w:val="021B19C8"/>
    <w:rsid w:val="027A7788"/>
    <w:rsid w:val="02DE1980"/>
    <w:rsid w:val="04FB66D7"/>
    <w:rsid w:val="05180613"/>
    <w:rsid w:val="06A340B8"/>
    <w:rsid w:val="06F3565F"/>
    <w:rsid w:val="08C858CE"/>
    <w:rsid w:val="0D09448A"/>
    <w:rsid w:val="0E4A6935"/>
    <w:rsid w:val="0F052507"/>
    <w:rsid w:val="10750499"/>
    <w:rsid w:val="10A76344"/>
    <w:rsid w:val="10BF3D17"/>
    <w:rsid w:val="115F2AD0"/>
    <w:rsid w:val="11FF0C5B"/>
    <w:rsid w:val="122E068A"/>
    <w:rsid w:val="123E186C"/>
    <w:rsid w:val="12FE3528"/>
    <w:rsid w:val="13642D63"/>
    <w:rsid w:val="147C201A"/>
    <w:rsid w:val="14C6563C"/>
    <w:rsid w:val="15BF26AA"/>
    <w:rsid w:val="16954C95"/>
    <w:rsid w:val="16C106DE"/>
    <w:rsid w:val="17825CDC"/>
    <w:rsid w:val="183B5B15"/>
    <w:rsid w:val="1AD27AC4"/>
    <w:rsid w:val="1B893850"/>
    <w:rsid w:val="1CAC5AB8"/>
    <w:rsid w:val="1D934064"/>
    <w:rsid w:val="1E355F17"/>
    <w:rsid w:val="1EB72FF1"/>
    <w:rsid w:val="1F0F4329"/>
    <w:rsid w:val="21263984"/>
    <w:rsid w:val="218223B6"/>
    <w:rsid w:val="21A3365E"/>
    <w:rsid w:val="21E67951"/>
    <w:rsid w:val="236E3A6E"/>
    <w:rsid w:val="244A444F"/>
    <w:rsid w:val="25973473"/>
    <w:rsid w:val="25B71EA9"/>
    <w:rsid w:val="25C441D8"/>
    <w:rsid w:val="25C848E5"/>
    <w:rsid w:val="265B26B4"/>
    <w:rsid w:val="26893C13"/>
    <w:rsid w:val="28193D24"/>
    <w:rsid w:val="283D3F9B"/>
    <w:rsid w:val="28EA7186"/>
    <w:rsid w:val="2AA8618F"/>
    <w:rsid w:val="2AE82780"/>
    <w:rsid w:val="2B347ACF"/>
    <w:rsid w:val="2B5C283F"/>
    <w:rsid w:val="2BA22482"/>
    <w:rsid w:val="2CD45B48"/>
    <w:rsid w:val="2DD00E4A"/>
    <w:rsid w:val="2F3233B2"/>
    <w:rsid w:val="303C6153"/>
    <w:rsid w:val="306A20D3"/>
    <w:rsid w:val="317E1D05"/>
    <w:rsid w:val="319D1448"/>
    <w:rsid w:val="32044739"/>
    <w:rsid w:val="33BA7EBE"/>
    <w:rsid w:val="33D42746"/>
    <w:rsid w:val="34B87BA2"/>
    <w:rsid w:val="353C1E4A"/>
    <w:rsid w:val="35941EDA"/>
    <w:rsid w:val="37AE46B0"/>
    <w:rsid w:val="380F4684"/>
    <w:rsid w:val="386436BE"/>
    <w:rsid w:val="398E0772"/>
    <w:rsid w:val="39A2689F"/>
    <w:rsid w:val="3A73695C"/>
    <w:rsid w:val="3AC8413F"/>
    <w:rsid w:val="3D7C0DF4"/>
    <w:rsid w:val="3DCA45C3"/>
    <w:rsid w:val="3DFE779C"/>
    <w:rsid w:val="3ECB6A87"/>
    <w:rsid w:val="4018229C"/>
    <w:rsid w:val="40D34DA9"/>
    <w:rsid w:val="4138409F"/>
    <w:rsid w:val="42276907"/>
    <w:rsid w:val="423D1ABE"/>
    <w:rsid w:val="43363BE8"/>
    <w:rsid w:val="44425ABE"/>
    <w:rsid w:val="444B12A4"/>
    <w:rsid w:val="44DE7D1C"/>
    <w:rsid w:val="47BB767B"/>
    <w:rsid w:val="48365D86"/>
    <w:rsid w:val="489160E1"/>
    <w:rsid w:val="4ACA3DD3"/>
    <w:rsid w:val="4E64764F"/>
    <w:rsid w:val="4F185854"/>
    <w:rsid w:val="4F624887"/>
    <w:rsid w:val="508C2CB1"/>
    <w:rsid w:val="50AF0750"/>
    <w:rsid w:val="51062AE8"/>
    <w:rsid w:val="519071A1"/>
    <w:rsid w:val="52A950F8"/>
    <w:rsid w:val="555E4C23"/>
    <w:rsid w:val="556B6046"/>
    <w:rsid w:val="56A057A7"/>
    <w:rsid w:val="581E5A17"/>
    <w:rsid w:val="5998586E"/>
    <w:rsid w:val="59C327F8"/>
    <w:rsid w:val="59CC0B6E"/>
    <w:rsid w:val="5A883FCE"/>
    <w:rsid w:val="5AA00BA1"/>
    <w:rsid w:val="5AA17E63"/>
    <w:rsid w:val="5BC441F6"/>
    <w:rsid w:val="5D9A7DB5"/>
    <w:rsid w:val="5F3D7571"/>
    <w:rsid w:val="60A0486E"/>
    <w:rsid w:val="61177E17"/>
    <w:rsid w:val="616B52C0"/>
    <w:rsid w:val="627823CF"/>
    <w:rsid w:val="63C30315"/>
    <w:rsid w:val="651A66C5"/>
    <w:rsid w:val="65B4327B"/>
    <w:rsid w:val="66412140"/>
    <w:rsid w:val="66A1277A"/>
    <w:rsid w:val="66A83B4B"/>
    <w:rsid w:val="66CD65FC"/>
    <w:rsid w:val="674077B5"/>
    <w:rsid w:val="68C3300E"/>
    <w:rsid w:val="68C63509"/>
    <w:rsid w:val="69A246B0"/>
    <w:rsid w:val="6A3F455A"/>
    <w:rsid w:val="6B8365AD"/>
    <w:rsid w:val="6D6B31EE"/>
    <w:rsid w:val="6D9B69C3"/>
    <w:rsid w:val="6E720FD0"/>
    <w:rsid w:val="6F03205C"/>
    <w:rsid w:val="72AC484D"/>
    <w:rsid w:val="731B027F"/>
    <w:rsid w:val="73877545"/>
    <w:rsid w:val="74C90E14"/>
    <w:rsid w:val="75A0276E"/>
    <w:rsid w:val="75EC38C3"/>
    <w:rsid w:val="773540DF"/>
    <w:rsid w:val="79D50FE7"/>
    <w:rsid w:val="7AFF290B"/>
    <w:rsid w:val="7B123CDB"/>
    <w:rsid w:val="7B2548E6"/>
    <w:rsid w:val="7B4F4324"/>
    <w:rsid w:val="7BAD076B"/>
    <w:rsid w:val="7C220691"/>
    <w:rsid w:val="7C6B326C"/>
    <w:rsid w:val="7C863D17"/>
    <w:rsid w:val="7D5B417E"/>
    <w:rsid w:val="7D7203B7"/>
    <w:rsid w:val="7D8E3EDB"/>
    <w:rsid w:val="7ECF2195"/>
    <w:rsid w:val="7F4C6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C85376"/>
    <w:pPr>
      <w:widowControl w:val="0"/>
      <w:jc w:val="both"/>
    </w:pPr>
    <w:rPr>
      <w:rFonts w:asciiTheme="minorHAnsi" w:eastAsia="微软雅黑" w:hAnsiTheme="minorHAnsi" w:cstheme="minorBidi"/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rsid w:val="00C85376"/>
    <w:pPr>
      <w:keepNext/>
      <w:keepLines/>
      <w:numPr>
        <w:numId w:val="1"/>
      </w:numPr>
      <w:jc w:val="center"/>
      <w:outlineLvl w:val="0"/>
    </w:pPr>
    <w:rPr>
      <w:kern w:val="44"/>
      <w:sz w:val="44"/>
    </w:rPr>
  </w:style>
  <w:style w:type="paragraph" w:styleId="2">
    <w:name w:val="heading 2"/>
    <w:basedOn w:val="1"/>
    <w:next w:val="a"/>
    <w:link w:val="2Char"/>
    <w:semiHidden/>
    <w:unhideWhenUsed/>
    <w:qFormat/>
    <w:rsid w:val="00C85376"/>
    <w:pPr>
      <w:numPr>
        <w:numId w:val="2"/>
      </w:numPr>
      <w:ind w:firstLine="0"/>
      <w:outlineLvl w:val="1"/>
    </w:pPr>
    <w:rPr>
      <w:rFonts w:ascii="Arial" w:hAnsi="Arial"/>
      <w:sz w:val="36"/>
    </w:rPr>
  </w:style>
  <w:style w:type="paragraph" w:styleId="3">
    <w:name w:val="heading 3"/>
    <w:basedOn w:val="a"/>
    <w:next w:val="a"/>
    <w:link w:val="3Char"/>
    <w:semiHidden/>
    <w:unhideWhenUsed/>
    <w:qFormat/>
    <w:rsid w:val="00C85376"/>
    <w:pPr>
      <w:keepNext/>
      <w:keepLines/>
      <w:numPr>
        <w:numId w:val="3"/>
      </w:numPr>
      <w:tabs>
        <w:tab w:val="left" w:pos="425"/>
      </w:tabs>
      <w:ind w:left="0" w:firstLine="0"/>
      <w:jc w:val="center"/>
      <w:outlineLvl w:val="2"/>
    </w:pPr>
    <w:rPr>
      <w:rFonts w:ascii="Times New Roman" w:eastAsia="宋体" w:hAnsi="Times New Roman" w:cs="Times New Roman"/>
      <w:b/>
      <w:bCs/>
      <w:kern w:val="0"/>
      <w:sz w:val="32"/>
      <w:szCs w:val="32"/>
    </w:rPr>
  </w:style>
  <w:style w:type="paragraph" w:styleId="4">
    <w:name w:val="heading 4"/>
    <w:basedOn w:val="a"/>
    <w:next w:val="a"/>
    <w:semiHidden/>
    <w:unhideWhenUsed/>
    <w:qFormat/>
    <w:rsid w:val="00C85376"/>
    <w:pPr>
      <w:keepNext/>
      <w:keepLines/>
      <w:numPr>
        <w:numId w:val="4"/>
      </w:numPr>
      <w:ind w:left="0" w:firstLine="0"/>
      <w:jc w:val="center"/>
      <w:outlineLvl w:val="3"/>
    </w:pPr>
    <w:rPr>
      <w:rFonts w:ascii="Arial" w:hAnsi="Arial" w:cs="Times New Roman"/>
      <w:sz w:val="30"/>
      <w:szCs w:val="22"/>
    </w:rPr>
  </w:style>
  <w:style w:type="paragraph" w:styleId="5">
    <w:name w:val="heading 5"/>
    <w:basedOn w:val="a"/>
    <w:next w:val="a"/>
    <w:semiHidden/>
    <w:unhideWhenUsed/>
    <w:qFormat/>
    <w:rsid w:val="00C85376"/>
    <w:pPr>
      <w:keepNext/>
      <w:keepLines/>
      <w:numPr>
        <w:numId w:val="5"/>
      </w:numPr>
      <w:ind w:firstLine="0"/>
      <w:jc w:val="center"/>
      <w:outlineLvl w:val="4"/>
    </w:pPr>
    <w:rPr>
      <w:rFonts w:ascii="Times New Roman" w:hAnsi="Times New Roman"/>
      <w:sz w:val="28"/>
      <w:szCs w:val="22"/>
    </w:rPr>
  </w:style>
  <w:style w:type="paragraph" w:styleId="6">
    <w:name w:val="heading 6"/>
    <w:basedOn w:val="a"/>
    <w:next w:val="a"/>
    <w:semiHidden/>
    <w:unhideWhenUsed/>
    <w:qFormat/>
    <w:rsid w:val="00C85376"/>
    <w:pPr>
      <w:keepNext/>
      <w:keepLines/>
      <w:numPr>
        <w:numId w:val="6"/>
      </w:numPr>
      <w:jc w:val="center"/>
      <w:outlineLvl w:val="5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C85376"/>
    <w:pPr>
      <w:ind w:firstLineChars="200" w:firstLine="420"/>
    </w:pPr>
  </w:style>
  <w:style w:type="paragraph" w:styleId="a4">
    <w:name w:val="Body Text"/>
    <w:basedOn w:val="a"/>
    <w:qFormat/>
    <w:rsid w:val="00C85376"/>
  </w:style>
  <w:style w:type="paragraph" w:styleId="a5">
    <w:name w:val="footer"/>
    <w:basedOn w:val="a"/>
    <w:qFormat/>
    <w:rsid w:val="00C8537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C8537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footnote text"/>
    <w:basedOn w:val="a"/>
    <w:qFormat/>
    <w:rsid w:val="00C85376"/>
    <w:pPr>
      <w:snapToGrid w:val="0"/>
      <w:jc w:val="left"/>
    </w:pPr>
    <w:rPr>
      <w:sz w:val="18"/>
    </w:rPr>
  </w:style>
  <w:style w:type="paragraph" w:styleId="a8">
    <w:name w:val="Title"/>
    <w:basedOn w:val="a"/>
    <w:qFormat/>
    <w:rsid w:val="00C85376"/>
    <w:pPr>
      <w:jc w:val="center"/>
      <w:outlineLvl w:val="0"/>
    </w:pPr>
    <w:rPr>
      <w:rFonts w:ascii="Arial" w:hAnsi="Arial"/>
      <w:b/>
      <w:sz w:val="32"/>
    </w:rPr>
  </w:style>
  <w:style w:type="table" w:styleId="a9">
    <w:name w:val="Table Grid"/>
    <w:basedOn w:val="a2"/>
    <w:qFormat/>
    <w:rsid w:val="00C8537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link w:val="3"/>
    <w:uiPriority w:val="9"/>
    <w:qFormat/>
    <w:rsid w:val="00C85376"/>
    <w:rPr>
      <w:rFonts w:ascii="Times New Roman" w:eastAsia="宋体" w:hAnsi="Times New Roman" w:cs="Times New Roman"/>
      <w:b/>
      <w:kern w:val="0"/>
      <w:sz w:val="32"/>
    </w:rPr>
  </w:style>
  <w:style w:type="character" w:customStyle="1" w:styleId="1Char">
    <w:name w:val="标题 1 Char"/>
    <w:link w:val="1"/>
    <w:qFormat/>
    <w:rsid w:val="00C85376"/>
    <w:rPr>
      <w:rFonts w:ascii="Times New Roman" w:eastAsia="宋体" w:hAnsi="Times New Roman" w:cs="Times New Roman"/>
      <w:b/>
      <w:bCs/>
      <w:kern w:val="44"/>
      <w:sz w:val="44"/>
      <w:szCs w:val="44"/>
      <w:lang w:bidi="ar-SA"/>
    </w:rPr>
  </w:style>
  <w:style w:type="character" w:customStyle="1" w:styleId="2Char">
    <w:name w:val="标题 2 Char"/>
    <w:link w:val="2"/>
    <w:qFormat/>
    <w:rsid w:val="00C85376"/>
    <w:rPr>
      <w:rFonts w:ascii="Arial" w:eastAsia="微软雅黑" w:hAnsi="Arial" w:cs="Times New Roman"/>
      <w:b/>
      <w:sz w:val="36"/>
      <w:szCs w:val="22"/>
      <w:lang w:bidi="ar-SA"/>
    </w:rPr>
  </w:style>
  <w:style w:type="paragraph" w:customStyle="1" w:styleId="0110">
    <w:name w:val="正文_0_1_1_0"/>
    <w:qFormat/>
    <w:rsid w:val="00C85376"/>
    <w:pPr>
      <w:widowControl w:val="0"/>
      <w:jc w:val="both"/>
    </w:pPr>
    <w:rPr>
      <w:rFonts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输入你的姓名</cp:lastModifiedBy>
  <cp:revision>5</cp:revision>
  <cp:lastPrinted>2022-05-09T09:27:00Z</cp:lastPrinted>
  <dcterms:created xsi:type="dcterms:W3CDTF">2019-09-24T06:22:00Z</dcterms:created>
  <dcterms:modified xsi:type="dcterms:W3CDTF">2024-03-28T09:17:00Z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B12651C32B52404BB6DD27A0736D4A36</vt:lpwstr>
  </property>
</Properties>
</file>