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BD6C">
      <w:pPr>
        <w:rPr>
          <w:rFonts w:hint="eastAsia" w:eastAsiaTheme="minorEastAsia"/>
          <w:lang w:val="en-US" w:eastAsia="zh-CN"/>
        </w:rPr>
      </w:pPr>
    </w:p>
    <w:p w14:paraId="0AC075E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采购公告</w:t>
      </w:r>
    </w:p>
    <w:p w14:paraId="6BD5D5C6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项目名称:商用型豆浆机</w:t>
      </w:r>
    </w:p>
    <w:p w14:paraId="56A12AE9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参数要求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2DF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704" w:type="dxa"/>
          </w:tcPr>
          <w:p w14:paraId="4599C45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704" w:type="dxa"/>
          </w:tcPr>
          <w:p w14:paraId="4FB6B07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1704" w:type="dxa"/>
          </w:tcPr>
          <w:p w14:paraId="5A494E3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56D5236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控制金额</w:t>
            </w:r>
          </w:p>
        </w:tc>
        <w:tc>
          <w:tcPr>
            <w:tcW w:w="1705" w:type="dxa"/>
          </w:tcPr>
          <w:p w14:paraId="1C2ABF1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建议品牌</w:t>
            </w:r>
          </w:p>
        </w:tc>
      </w:tr>
      <w:tr w14:paraId="1727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3" w:hRule="atLeast"/>
        </w:trPr>
        <w:tc>
          <w:tcPr>
            <w:tcW w:w="1704" w:type="dxa"/>
          </w:tcPr>
          <w:p w14:paraId="3C221A9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商用型豆浆机</w:t>
            </w:r>
          </w:p>
        </w:tc>
        <w:tc>
          <w:tcPr>
            <w:tcW w:w="1704" w:type="dxa"/>
          </w:tcPr>
          <w:p w14:paraId="230ED944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单次制浆量：≥15L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，满足较大规模饮品制作需求。</w:t>
            </w:r>
          </w:p>
          <w:p w14:paraId="0209DA70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电机功率：≥1800W，加热功率≥2000W，确保快速制浆和加热。</w:t>
            </w:r>
          </w:p>
          <w:p w14:paraId="16A7F78A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材质：机身采用304不锈钢，坚固耐用、易清洁、内胆为食品级加厚不锈钢，厚度为≥1.5mm</w:t>
            </w:r>
          </w:p>
          <w:p w14:paraId="0ECE6E6A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功能：具备多种制浆模式，克自动清洁，配备防溢保护、干烧保护、过热保护等多重安全防护功能。</w:t>
            </w:r>
          </w:p>
          <w:p w14:paraId="216442E8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售后服务：整机质保2-3年，易损件（刀组/密封圈）质保12个月。6</w:t>
            </w:r>
          </w:p>
          <w:p w14:paraId="7BE7F625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一次性可制作20杯。</w:t>
            </w:r>
          </w:p>
        </w:tc>
        <w:tc>
          <w:tcPr>
            <w:tcW w:w="1704" w:type="dxa"/>
          </w:tcPr>
          <w:p w14:paraId="631193B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705" w:type="dxa"/>
          </w:tcPr>
          <w:p w14:paraId="4D239F0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2000元</w:t>
            </w:r>
          </w:p>
        </w:tc>
        <w:tc>
          <w:tcPr>
            <w:tcW w:w="1705" w:type="dxa"/>
          </w:tcPr>
          <w:p w14:paraId="1A24596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九阳</w:t>
            </w:r>
          </w:p>
          <w:p w14:paraId="16EE609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万利达</w:t>
            </w:r>
          </w:p>
          <w:p w14:paraId="4D658F7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荣事达</w:t>
            </w:r>
          </w:p>
          <w:p w14:paraId="66AB69C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禾元</w:t>
            </w:r>
          </w:p>
          <w:p w14:paraId="7EAEAC2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德玛仕</w:t>
            </w:r>
          </w:p>
          <w:p w14:paraId="3E1365B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喜莱盛</w:t>
            </w:r>
          </w:p>
        </w:tc>
      </w:tr>
    </w:tbl>
    <w:p w14:paraId="4851486E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三、商务要求：</w:t>
      </w:r>
    </w:p>
    <w:p w14:paraId="5414D6D9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成交供应商负责豆浆机的免费、调试，确保正常使用。并提供操作培训，至采购人单位熟练使用。</w:t>
      </w:r>
    </w:p>
    <w:p w14:paraId="22679C23"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售后服务，提供整机免费3年质保，：整机质保2-3年，易损件（刀组/密封圈）质保12个月。</w:t>
      </w:r>
    </w:p>
    <w:p w14:paraId="6DF56219"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送货要求：必须提供本地化免费上门安装调试服务（保证能正常使用），并送达指定地点。且已包含所有材料费。如成交供应商未于采购人沟通，未经采购人同意，未告知采购人送货方式等情况下，直接以快递方式发送货物，如出现货物丢失、损坏、长时间未接受等一系列问题，全部由成交供应商负责。</w:t>
      </w:r>
    </w:p>
    <w:p w14:paraId="673C1F9D"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一旦发现虚假响应，即使确认成交也将取消供货资格，采购人有权追究恶意扰乱规则供应商的责任，并向政府监管平台投诉。在报价前请评估自身履约能力。</w:t>
      </w:r>
    </w:p>
    <w:p w14:paraId="0AA51F0E"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如需求有差异，以采购方实际需求为准，中标方免费退换货，调货、取消订单，不得增加费用。</w:t>
      </w:r>
    </w:p>
    <w:p w14:paraId="0B2BA43D">
      <w:pPr>
        <w:numPr>
          <w:ilvl w:val="0"/>
          <w:numId w:val="3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响应要求：需上传营业执照、报价单（含税总价）、产品型号及参数、售后服务承诺书。</w:t>
      </w:r>
    </w:p>
    <w:p w14:paraId="34D2E332">
      <w:pPr>
        <w:numPr>
          <w:ilvl w:val="0"/>
          <w:numId w:val="0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61EEF5C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18EB8"/>
    <w:multiLevelType w:val="singleLevel"/>
    <w:tmpl w:val="90618E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A1E280"/>
    <w:multiLevelType w:val="singleLevel"/>
    <w:tmpl w:val="AAA1E2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42EF8E"/>
    <w:multiLevelType w:val="singleLevel"/>
    <w:tmpl w:val="3942EF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5B2C"/>
    <w:rsid w:val="2C0931CD"/>
    <w:rsid w:val="621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622</Characters>
  <Lines>0</Lines>
  <Paragraphs>0</Paragraphs>
  <TotalTime>2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2025-07-10T04:29:00Z</dcterms:created>
  <dc:creator>Administrator</dc:creator>
  <cp:lastModifiedBy>lenovo</cp:lastModifiedBy>
  <dcterms:modified xsi:type="dcterms:W3CDTF">2025-07-14T04:25:39Z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eyJoZGlkIjoiYWI2MGEzZGRmOTBkZTU3MTkxMDY4NzZmMWY3YzQyYWQifQ==</vt:lpwstr>
  </property>
  <property fmtid="{D5CDD505-2E9C-101B-9397-08002B2CF9AE}" pid="4" name="ICV">
    <vt:lpwstr>6DFDE7CB3B6D42E1A6FD942DF2016DBC_12</vt:lpwstr>
  </property>
</Properties>
</file>