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2C" w:rsidRDefault="00EE0A55">
      <w:pPr>
        <w:spacing w:line="48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施工方案</w:t>
      </w:r>
    </w:p>
    <w:p w:rsidR="00C4602C" w:rsidRDefault="00C4602C">
      <w:pPr>
        <w:spacing w:line="480" w:lineRule="auto"/>
        <w:rPr>
          <w:sz w:val="32"/>
          <w:szCs w:val="32"/>
        </w:rPr>
      </w:pPr>
    </w:p>
    <w:p w:rsidR="00C4602C" w:rsidRDefault="00EE0A55">
      <w:pPr>
        <w:spacing w:line="48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采用机械开挖，并回填恢复，</w:t>
      </w:r>
      <w:r w:rsidR="00F37836">
        <w:rPr>
          <w:rFonts w:hint="eastAsia"/>
          <w:sz w:val="32"/>
          <w:szCs w:val="32"/>
        </w:rPr>
        <w:t>长度大约</w:t>
      </w:r>
      <w:r w:rsidR="00F37836">
        <w:rPr>
          <w:rFonts w:hint="eastAsia"/>
          <w:sz w:val="32"/>
          <w:szCs w:val="32"/>
        </w:rPr>
        <w:t>300m</w:t>
      </w:r>
      <w:r w:rsidR="00F37836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深度</w:t>
      </w:r>
      <w:r>
        <w:rPr>
          <w:rFonts w:hint="eastAsia"/>
          <w:sz w:val="32"/>
          <w:szCs w:val="32"/>
        </w:rPr>
        <w:t>2.2</w:t>
      </w:r>
      <w:r w:rsidR="00F37836">
        <w:rPr>
          <w:rFonts w:hint="eastAsia"/>
          <w:sz w:val="32"/>
          <w:szCs w:val="32"/>
        </w:rPr>
        <w:t>m</w:t>
      </w:r>
      <w:r>
        <w:rPr>
          <w:rFonts w:hint="eastAsia"/>
          <w:sz w:val="32"/>
          <w:szCs w:val="32"/>
        </w:rPr>
        <w:t>，宽度</w:t>
      </w:r>
      <w:r w:rsidR="00F37836">
        <w:rPr>
          <w:rFonts w:hint="eastAsia"/>
          <w:sz w:val="32"/>
          <w:szCs w:val="32"/>
        </w:rPr>
        <w:t>1.6m</w:t>
      </w:r>
      <w:r w:rsidR="00F37836">
        <w:rPr>
          <w:rFonts w:hint="eastAsia"/>
          <w:sz w:val="32"/>
          <w:szCs w:val="32"/>
        </w:rPr>
        <w:t>；</w:t>
      </w:r>
    </w:p>
    <w:p w:rsidR="00C4602C" w:rsidRDefault="00EE0A55">
      <w:pPr>
        <w:spacing w:line="48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 w:rsidR="00F37836">
        <w:rPr>
          <w:rFonts w:hint="eastAsia"/>
          <w:sz w:val="32"/>
          <w:szCs w:val="32"/>
        </w:rPr>
        <w:t>、采用直埋式，并设三座检查井；</w:t>
      </w:r>
    </w:p>
    <w:p w:rsidR="00C4602C" w:rsidRDefault="00EE0A55">
      <w:pPr>
        <w:spacing w:line="48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、给水管采用</w:t>
      </w:r>
      <w:r>
        <w:rPr>
          <w:rFonts w:hint="eastAsia"/>
          <w:sz w:val="32"/>
          <w:szCs w:val="32"/>
        </w:rPr>
        <w:t>DN40PPR</w:t>
      </w:r>
      <w:r>
        <w:rPr>
          <w:rFonts w:hint="eastAsia"/>
          <w:sz w:val="32"/>
          <w:szCs w:val="32"/>
        </w:rPr>
        <w:t>热熔管连接，并保温</w:t>
      </w:r>
      <w:r w:rsidR="00F37836">
        <w:rPr>
          <w:rFonts w:hint="eastAsia"/>
          <w:sz w:val="32"/>
          <w:szCs w:val="32"/>
        </w:rPr>
        <w:t>；</w:t>
      </w:r>
    </w:p>
    <w:p w:rsidR="00C4602C" w:rsidRDefault="00EE0A55">
      <w:pPr>
        <w:spacing w:line="48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 w:rsidR="00F37836">
        <w:rPr>
          <w:rFonts w:hint="eastAsia"/>
          <w:sz w:val="32"/>
          <w:szCs w:val="32"/>
        </w:rPr>
        <w:t>、检查井采用红砖砌，并安装井盖；</w:t>
      </w:r>
    </w:p>
    <w:p w:rsidR="00C4602C" w:rsidRDefault="00EE0A55">
      <w:pPr>
        <w:spacing w:line="48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、前后安装</w:t>
      </w:r>
      <w:r>
        <w:rPr>
          <w:rFonts w:hint="eastAsia"/>
          <w:sz w:val="32"/>
          <w:szCs w:val="32"/>
        </w:rPr>
        <w:t>DN40PPR</w:t>
      </w:r>
      <w:r>
        <w:rPr>
          <w:rFonts w:hint="eastAsia"/>
          <w:sz w:val="32"/>
          <w:szCs w:val="32"/>
        </w:rPr>
        <w:t>双活接球阀，共</w:t>
      </w:r>
      <w:r>
        <w:rPr>
          <w:rFonts w:hint="eastAsia"/>
          <w:sz w:val="32"/>
          <w:szCs w:val="32"/>
        </w:rPr>
        <w:t>2</w:t>
      </w:r>
      <w:r w:rsidR="00F37836">
        <w:rPr>
          <w:rFonts w:hint="eastAsia"/>
          <w:sz w:val="32"/>
          <w:szCs w:val="32"/>
        </w:rPr>
        <w:t>套；</w:t>
      </w:r>
    </w:p>
    <w:p w:rsidR="00C4602C" w:rsidRDefault="00EE0A55">
      <w:pPr>
        <w:spacing w:line="48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 w:rsidR="00F37836">
        <w:rPr>
          <w:rFonts w:hint="eastAsia"/>
          <w:sz w:val="32"/>
          <w:szCs w:val="32"/>
        </w:rPr>
        <w:t>、派出所院内免爆拆除混凝土路面，并机械开挖，恢复；</w:t>
      </w:r>
    </w:p>
    <w:p w:rsidR="00C4602C" w:rsidRDefault="00EE0A55">
      <w:pPr>
        <w:spacing w:line="48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、院内安装</w:t>
      </w:r>
      <w:r>
        <w:rPr>
          <w:rFonts w:hint="eastAsia"/>
          <w:sz w:val="32"/>
          <w:szCs w:val="32"/>
        </w:rPr>
        <w:t>DN32PPR</w:t>
      </w:r>
      <w:r>
        <w:rPr>
          <w:rFonts w:hint="eastAsia"/>
          <w:sz w:val="32"/>
          <w:szCs w:val="32"/>
        </w:rPr>
        <w:t>热熔管</w:t>
      </w:r>
      <w:r>
        <w:rPr>
          <w:rFonts w:hint="eastAsia"/>
          <w:sz w:val="32"/>
          <w:szCs w:val="32"/>
        </w:rPr>
        <w:t>10</w:t>
      </w:r>
      <w:r w:rsidR="00F37836">
        <w:rPr>
          <w:rFonts w:hint="eastAsia"/>
          <w:sz w:val="32"/>
          <w:szCs w:val="32"/>
        </w:rPr>
        <w:t>m</w:t>
      </w:r>
      <w:r w:rsidR="00F37836">
        <w:rPr>
          <w:rFonts w:hint="eastAsia"/>
          <w:sz w:val="32"/>
          <w:szCs w:val="32"/>
        </w:rPr>
        <w:t>，并设置阀门；</w:t>
      </w:r>
    </w:p>
    <w:p w:rsidR="00C4602C" w:rsidRDefault="00EE0A55">
      <w:pPr>
        <w:spacing w:line="48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、管沟回填砂垫层</w:t>
      </w:r>
      <w:r w:rsidR="00F37836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厚度</w:t>
      </w:r>
      <w:r w:rsidR="00F37836">
        <w:rPr>
          <w:rFonts w:hint="eastAsia"/>
          <w:sz w:val="32"/>
          <w:szCs w:val="32"/>
        </w:rPr>
        <w:t>30cm</w:t>
      </w:r>
      <w:r w:rsidR="00F37836">
        <w:rPr>
          <w:rFonts w:hint="eastAsia"/>
          <w:sz w:val="32"/>
          <w:szCs w:val="32"/>
        </w:rPr>
        <w:t>；</w:t>
      </w:r>
    </w:p>
    <w:p w:rsidR="00C4602C" w:rsidRDefault="00EE0A55">
      <w:pPr>
        <w:spacing w:line="48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、给水管保温采用保温橡胶棉</w:t>
      </w:r>
      <w:r w:rsidR="00F37836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厚度</w:t>
      </w:r>
      <w:r w:rsidR="00F37836">
        <w:rPr>
          <w:rFonts w:hint="eastAsia"/>
          <w:sz w:val="32"/>
          <w:szCs w:val="32"/>
        </w:rPr>
        <w:t>30cm</w:t>
      </w:r>
      <w:r w:rsidR="00F37836">
        <w:rPr>
          <w:rFonts w:hint="eastAsia"/>
          <w:sz w:val="32"/>
          <w:szCs w:val="32"/>
        </w:rPr>
        <w:t>；</w:t>
      </w:r>
    </w:p>
    <w:p w:rsidR="00C4602C" w:rsidRDefault="00EE0A55">
      <w:pPr>
        <w:spacing w:line="48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、检查井保温采用</w:t>
      </w:r>
      <w:r>
        <w:rPr>
          <w:rFonts w:hint="eastAsia"/>
          <w:sz w:val="32"/>
          <w:szCs w:val="32"/>
        </w:rPr>
        <w:t>20cm</w:t>
      </w:r>
      <w:r w:rsidR="00F37836">
        <w:rPr>
          <w:rFonts w:hint="eastAsia"/>
          <w:sz w:val="32"/>
          <w:szCs w:val="32"/>
        </w:rPr>
        <w:t>保温板做井内并密封保温；</w:t>
      </w:r>
    </w:p>
    <w:p w:rsidR="00C4602C" w:rsidRDefault="00EE0A55">
      <w:pPr>
        <w:spacing w:line="48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、入水井（碰头处）φ</w:t>
      </w:r>
      <w:r>
        <w:rPr>
          <w:rFonts w:hint="eastAsia"/>
          <w:sz w:val="32"/>
          <w:szCs w:val="32"/>
        </w:rPr>
        <w:t>63</w:t>
      </w:r>
      <w:r>
        <w:rPr>
          <w:rFonts w:hint="eastAsia"/>
          <w:sz w:val="32"/>
          <w:szCs w:val="32"/>
        </w:rPr>
        <w:t>变φ</w:t>
      </w:r>
      <w:r>
        <w:rPr>
          <w:rFonts w:hint="eastAsia"/>
          <w:sz w:val="32"/>
          <w:szCs w:val="32"/>
        </w:rPr>
        <w:t>40</w:t>
      </w:r>
      <w:r w:rsidR="00F37836">
        <w:rPr>
          <w:rFonts w:hint="eastAsia"/>
          <w:sz w:val="32"/>
          <w:szCs w:val="32"/>
        </w:rPr>
        <w:t>；</w:t>
      </w:r>
    </w:p>
    <w:p w:rsidR="00C4602C" w:rsidRDefault="00EE0A55">
      <w:pPr>
        <w:spacing w:line="48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、出入井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派出所院内碰头</w:t>
      </w:r>
      <w:r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φ</w:t>
      </w:r>
      <w:r>
        <w:rPr>
          <w:rFonts w:hint="eastAsia"/>
          <w:sz w:val="32"/>
          <w:szCs w:val="32"/>
        </w:rPr>
        <w:t>40</w:t>
      </w:r>
      <w:r>
        <w:rPr>
          <w:rFonts w:hint="eastAsia"/>
          <w:sz w:val="32"/>
          <w:szCs w:val="32"/>
        </w:rPr>
        <w:t>变φ</w:t>
      </w:r>
      <w:r>
        <w:rPr>
          <w:rFonts w:hint="eastAsia"/>
          <w:sz w:val="32"/>
          <w:szCs w:val="32"/>
        </w:rPr>
        <w:t>32</w:t>
      </w:r>
      <w:r>
        <w:rPr>
          <w:rFonts w:hint="eastAsia"/>
          <w:sz w:val="32"/>
          <w:szCs w:val="32"/>
        </w:rPr>
        <w:t>。</w:t>
      </w:r>
      <w:bookmarkStart w:id="0" w:name="_GoBack"/>
      <w:bookmarkEnd w:id="0"/>
    </w:p>
    <w:sectPr w:rsidR="00C4602C" w:rsidSect="00C4602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A55" w:rsidRDefault="00EE0A55" w:rsidP="00F37836">
      <w:r>
        <w:separator/>
      </w:r>
    </w:p>
  </w:endnote>
  <w:endnote w:type="continuationSeparator" w:id="1">
    <w:p w:rsidR="00EE0A55" w:rsidRDefault="00EE0A55" w:rsidP="00F37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A55" w:rsidRDefault="00EE0A55" w:rsidP="00F37836">
      <w:r>
        <w:separator/>
      </w:r>
    </w:p>
  </w:footnote>
  <w:footnote w:type="continuationSeparator" w:id="1">
    <w:p w:rsidR="00EE0A55" w:rsidRDefault="00EE0A55" w:rsidP="00F378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kyZDJjYmM4NjE4MTYyZWFiN2EzYjU1MDEzMWRlNzYifQ=="/>
  </w:docVars>
  <w:rsids>
    <w:rsidRoot w:val="101D558E"/>
    <w:rsid w:val="001F7ADB"/>
    <w:rsid w:val="00545285"/>
    <w:rsid w:val="00C4602C"/>
    <w:rsid w:val="00EE0A55"/>
    <w:rsid w:val="00F37836"/>
    <w:rsid w:val="079973B7"/>
    <w:rsid w:val="101D558E"/>
    <w:rsid w:val="1D7E2BE4"/>
    <w:rsid w:val="3D3E2D0B"/>
    <w:rsid w:val="3E2F7CD7"/>
    <w:rsid w:val="47E04051"/>
    <w:rsid w:val="73506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0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4602C"/>
    <w:rPr>
      <w:sz w:val="18"/>
      <w:szCs w:val="18"/>
    </w:rPr>
  </w:style>
  <w:style w:type="character" w:customStyle="1" w:styleId="Char">
    <w:name w:val="批注框文本 Char"/>
    <w:basedOn w:val="a0"/>
    <w:link w:val="a3"/>
    <w:rsid w:val="00C4602C"/>
    <w:rPr>
      <w:kern w:val="2"/>
      <w:sz w:val="18"/>
      <w:szCs w:val="18"/>
    </w:rPr>
  </w:style>
  <w:style w:type="paragraph" w:styleId="a4">
    <w:name w:val="header"/>
    <w:basedOn w:val="a"/>
    <w:link w:val="Char0"/>
    <w:rsid w:val="00F37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37836"/>
    <w:rPr>
      <w:kern w:val="2"/>
      <w:sz w:val="18"/>
      <w:szCs w:val="18"/>
    </w:rPr>
  </w:style>
  <w:style w:type="paragraph" w:styleId="a5">
    <w:name w:val="footer"/>
    <w:basedOn w:val="a"/>
    <w:link w:val="Char1"/>
    <w:rsid w:val="00F37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F378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251</Characters>
  <Application>Microsoft Office Word</Application>
  <DocSecurity>0</DocSecurity>
  <Lines>2</Lines>
  <Paragraphs>1</Paragraphs>
  <ScaleCrop>false</ScaleCrop>
  <Company>Sky123.Org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abc</cp:lastModifiedBy>
  <cp:revision>3</cp:revision>
  <dcterms:created xsi:type="dcterms:W3CDTF">2016-07-12T08:12:00Z</dcterms:created>
  <dcterms:modified xsi:type="dcterms:W3CDTF">2024-10-11T13:53:00Z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BA18C93A5A67493CA544B2E3989192A7_13</vt:lpwstr>
  </property>
</Properties>
</file>