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F8EC1">
      <w:pPr>
        <w:rPr>
          <w:rFonts w:hint="eastAsia"/>
        </w:rPr>
      </w:pPr>
    </w:p>
    <w:p w14:paraId="2BA8DD8C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采购需求</w:t>
      </w:r>
    </w:p>
    <w:p w14:paraId="2787133C">
      <w:pPr>
        <w:pStyle w:val="3"/>
        <w:bidi w:val="0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一、黑白数码多功能一体机，</w:t>
      </w:r>
    </w:p>
    <w:p w14:paraId="61D3983E">
      <w:pPr>
        <w:pStyle w:val="3"/>
        <w:bidi w:val="0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打印/复印/扫描；</w:t>
      </w:r>
    </w:p>
    <w:p w14:paraId="22F77BF4">
      <w:pPr>
        <w:pStyle w:val="3"/>
        <w:bidi w:val="0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首页输出时间; 黑白8.6秒；打印速度：25PPM；</w:t>
      </w:r>
    </w:p>
    <w:p w14:paraId="26BCF8AC">
      <w:pPr>
        <w:pStyle w:val="3"/>
        <w:bidi w:val="0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支持自动双面打印及复印，最佳打印分辨率：1200*1200dpi；内存：512MB</w:t>
      </w:r>
    </w:p>
    <w:p w14:paraId="33674C7B">
      <w:pPr>
        <w:pStyle w:val="3"/>
        <w:bidi w:val="0"/>
        <w:rPr>
          <w:rFonts w:hint="eastAsia" w:eastAsia="黑体"/>
          <w:b w:val="0"/>
          <w:bCs/>
          <w:lang w:eastAsia="zh-CN"/>
        </w:rPr>
      </w:pPr>
      <w:r>
        <w:rPr>
          <w:rFonts w:hint="eastAsia"/>
          <w:b w:val="0"/>
          <w:bCs/>
        </w:rPr>
        <w:t>支持ADF,平板扫描，</w:t>
      </w:r>
      <w:r>
        <w:rPr>
          <w:rFonts w:hint="eastAsia"/>
          <w:b w:val="0"/>
          <w:bCs/>
          <w:lang w:val="en-US" w:eastAsia="zh-CN"/>
        </w:rPr>
        <w:t>带</w:t>
      </w:r>
      <w:r>
        <w:rPr>
          <w:rFonts w:hint="eastAsia"/>
          <w:b w:val="0"/>
          <w:bCs/>
        </w:rPr>
        <w:t>输稿器</w:t>
      </w:r>
      <w:r>
        <w:rPr>
          <w:rFonts w:hint="eastAsia"/>
          <w:b w:val="0"/>
          <w:bCs/>
          <w:lang w:eastAsia="zh-CN"/>
        </w:rPr>
        <w:t>、</w:t>
      </w:r>
      <w:r>
        <w:rPr>
          <w:rFonts w:hint="eastAsia"/>
          <w:b w:val="0"/>
          <w:bCs/>
        </w:rPr>
        <w:t>双纸盒，加装底柜</w:t>
      </w:r>
      <w:r>
        <w:rPr>
          <w:rFonts w:hint="eastAsia"/>
          <w:b w:val="0"/>
          <w:bCs/>
          <w:lang w:eastAsia="zh-CN"/>
        </w:rPr>
        <w:t>。</w:t>
      </w:r>
    </w:p>
    <w:p w14:paraId="2F38CD20">
      <w:pPr>
        <w:pStyle w:val="3"/>
        <w:bidi w:val="0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二、须提供厂家对本项目授权书原件及本地售后服务承诺书原件。</w:t>
      </w:r>
      <w:bookmarkStart w:id="0" w:name="_GoBack"/>
      <w:bookmarkEnd w:id="0"/>
    </w:p>
    <w:p w14:paraId="1DEB794D">
      <w:pPr>
        <w:pStyle w:val="3"/>
        <w:bidi w:val="0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三、交货期：签订合同后24小时内供货</w:t>
      </w:r>
    </w:p>
    <w:p w14:paraId="65C2B7F6">
      <w:pPr>
        <w:pStyle w:val="3"/>
        <w:bidi w:val="0"/>
        <w:rPr>
          <w:b w:val="0"/>
          <w:bCs/>
        </w:rPr>
      </w:pPr>
      <w:r>
        <w:rPr>
          <w:rFonts w:hint="eastAsia"/>
          <w:b w:val="0"/>
          <w:bCs/>
        </w:rPr>
        <w:t>四、不满足以上要求视为无效报价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F8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2024-12-10T04:58:04Z</dcterms:created>
  <dc:creator>admin</dc:creator>
  <cp:lastModifiedBy>阿迪</cp:lastModifiedBy>
  <dcterms:modified xsi:type="dcterms:W3CDTF">2024-12-10T04:58:52Z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D83AB081D8654057B0A0DE7BA83A010A_12</vt:lpwstr>
  </property>
</Properties>
</file>