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3BE5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技术参数</w:t>
      </w:r>
    </w:p>
    <w:tbl>
      <w:tblPr>
        <w:tblStyle w:val="10"/>
        <w:tblW w:w="9621" w:type="dxa"/>
        <w:jc w:val="center"/>
        <w:tblBorders>
          <w:top w:val="double" w:color="151AFF" w:sz="4" w:space="0"/>
          <w:left w:val="none" w:color="auto" w:sz="0" w:space="0"/>
          <w:bottom w:val="double" w:color="151AF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79"/>
        <w:gridCol w:w="1471"/>
        <w:gridCol w:w="4157"/>
      </w:tblGrid>
      <w:tr w14:paraId="5E089A92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14" w:type="dxa"/>
            <w:tcBorders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48A5B7CF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79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04A7B1F2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71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2A0818F6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57" w:type="dxa"/>
            <w:tcBorders>
              <w:left w:val="single" w:color="151AFF" w:sz="4" w:space="0"/>
              <w:bottom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9B3EFFE">
            <w:pPr>
              <w:bidi w:val="0"/>
              <w:ind w:firstLine="200" w:firstLineChars="1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 w14:paraId="6B2D0EAD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3832DC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11FB508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清扫宽度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512829C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039C7B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1800~2200（可电动调节）</w:t>
            </w:r>
          </w:p>
        </w:tc>
      </w:tr>
      <w:tr w14:paraId="1EC36A05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9484E9A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FB8845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最大工作速度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48F7F96">
            <w:pPr>
              <w:bidi w:val="0"/>
              <w:rPr>
                <w:rFonts w:hint="eastAsia"/>
                <w:lang w:val="en-US" w:eastAsia="zh-CN"/>
              </w:rPr>
            </w:pPr>
            <w:r>
              <w:t>km/h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4479C1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778CA1A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7561680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E58136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最大行驶速度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9BB7414">
            <w:pPr>
              <w:bidi w:val="0"/>
              <w:rPr>
                <w:rFonts w:hint="eastAsia"/>
                <w:lang w:val="en-US" w:eastAsia="zh-CN"/>
              </w:rPr>
            </w:pPr>
            <w:r>
              <w:t>km/h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68EE5A5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 w14:paraId="54AD5F6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DC4285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4FEA666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清扫效率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3FAA175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㎡/h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F31814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</w:t>
            </w:r>
          </w:p>
        </w:tc>
      </w:tr>
      <w:tr w14:paraId="08E845E3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A8CE2DB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F19D4E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垃圾箱容量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62E5FF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1423A6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240（环卫240L垃圾桶）</w:t>
            </w:r>
          </w:p>
        </w:tc>
      </w:tr>
      <w:tr w14:paraId="3C45EFCD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25EDCA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9B07A8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水</w:t>
            </w:r>
            <w:r>
              <w:rPr>
                <w:rFonts w:hint="eastAsia"/>
              </w:rPr>
              <w:t>箱容量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AE51B0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855BA68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4734C2E4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637587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394296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</w:rPr>
              <w:t>动力源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9ECF94E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t>V</w:t>
            </w:r>
            <w:r>
              <w:rPr>
                <w:rFonts w:hint="eastAsia"/>
                <w:lang w:val="en-US" w:eastAsia="zh-CN"/>
              </w:rPr>
              <w:t>/Ah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D3FBF9B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48/300</w:t>
            </w:r>
          </w:p>
        </w:tc>
      </w:tr>
      <w:tr w14:paraId="1CEF082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969540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7B7F57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827304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9AECF7B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</w:tr>
      <w:tr w14:paraId="35B72B35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8753D9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7F4DDC9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爬坡能力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249B08E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AE4439B">
            <w:pPr>
              <w:tabs>
                <w:tab w:val="left" w:pos="511"/>
              </w:tabs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438BF490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AD0EF0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7C5B8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转弯半径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E9100B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469DFD7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</w:tr>
      <w:tr w14:paraId="54CD5A3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F8C7EB2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F1B2228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制动系统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1C5FE8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A3643D0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刹车系统带真空助力</w:t>
            </w:r>
          </w:p>
        </w:tc>
      </w:tr>
      <w:tr w14:paraId="7EF931BC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97D2D9C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0DC6D26">
            <w:pPr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★转向</w:t>
            </w:r>
            <w:r>
              <w:rPr>
                <w:rFonts w:hint="eastAsia"/>
                <w:lang w:val="en-US" w:eastAsia="zh-CN"/>
              </w:rPr>
              <w:t>系统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220623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387AD97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带EPS方向助力</w:t>
            </w:r>
          </w:p>
        </w:tc>
      </w:tr>
      <w:tr w14:paraId="4CD5717A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FC332CB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AFD0F7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制动距离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A9277C4">
            <w:pPr>
              <w:bidi w:val="0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m</w:t>
            </w:r>
            <w:r>
              <w:rPr>
                <w:color w:val="auto"/>
              </w:rPr>
              <w:t>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4F214E0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60F39109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A9A855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879436E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作业功率</w:t>
            </w:r>
            <w:r>
              <w:rPr>
                <w:rFonts w:hint="eastAsia"/>
              </w:rPr>
              <w:t>—驱动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EC00EA5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7B3AE64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7291FE3C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277650C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F0FBC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行走控制器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4C86C52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81E68E6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0113E63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9E12E46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2729F4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作业功率—风机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吸尘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888DD5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DB0C719">
            <w:pPr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500*2</w:t>
            </w:r>
          </w:p>
        </w:tc>
      </w:tr>
      <w:tr w14:paraId="5F3CA9EB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E3845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286ECEF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作业功率—主刷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78E899E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EEF7A8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800*2</w:t>
            </w:r>
          </w:p>
        </w:tc>
      </w:tr>
      <w:tr w14:paraId="5C8954AE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F9FDDB1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6391919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作业功率—边刷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02EC66D"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E7F5C9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90*4</w:t>
            </w:r>
          </w:p>
        </w:tc>
      </w:tr>
      <w:tr w14:paraId="178C4234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A0116D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B1A9D2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作业功率—</w:t>
            </w:r>
            <w:r>
              <w:rPr>
                <w:rFonts w:hint="eastAsia"/>
                <w:lang w:val="en-US" w:eastAsia="zh-CN"/>
              </w:rPr>
              <w:t>振尘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B13D25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E8E023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50*2</w:t>
            </w:r>
          </w:p>
        </w:tc>
      </w:tr>
      <w:tr w14:paraId="5E4F854E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21782A3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218F87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过滤面积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B810F8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64E6FD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6*2</w:t>
            </w:r>
          </w:p>
        </w:tc>
      </w:tr>
      <w:tr w14:paraId="43D4E768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92CE24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CF2D2A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外形尺寸（长*宽*高）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210AB9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109C6CB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3850*2200*2200</w:t>
            </w:r>
          </w:p>
        </w:tc>
      </w:tr>
      <w:tr w14:paraId="592B986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1AD7E32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8F3BB1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主刷长度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68135B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BFA77E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700*5（五刷联扫）</w:t>
            </w:r>
          </w:p>
        </w:tc>
      </w:tr>
      <w:tr w14:paraId="4A9E4CC3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D366F2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A0FD3E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边刷直径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D5D714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mm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260BCC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720*2+520*2</w:t>
            </w:r>
          </w:p>
        </w:tc>
      </w:tr>
      <w:tr w14:paraId="774620DB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D6CD8EB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27C29F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净重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9F7772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kg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C9911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1140</w:t>
            </w:r>
          </w:p>
        </w:tc>
      </w:tr>
      <w:tr w14:paraId="30B61EDC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67AA74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1CF469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额定载客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CF3AA21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69E754F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92F62B6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44EB0CF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EC6DB3A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驱动方式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54AFE93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5663677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电动后驱</w:t>
            </w:r>
          </w:p>
        </w:tc>
      </w:tr>
      <w:tr w14:paraId="5EC06296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B2A9A14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566C2B4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清扫方式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E4A798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2110955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五刷联扫、双吸风电机吸尘</w:t>
            </w:r>
          </w:p>
        </w:tc>
      </w:tr>
      <w:tr w14:paraId="266B1918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38789AD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77D2AF3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主刷升降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8C83A2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3E72B70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主刷模块可液压升降</w:t>
            </w:r>
          </w:p>
        </w:tc>
      </w:tr>
      <w:tr w14:paraId="79672734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AC9D00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9FB9281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垃圾箱升降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C46CF1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3A1112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垃圾箱可液压升降</w:t>
            </w:r>
          </w:p>
        </w:tc>
      </w:tr>
      <w:tr w14:paraId="10EE134A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A367F98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375EF8F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液压单元功率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ED7630D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EA460C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  <w:tr w14:paraId="08BAAFD5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14" w:type="dxa"/>
            <w:tcBorders>
              <w:top w:val="single" w:color="151AFF" w:sz="4" w:space="0"/>
              <w:right w:val="single" w:color="151AFF" w:sz="4" w:space="0"/>
            </w:tcBorders>
            <w:vAlign w:val="center"/>
          </w:tcPr>
          <w:p w14:paraId="167AA722"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767A0C56">
            <w:pPr>
              <w:bidi w:val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轮胎规格</w:t>
            </w:r>
          </w:p>
        </w:tc>
        <w:tc>
          <w:tcPr>
            <w:tcW w:w="1471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623E43E4">
            <w:pPr>
              <w:bidi w:val="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4157" w:type="dxa"/>
            <w:tcBorders>
              <w:top w:val="single" w:color="151AFF" w:sz="4" w:space="0"/>
              <w:left w:val="single" w:color="151AFF" w:sz="4" w:space="0"/>
            </w:tcBorders>
            <w:vAlign w:val="center"/>
          </w:tcPr>
          <w:p w14:paraId="17118D4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165/70R13</w:t>
            </w:r>
          </w:p>
        </w:tc>
      </w:tr>
    </w:tbl>
    <w:p w14:paraId="5588C3AD">
      <w:pPr>
        <w:bidi w:val="0"/>
        <w:rPr>
          <w:rFonts w:hint="eastAsia"/>
          <w:b/>
          <w:bCs/>
        </w:rPr>
      </w:pPr>
    </w:p>
    <w:p w14:paraId="42AA8C79">
      <w:pPr>
        <w:bidi w:val="0"/>
        <w:rPr>
          <w:rFonts w:hint="eastAsia"/>
          <w:b/>
          <w:bCs/>
        </w:rPr>
      </w:pPr>
    </w:p>
    <w:p w14:paraId="48752334">
      <w:pPr>
        <w:bidi w:val="0"/>
        <w:rPr>
          <w:rFonts w:hint="default" w:eastAsia="微软雅黑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高压冲洗套件参数</w:t>
      </w:r>
    </w:p>
    <w:tbl>
      <w:tblPr>
        <w:tblStyle w:val="10"/>
        <w:tblW w:w="9621" w:type="dxa"/>
        <w:jc w:val="center"/>
        <w:tblBorders>
          <w:top w:val="double" w:color="151AFF" w:sz="4" w:space="0"/>
          <w:left w:val="none" w:color="auto" w:sz="0" w:space="0"/>
          <w:bottom w:val="double" w:color="151AF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079"/>
        <w:gridCol w:w="1458"/>
        <w:gridCol w:w="4170"/>
      </w:tblGrid>
      <w:tr w14:paraId="6A70A50E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914" w:type="dxa"/>
            <w:tcBorders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E86E9C8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079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208CC731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58" w:type="dxa"/>
            <w:tcBorders>
              <w:left w:val="single" w:color="151AFF" w:sz="4" w:space="0"/>
              <w:bottom w:val="single" w:color="151AFF" w:sz="4" w:space="0"/>
              <w:right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E32DA14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70" w:type="dxa"/>
            <w:tcBorders>
              <w:left w:val="single" w:color="151AFF" w:sz="4" w:space="0"/>
              <w:bottom w:val="single" w:color="151AFF" w:sz="4" w:space="0"/>
            </w:tcBorders>
            <w:shd w:val="clear" w:color="auto" w:fill="F1F1F1" w:themeFill="background1" w:themeFillShade="F2"/>
            <w:vAlign w:val="center"/>
          </w:tcPr>
          <w:p w14:paraId="61D89246">
            <w:pPr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 w14:paraId="744F7122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7F7E2B7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7B73900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高压冲洗电机功率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9D6937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7B5ACEB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 w14:paraId="1D0571C6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658151DB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ACB2D0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水流量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33902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L/min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D6DE17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4-10</w:t>
            </w:r>
          </w:p>
        </w:tc>
      </w:tr>
      <w:tr w14:paraId="178B313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1DA85D14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A153E3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高压冲洗压力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24E0EB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Bar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08E6E2E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20-120</w:t>
            </w:r>
          </w:p>
        </w:tc>
      </w:tr>
      <w:tr w14:paraId="4D365FCF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54326420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9149593">
            <w:pPr>
              <w:bidi w:val="0"/>
              <w:rPr>
                <w:rFonts w:hint="eastAsia" w:ascii="Calibri" w:hAnsi="Calibri" w:eastAsia="微软雅黑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高压管长度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08123944">
            <w:pPr>
              <w:bidi w:val="0"/>
              <w:rPr>
                <w:rFonts w:hint="default" w:ascii="Calibri" w:hAnsi="Calibri" w:eastAsia="微软雅黑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m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42C6482F">
            <w:pPr>
              <w:bidi w:val="0"/>
              <w:rPr>
                <w:rFonts w:hint="default" w:ascii="Calibri" w:hAnsi="Calibri" w:eastAsia="微软雅黑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10（</w:t>
            </w:r>
            <w:r>
              <w:rPr>
                <w:rFonts w:hint="eastAsia"/>
                <w:b w:val="0"/>
                <w:bCs w:val="0"/>
              </w:rPr>
              <w:t>卷管器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自动收纳</w:t>
            </w: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）</w:t>
            </w:r>
          </w:p>
        </w:tc>
      </w:tr>
      <w:tr w14:paraId="42AE7637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38D93EA0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4DD8E802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手持高压枪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  <w:right w:val="single" w:color="151AFF" w:sz="4" w:space="0"/>
            </w:tcBorders>
            <w:vAlign w:val="center"/>
          </w:tcPr>
          <w:p w14:paraId="2A99C285">
            <w:pPr>
              <w:bidi w:val="0"/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个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  <w:bottom w:val="single" w:color="151AFF" w:sz="4" w:space="0"/>
            </w:tcBorders>
            <w:vAlign w:val="center"/>
          </w:tcPr>
          <w:p w14:paraId="195BD217">
            <w:pPr>
              <w:bidi w:val="0"/>
              <w:rPr>
                <w:rFonts w:hint="default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  <w:t>1</w:t>
            </w:r>
          </w:p>
        </w:tc>
      </w:tr>
      <w:tr w14:paraId="10915091">
        <w:tblPrEx>
          <w:tblBorders>
            <w:top w:val="double" w:color="151AFF" w:sz="4" w:space="0"/>
            <w:left w:val="none" w:color="auto" w:sz="0" w:space="0"/>
            <w:bottom w:val="double" w:color="151AF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4" w:type="dxa"/>
            <w:tcBorders>
              <w:top w:val="single" w:color="151AFF" w:sz="4" w:space="0"/>
              <w:right w:val="single" w:color="151AFF" w:sz="4" w:space="0"/>
            </w:tcBorders>
            <w:vAlign w:val="center"/>
          </w:tcPr>
          <w:p w14:paraId="7E75165E"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lang w:val="en-US" w:eastAsia="zh-CN"/>
              </w:rPr>
            </w:pPr>
          </w:p>
        </w:tc>
        <w:tc>
          <w:tcPr>
            <w:tcW w:w="3079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1531D138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高压喷嘴</w:t>
            </w:r>
          </w:p>
        </w:tc>
        <w:tc>
          <w:tcPr>
            <w:tcW w:w="1458" w:type="dxa"/>
            <w:tcBorders>
              <w:top w:val="single" w:color="151AFF" w:sz="4" w:space="0"/>
              <w:left w:val="single" w:color="151AFF" w:sz="4" w:space="0"/>
              <w:right w:val="single" w:color="151AFF" w:sz="4" w:space="0"/>
            </w:tcBorders>
            <w:vAlign w:val="center"/>
          </w:tcPr>
          <w:p w14:paraId="10C8AFFB">
            <w:pPr>
              <w:bidi w:val="0"/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个</w:t>
            </w:r>
          </w:p>
        </w:tc>
        <w:tc>
          <w:tcPr>
            <w:tcW w:w="4170" w:type="dxa"/>
            <w:tcBorders>
              <w:top w:val="single" w:color="151AFF" w:sz="4" w:space="0"/>
              <w:left w:val="single" w:color="151AFF" w:sz="4" w:space="0"/>
            </w:tcBorders>
            <w:vAlign w:val="center"/>
          </w:tcPr>
          <w:p w14:paraId="7E6EBD18">
            <w:pPr>
              <w:bidi w:val="0"/>
              <w:rPr>
                <w:rFonts w:hint="eastAsia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4</w:t>
            </w:r>
          </w:p>
        </w:tc>
      </w:tr>
    </w:tbl>
    <w:p w14:paraId="616DEF0A">
      <w:pPr>
        <w:bidi w:val="0"/>
        <w:rPr>
          <w:rFonts w:hint="eastAsia"/>
          <w:b/>
          <w:bCs/>
        </w:rPr>
      </w:pPr>
    </w:p>
    <w:p w14:paraId="355B929C">
      <w:pPr>
        <w:bidi w:val="0"/>
        <w:rPr>
          <w:rFonts w:hint="eastAsia"/>
          <w:b/>
          <w:bCs/>
        </w:rPr>
      </w:pPr>
    </w:p>
    <w:p w14:paraId="5027FAFC">
      <w:pPr>
        <w:rPr>
          <w:rFonts w:hint="default"/>
          <w:b/>
          <w:bCs/>
          <w:sz w:val="21"/>
          <w:szCs w:val="28"/>
          <w:lang w:val="en-US" w:eastAsia="zh-CN"/>
        </w:rPr>
      </w:pPr>
      <w:r>
        <w:rPr>
          <w:rFonts w:hint="eastAsia"/>
          <w:b/>
          <w:bCs/>
          <w:sz w:val="21"/>
          <w:szCs w:val="28"/>
          <w:lang w:val="en-US" w:eastAsia="zh-CN"/>
        </w:rPr>
        <w:t>详细配置</w:t>
      </w:r>
    </w:p>
    <w:p w14:paraId="18A3DA11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电池：整车采用48V300Ah锂电池组或免维护电池组，带BMS电池管理模块，便于电池日常监管；电池组整体质保三年，电池部分单独购买产品责任险。</w:t>
      </w:r>
    </w:p>
    <w:p w14:paraId="53C12FD3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电机：采用5kw交流异步驱动电机、防护等级IP55。</w:t>
      </w:r>
    </w:p>
    <w:p w14:paraId="240D3C9B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电控：使用5kw交流控制器，具备防倒溜功能，防止车辆在坡道溜车，提高驾驶安全性。稳定的能量回馈功能，提升车辆的续航里程。</w:t>
      </w:r>
    </w:p>
    <w:p w14:paraId="6B804C52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清扫系统：四边刷聚拢，五主刷联扫，双吸风电机抑尘清扫系统。</w:t>
      </w:r>
    </w:p>
    <w:p w14:paraId="5746C1BA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液压系统：主刷模块、垃圾箱可独立升降。</w:t>
      </w:r>
    </w:p>
    <w:p w14:paraId="20250D77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整车结构：整车机械箱可后翻，日常维护便捷。</w:t>
      </w:r>
    </w:p>
    <w:p w14:paraId="6E618967">
      <w:pPr>
        <w:widowControl w:val="0"/>
        <w:numPr>
          <w:ilvl w:val="0"/>
          <w:numId w:val="0"/>
        </w:numPr>
        <w:snapToGrid w:val="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刹车系统：刹车系统配备真空助力单元，前后四轮液压鼓刹式结构。</w:t>
      </w:r>
      <w:bookmarkStart w:id="0" w:name="_GoBack"/>
      <w:bookmarkEnd w:id="0"/>
    </w:p>
    <w:sectPr>
      <w:headerReference r:id="rId4" w:type="first"/>
      <w:footerReference r:id="rId5" w:type="first"/>
      <w:headerReference r:id="rId3" w:type="default"/>
      <w:pgSz w:w="11906" w:h="16838"/>
      <w:pgMar w:top="1134" w:right="1134" w:bottom="1134" w:left="1134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67F9"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35B2C">
    <w:pPr>
      <w:pStyle w:val="6"/>
      <w:pBdr>
        <w:bottom w:val="none" w:color="auto" w:sz="0" w:space="1"/>
      </w:pBdr>
      <w:wordWrap w:val="0"/>
      <w:jc w:val="right"/>
      <w:rPr>
        <w:rFonts w:hint="eastAsia" w:ascii="华文中宋" w:hAnsi="华文中宋" w:eastAsia="华文中宋" w:cs="华文中宋"/>
        <w:b/>
        <w:bCs/>
        <w:color w:val="22FE22"/>
        <w:lang w:val="en-US" w:eastAsia="zh-CN"/>
      </w:rPr>
    </w:pPr>
  </w:p>
  <w:p w14:paraId="3D200AF3">
    <w:pPr>
      <w:pStyle w:val="6"/>
      <w:pBdr>
        <w:bottom w:val="none" w:color="auto" w:sz="0" w:space="1"/>
      </w:pBdr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3674110</wp:posOffset>
              </wp:positionH>
              <wp:positionV relativeFrom="paragraph">
                <wp:posOffset>64135</wp:posOffset>
              </wp:positionV>
              <wp:extent cx="2474595" cy="1905"/>
              <wp:effectExtent l="0" t="9525" r="1905" b="13970"/>
              <wp:wrapNone/>
              <wp:docPr id="79" name="直接连接符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59455" y="881380"/>
                        <a:ext cx="2474595" cy="1905"/>
                      </a:xfrm>
                      <a:prstGeom prst="line">
                        <a:avLst/>
                      </a:prstGeom>
                      <a:ln w="19050">
                        <a:solidFill>
                          <a:srgbClr val="0E0AF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9.3pt;margin-top:5.05pt;height:0.15pt;width:194.85pt;z-index:251659264;mso-width-relative:page;mso-height-relative:page;" filled="f" stroked="t" coordsize="21600,21600" o:gfxdata="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7v7D1gAAAAkBAAAPAAAAAAAAAAEAIAAAACIAAABkcnMvZG93bnJl&#10;di54bWxQSwECFAAUAAAACACHTuJAYqAAe/8BAADMAwAADgAAAAAAAAABACAAAAAlAQAAZHJzL2Uy&#10;b0RvYy54bWxQSwUGAAAAAAYABgBZAQAAlgUAAAAA&#10;">
              <v:fill on="f" focussize="0,0"/>
              <v:stroke weight="1.5pt" color="#0E0AF8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9B9E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3628A"/>
    <w:multiLevelType w:val="singleLevel"/>
    <w:tmpl w:val="FC6362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D9C4063"/>
    <w:multiLevelType w:val="singleLevel"/>
    <w:tmpl w:val="0D9C40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YTE5YmE1ODg0ODdjZDViNmQwZmU2MGJiM2MwYzAifQ=="/>
  </w:docVars>
  <w:rsids>
    <w:rsidRoot w:val="52D13F42"/>
    <w:rsid w:val="002659EC"/>
    <w:rsid w:val="005C435F"/>
    <w:rsid w:val="00906A71"/>
    <w:rsid w:val="00992A47"/>
    <w:rsid w:val="00B92D8B"/>
    <w:rsid w:val="00C52C77"/>
    <w:rsid w:val="00C832E4"/>
    <w:rsid w:val="00CA22A8"/>
    <w:rsid w:val="00DC6035"/>
    <w:rsid w:val="00FC6D64"/>
    <w:rsid w:val="01017FB5"/>
    <w:rsid w:val="011533D3"/>
    <w:rsid w:val="018335FC"/>
    <w:rsid w:val="01CF1907"/>
    <w:rsid w:val="02241011"/>
    <w:rsid w:val="025F20F0"/>
    <w:rsid w:val="02CF14AA"/>
    <w:rsid w:val="03123218"/>
    <w:rsid w:val="03F97C93"/>
    <w:rsid w:val="04305893"/>
    <w:rsid w:val="04C837E3"/>
    <w:rsid w:val="04CA256A"/>
    <w:rsid w:val="04F62134"/>
    <w:rsid w:val="050C42D8"/>
    <w:rsid w:val="055C535C"/>
    <w:rsid w:val="05E07B33"/>
    <w:rsid w:val="063B1146"/>
    <w:rsid w:val="068602C1"/>
    <w:rsid w:val="06894AC9"/>
    <w:rsid w:val="06A50E63"/>
    <w:rsid w:val="06AC0501"/>
    <w:rsid w:val="06F81FA0"/>
    <w:rsid w:val="07614613"/>
    <w:rsid w:val="076B50BC"/>
    <w:rsid w:val="076D4D3B"/>
    <w:rsid w:val="07C40FCD"/>
    <w:rsid w:val="07FC3326"/>
    <w:rsid w:val="082245B9"/>
    <w:rsid w:val="084837A5"/>
    <w:rsid w:val="08716B69"/>
    <w:rsid w:val="08747AEC"/>
    <w:rsid w:val="08965322"/>
    <w:rsid w:val="09664713"/>
    <w:rsid w:val="09AE0887"/>
    <w:rsid w:val="09B6397C"/>
    <w:rsid w:val="09F54691"/>
    <w:rsid w:val="0A2729B6"/>
    <w:rsid w:val="0A871AD6"/>
    <w:rsid w:val="0A940DEC"/>
    <w:rsid w:val="0B005F1C"/>
    <w:rsid w:val="0B796AE0"/>
    <w:rsid w:val="0B7A2363"/>
    <w:rsid w:val="0BA852CC"/>
    <w:rsid w:val="0BC536DC"/>
    <w:rsid w:val="0BF638A0"/>
    <w:rsid w:val="0C5764CE"/>
    <w:rsid w:val="0C5C70D2"/>
    <w:rsid w:val="0C6F3B75"/>
    <w:rsid w:val="0C8E58DC"/>
    <w:rsid w:val="0CEE5508"/>
    <w:rsid w:val="0D0962F1"/>
    <w:rsid w:val="0D6F1519"/>
    <w:rsid w:val="0D73626E"/>
    <w:rsid w:val="0DF66E74"/>
    <w:rsid w:val="0E536280"/>
    <w:rsid w:val="0EC7327A"/>
    <w:rsid w:val="0F8771A2"/>
    <w:rsid w:val="0F8A3595"/>
    <w:rsid w:val="0FB87183"/>
    <w:rsid w:val="10430943"/>
    <w:rsid w:val="1069217B"/>
    <w:rsid w:val="10830B27"/>
    <w:rsid w:val="10FD3E64"/>
    <w:rsid w:val="11044578"/>
    <w:rsid w:val="111E5122"/>
    <w:rsid w:val="11593E03"/>
    <w:rsid w:val="118273C5"/>
    <w:rsid w:val="119D1273"/>
    <w:rsid w:val="120C09D3"/>
    <w:rsid w:val="122214CC"/>
    <w:rsid w:val="12550A22"/>
    <w:rsid w:val="12E3738C"/>
    <w:rsid w:val="131555DD"/>
    <w:rsid w:val="1350342A"/>
    <w:rsid w:val="136D6A06"/>
    <w:rsid w:val="13884297"/>
    <w:rsid w:val="139133B4"/>
    <w:rsid w:val="13B74DE6"/>
    <w:rsid w:val="13D8531B"/>
    <w:rsid w:val="143A1927"/>
    <w:rsid w:val="145A1A14"/>
    <w:rsid w:val="146E6B13"/>
    <w:rsid w:val="1476560C"/>
    <w:rsid w:val="14796093"/>
    <w:rsid w:val="14AB6978"/>
    <w:rsid w:val="14B11EF8"/>
    <w:rsid w:val="15124158"/>
    <w:rsid w:val="161539CC"/>
    <w:rsid w:val="16433D0E"/>
    <w:rsid w:val="1648769E"/>
    <w:rsid w:val="166320C0"/>
    <w:rsid w:val="16F220B5"/>
    <w:rsid w:val="1732509D"/>
    <w:rsid w:val="174E2E7C"/>
    <w:rsid w:val="176D19FF"/>
    <w:rsid w:val="17B82D77"/>
    <w:rsid w:val="184243B2"/>
    <w:rsid w:val="185254F4"/>
    <w:rsid w:val="18582CD5"/>
    <w:rsid w:val="18B67417"/>
    <w:rsid w:val="18D46D15"/>
    <w:rsid w:val="19E82834"/>
    <w:rsid w:val="1A7E2606"/>
    <w:rsid w:val="1AF0383F"/>
    <w:rsid w:val="1B0921EA"/>
    <w:rsid w:val="1B9E40FA"/>
    <w:rsid w:val="1BB61252"/>
    <w:rsid w:val="1BCE0690"/>
    <w:rsid w:val="1BF06C65"/>
    <w:rsid w:val="1C4231EC"/>
    <w:rsid w:val="1C5D1817"/>
    <w:rsid w:val="1CBA412F"/>
    <w:rsid w:val="1CD217D6"/>
    <w:rsid w:val="1CF101B9"/>
    <w:rsid w:val="1CFE06FB"/>
    <w:rsid w:val="1D540AAA"/>
    <w:rsid w:val="1D59508C"/>
    <w:rsid w:val="1D7A1034"/>
    <w:rsid w:val="1DDF068E"/>
    <w:rsid w:val="1E1C3D76"/>
    <w:rsid w:val="1E330118"/>
    <w:rsid w:val="1E754405"/>
    <w:rsid w:val="1EAE39D5"/>
    <w:rsid w:val="1F3F6E2F"/>
    <w:rsid w:val="1F432FA7"/>
    <w:rsid w:val="1F6F4FEB"/>
    <w:rsid w:val="1FA86D80"/>
    <w:rsid w:val="1FAD3208"/>
    <w:rsid w:val="202C5CD5"/>
    <w:rsid w:val="20DA246B"/>
    <w:rsid w:val="21762459"/>
    <w:rsid w:val="2190748C"/>
    <w:rsid w:val="22193302"/>
    <w:rsid w:val="22C028EB"/>
    <w:rsid w:val="230157FE"/>
    <w:rsid w:val="23264738"/>
    <w:rsid w:val="233A7679"/>
    <w:rsid w:val="237A63C1"/>
    <w:rsid w:val="24050129"/>
    <w:rsid w:val="241071EC"/>
    <w:rsid w:val="24187544"/>
    <w:rsid w:val="25375D14"/>
    <w:rsid w:val="25FA7796"/>
    <w:rsid w:val="26112B82"/>
    <w:rsid w:val="269A17E1"/>
    <w:rsid w:val="26C11365"/>
    <w:rsid w:val="273861E8"/>
    <w:rsid w:val="27447A7C"/>
    <w:rsid w:val="27DD2F20"/>
    <w:rsid w:val="27DE4613"/>
    <w:rsid w:val="28287CEE"/>
    <w:rsid w:val="282D4176"/>
    <w:rsid w:val="28B62D8A"/>
    <w:rsid w:val="29C85B4B"/>
    <w:rsid w:val="2A1E3749"/>
    <w:rsid w:val="2A355C39"/>
    <w:rsid w:val="2A363015"/>
    <w:rsid w:val="2AA8488A"/>
    <w:rsid w:val="2AB25E29"/>
    <w:rsid w:val="2AB3069D"/>
    <w:rsid w:val="2B2A61D4"/>
    <w:rsid w:val="2B4A2CDF"/>
    <w:rsid w:val="2B567EA6"/>
    <w:rsid w:val="2B63083A"/>
    <w:rsid w:val="2B7816DF"/>
    <w:rsid w:val="2BB3023F"/>
    <w:rsid w:val="2BC33746"/>
    <w:rsid w:val="2BD023DC"/>
    <w:rsid w:val="2BD32CF3"/>
    <w:rsid w:val="2C0A671A"/>
    <w:rsid w:val="2C7E7735"/>
    <w:rsid w:val="2CA16719"/>
    <w:rsid w:val="2D4B28DF"/>
    <w:rsid w:val="2D84154D"/>
    <w:rsid w:val="2E0F5EA0"/>
    <w:rsid w:val="2EC367FE"/>
    <w:rsid w:val="2ED15F5E"/>
    <w:rsid w:val="2EE4717D"/>
    <w:rsid w:val="2F5219B0"/>
    <w:rsid w:val="2F5C5B42"/>
    <w:rsid w:val="304F0371"/>
    <w:rsid w:val="305111DE"/>
    <w:rsid w:val="30A33FFE"/>
    <w:rsid w:val="30B7179C"/>
    <w:rsid w:val="31381BD0"/>
    <w:rsid w:val="315A11CA"/>
    <w:rsid w:val="31993E29"/>
    <w:rsid w:val="32F20BA1"/>
    <w:rsid w:val="33136DCD"/>
    <w:rsid w:val="331E076C"/>
    <w:rsid w:val="331F331B"/>
    <w:rsid w:val="339574B1"/>
    <w:rsid w:val="33CC2C24"/>
    <w:rsid w:val="34106DFB"/>
    <w:rsid w:val="342966A0"/>
    <w:rsid w:val="34532507"/>
    <w:rsid w:val="357F4A53"/>
    <w:rsid w:val="35840EDB"/>
    <w:rsid w:val="35AE23AC"/>
    <w:rsid w:val="36063A32"/>
    <w:rsid w:val="361015FB"/>
    <w:rsid w:val="361C663E"/>
    <w:rsid w:val="363E0C42"/>
    <w:rsid w:val="363E733D"/>
    <w:rsid w:val="368D35A1"/>
    <w:rsid w:val="3726190B"/>
    <w:rsid w:val="37291028"/>
    <w:rsid w:val="37CB5663"/>
    <w:rsid w:val="37CC0C10"/>
    <w:rsid w:val="3810470E"/>
    <w:rsid w:val="386179ED"/>
    <w:rsid w:val="3876548D"/>
    <w:rsid w:val="3886579F"/>
    <w:rsid w:val="38CA1FBC"/>
    <w:rsid w:val="38D62333"/>
    <w:rsid w:val="392E7937"/>
    <w:rsid w:val="39F5376A"/>
    <w:rsid w:val="39FF0EF5"/>
    <w:rsid w:val="3A107F11"/>
    <w:rsid w:val="3A692962"/>
    <w:rsid w:val="3A96472B"/>
    <w:rsid w:val="3AA36BAA"/>
    <w:rsid w:val="3AAF69C3"/>
    <w:rsid w:val="3ABB7A86"/>
    <w:rsid w:val="3B3916E1"/>
    <w:rsid w:val="3B733204"/>
    <w:rsid w:val="3BF66C71"/>
    <w:rsid w:val="3C5B0B93"/>
    <w:rsid w:val="3C5C285C"/>
    <w:rsid w:val="3C91106D"/>
    <w:rsid w:val="3CC0105B"/>
    <w:rsid w:val="3CED2227"/>
    <w:rsid w:val="3D266436"/>
    <w:rsid w:val="3D2D4F44"/>
    <w:rsid w:val="3D3C5C83"/>
    <w:rsid w:val="3D487517"/>
    <w:rsid w:val="3D593BEF"/>
    <w:rsid w:val="3DC44527"/>
    <w:rsid w:val="3DD23BF8"/>
    <w:rsid w:val="3EF81E4A"/>
    <w:rsid w:val="3F4B321B"/>
    <w:rsid w:val="3FC82F10"/>
    <w:rsid w:val="4009291E"/>
    <w:rsid w:val="402408CE"/>
    <w:rsid w:val="40782BD2"/>
    <w:rsid w:val="410A33A2"/>
    <w:rsid w:val="419340B7"/>
    <w:rsid w:val="41AE2C4F"/>
    <w:rsid w:val="41E16AA9"/>
    <w:rsid w:val="423A60B6"/>
    <w:rsid w:val="43207EE8"/>
    <w:rsid w:val="43C071B6"/>
    <w:rsid w:val="43FF251E"/>
    <w:rsid w:val="440234A3"/>
    <w:rsid w:val="440356A1"/>
    <w:rsid w:val="44647CC4"/>
    <w:rsid w:val="44F901B8"/>
    <w:rsid w:val="4561305F"/>
    <w:rsid w:val="45B52AE9"/>
    <w:rsid w:val="45BD074E"/>
    <w:rsid w:val="45DE4D41"/>
    <w:rsid w:val="45F83A3F"/>
    <w:rsid w:val="460D0F7A"/>
    <w:rsid w:val="46217C1A"/>
    <w:rsid w:val="4622569C"/>
    <w:rsid w:val="466B6D95"/>
    <w:rsid w:val="469D76FB"/>
    <w:rsid w:val="46BC369C"/>
    <w:rsid w:val="47745346"/>
    <w:rsid w:val="47A24893"/>
    <w:rsid w:val="47C45824"/>
    <w:rsid w:val="47CD3809"/>
    <w:rsid w:val="48046EB6"/>
    <w:rsid w:val="481B6ADB"/>
    <w:rsid w:val="481E41DD"/>
    <w:rsid w:val="48651955"/>
    <w:rsid w:val="48C643FE"/>
    <w:rsid w:val="48E13021"/>
    <w:rsid w:val="48E9042E"/>
    <w:rsid w:val="49260292"/>
    <w:rsid w:val="49702B7F"/>
    <w:rsid w:val="498A5C42"/>
    <w:rsid w:val="499E009C"/>
    <w:rsid w:val="4A0D2F51"/>
    <w:rsid w:val="4A42050E"/>
    <w:rsid w:val="4A67494C"/>
    <w:rsid w:val="4AA40BA1"/>
    <w:rsid w:val="4AD66954"/>
    <w:rsid w:val="4B8F7407"/>
    <w:rsid w:val="4C58104F"/>
    <w:rsid w:val="4CA22748"/>
    <w:rsid w:val="4CDF25AC"/>
    <w:rsid w:val="4D942FD5"/>
    <w:rsid w:val="4E061814"/>
    <w:rsid w:val="4E0D0EE2"/>
    <w:rsid w:val="4E1F2D8A"/>
    <w:rsid w:val="4E53210E"/>
    <w:rsid w:val="4F0B7727"/>
    <w:rsid w:val="4F2D7873"/>
    <w:rsid w:val="4F3C208C"/>
    <w:rsid w:val="4F43409F"/>
    <w:rsid w:val="4F455581"/>
    <w:rsid w:val="4F8D0B91"/>
    <w:rsid w:val="505450D7"/>
    <w:rsid w:val="50563E5D"/>
    <w:rsid w:val="50F1625A"/>
    <w:rsid w:val="51044273"/>
    <w:rsid w:val="51EA4273"/>
    <w:rsid w:val="52D13F42"/>
    <w:rsid w:val="52DF5A85"/>
    <w:rsid w:val="52F71A4E"/>
    <w:rsid w:val="53305B6E"/>
    <w:rsid w:val="53801D6A"/>
    <w:rsid w:val="539B03B7"/>
    <w:rsid w:val="53BF7DCB"/>
    <w:rsid w:val="53C33556"/>
    <w:rsid w:val="53D57297"/>
    <w:rsid w:val="53D9371F"/>
    <w:rsid w:val="541C1C0A"/>
    <w:rsid w:val="54244A97"/>
    <w:rsid w:val="546A778A"/>
    <w:rsid w:val="54C05252"/>
    <w:rsid w:val="54DA468B"/>
    <w:rsid w:val="54F155CC"/>
    <w:rsid w:val="55AA427C"/>
    <w:rsid w:val="563A43F2"/>
    <w:rsid w:val="565A11FC"/>
    <w:rsid w:val="56AD1A02"/>
    <w:rsid w:val="56D20E7E"/>
    <w:rsid w:val="56F96B3F"/>
    <w:rsid w:val="57391B27"/>
    <w:rsid w:val="579831C5"/>
    <w:rsid w:val="57B12A6A"/>
    <w:rsid w:val="582319F6"/>
    <w:rsid w:val="5873469F"/>
    <w:rsid w:val="58790502"/>
    <w:rsid w:val="58DC7DBF"/>
    <w:rsid w:val="595279EA"/>
    <w:rsid w:val="597936DB"/>
    <w:rsid w:val="59C307A7"/>
    <w:rsid w:val="5A8E7F22"/>
    <w:rsid w:val="5AA72AC8"/>
    <w:rsid w:val="5ABF016F"/>
    <w:rsid w:val="5B750D08"/>
    <w:rsid w:val="5B7E2B2B"/>
    <w:rsid w:val="5BA642DA"/>
    <w:rsid w:val="5BE663CF"/>
    <w:rsid w:val="5BFC4263"/>
    <w:rsid w:val="5C11209A"/>
    <w:rsid w:val="5C1327E0"/>
    <w:rsid w:val="5C911D9F"/>
    <w:rsid w:val="5CA54B0C"/>
    <w:rsid w:val="5E025487"/>
    <w:rsid w:val="5E0324CA"/>
    <w:rsid w:val="5E20787C"/>
    <w:rsid w:val="5E921B38"/>
    <w:rsid w:val="5EAF659E"/>
    <w:rsid w:val="5ED43422"/>
    <w:rsid w:val="5F222921"/>
    <w:rsid w:val="5F80653E"/>
    <w:rsid w:val="602A3154"/>
    <w:rsid w:val="602D40D8"/>
    <w:rsid w:val="603539A4"/>
    <w:rsid w:val="60590C48"/>
    <w:rsid w:val="60C37E4F"/>
    <w:rsid w:val="62024F58"/>
    <w:rsid w:val="620D0D08"/>
    <w:rsid w:val="62107AF1"/>
    <w:rsid w:val="625C4AE0"/>
    <w:rsid w:val="62CB49A1"/>
    <w:rsid w:val="62FC4C35"/>
    <w:rsid w:val="6303037E"/>
    <w:rsid w:val="63302147"/>
    <w:rsid w:val="63BC74DD"/>
    <w:rsid w:val="63D73BDA"/>
    <w:rsid w:val="63E17D6C"/>
    <w:rsid w:val="645D002D"/>
    <w:rsid w:val="64B14BC2"/>
    <w:rsid w:val="64BC754B"/>
    <w:rsid w:val="64DE0B89"/>
    <w:rsid w:val="66034393"/>
    <w:rsid w:val="66254723"/>
    <w:rsid w:val="66522E4C"/>
    <w:rsid w:val="669F6201"/>
    <w:rsid w:val="66B21D89"/>
    <w:rsid w:val="66BD5B9B"/>
    <w:rsid w:val="670807E3"/>
    <w:rsid w:val="674A3201"/>
    <w:rsid w:val="67661968"/>
    <w:rsid w:val="67715680"/>
    <w:rsid w:val="67A6391B"/>
    <w:rsid w:val="67B870B8"/>
    <w:rsid w:val="67F6716C"/>
    <w:rsid w:val="67FE782C"/>
    <w:rsid w:val="68295FC1"/>
    <w:rsid w:val="688132D3"/>
    <w:rsid w:val="6895192C"/>
    <w:rsid w:val="69286015"/>
    <w:rsid w:val="6A55309E"/>
    <w:rsid w:val="6A57049E"/>
    <w:rsid w:val="6A5F7985"/>
    <w:rsid w:val="6A8D7CAE"/>
    <w:rsid w:val="6B3724F2"/>
    <w:rsid w:val="6B437609"/>
    <w:rsid w:val="6B46058E"/>
    <w:rsid w:val="6B6555BF"/>
    <w:rsid w:val="6C34190B"/>
    <w:rsid w:val="6C4761FE"/>
    <w:rsid w:val="6C61455E"/>
    <w:rsid w:val="6C955CB1"/>
    <w:rsid w:val="6C9D0B3F"/>
    <w:rsid w:val="6C9FBFAE"/>
    <w:rsid w:val="6CA32A49"/>
    <w:rsid w:val="6CBC13F4"/>
    <w:rsid w:val="6D15554A"/>
    <w:rsid w:val="6D334351"/>
    <w:rsid w:val="6D947DD3"/>
    <w:rsid w:val="6F0532E4"/>
    <w:rsid w:val="6F4F5AB3"/>
    <w:rsid w:val="6FBB0C14"/>
    <w:rsid w:val="6FFF047F"/>
    <w:rsid w:val="700D71E2"/>
    <w:rsid w:val="71A072F4"/>
    <w:rsid w:val="71BE49AA"/>
    <w:rsid w:val="71E216E7"/>
    <w:rsid w:val="71E87D6D"/>
    <w:rsid w:val="71FE0B10"/>
    <w:rsid w:val="72153D30"/>
    <w:rsid w:val="729C4398"/>
    <w:rsid w:val="72B03039"/>
    <w:rsid w:val="72C137D7"/>
    <w:rsid w:val="72C41CD9"/>
    <w:rsid w:val="7333450C"/>
    <w:rsid w:val="737804D6"/>
    <w:rsid w:val="739B2C36"/>
    <w:rsid w:val="73B415E2"/>
    <w:rsid w:val="741D578E"/>
    <w:rsid w:val="74AE507D"/>
    <w:rsid w:val="74C0081A"/>
    <w:rsid w:val="74DE1808"/>
    <w:rsid w:val="759260EC"/>
    <w:rsid w:val="75B46B29"/>
    <w:rsid w:val="75CC7A53"/>
    <w:rsid w:val="76096233"/>
    <w:rsid w:val="768E7B11"/>
    <w:rsid w:val="77804B1B"/>
    <w:rsid w:val="77DA37F1"/>
    <w:rsid w:val="77DD5887"/>
    <w:rsid w:val="7815727E"/>
    <w:rsid w:val="78353345"/>
    <w:rsid w:val="78667591"/>
    <w:rsid w:val="78977858"/>
    <w:rsid w:val="78D6764B"/>
    <w:rsid w:val="79044149"/>
    <w:rsid w:val="79982F8C"/>
    <w:rsid w:val="79D10B67"/>
    <w:rsid w:val="7A0016B7"/>
    <w:rsid w:val="7A521318"/>
    <w:rsid w:val="7A58010B"/>
    <w:rsid w:val="7A9C4DB8"/>
    <w:rsid w:val="7AE03C08"/>
    <w:rsid w:val="7B0D056F"/>
    <w:rsid w:val="7B396E35"/>
    <w:rsid w:val="7BBD4E90"/>
    <w:rsid w:val="7BC83BC5"/>
    <w:rsid w:val="7C076190"/>
    <w:rsid w:val="7C131659"/>
    <w:rsid w:val="7C222636"/>
    <w:rsid w:val="7C295844"/>
    <w:rsid w:val="7C616C2C"/>
    <w:rsid w:val="7CC52D39"/>
    <w:rsid w:val="7CCA1B4A"/>
    <w:rsid w:val="7CD249D8"/>
    <w:rsid w:val="7D42050F"/>
    <w:rsid w:val="7D610DC4"/>
    <w:rsid w:val="7DD32DAA"/>
    <w:rsid w:val="7E0179C3"/>
    <w:rsid w:val="7E3E54EC"/>
    <w:rsid w:val="7E750E0F"/>
    <w:rsid w:val="7EC85365"/>
    <w:rsid w:val="7ECF0F9A"/>
    <w:rsid w:val="7EE221B9"/>
    <w:rsid w:val="7EFF3CE8"/>
    <w:rsid w:val="7F035F71"/>
    <w:rsid w:val="7F654E3C"/>
    <w:rsid w:val="7FFE7884"/>
    <w:rsid w:val="DAED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Calibri" w:hAnsi="Calibri" w:eastAsia="微软雅黑" w:cs="Times New Roman"/>
      <w:kern w:val="2"/>
      <w:sz w:val="2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762</Characters>
  <Lines>5</Lines>
  <Paragraphs>1</Paragraphs>
  <TotalTime>18</TotalTime>
  <ScaleCrop>false</ScaleCrop>
  <LinksUpToDate>false</LinksUpToDate>
  <CharactersWithSpaces>762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2020-03-23T01:26:00Z</dcterms:created>
  <dc:creator>lx</dc:creator>
  <cp:lastModifiedBy>lenovo</cp:lastModifiedBy>
  <dcterms:modified xsi:type="dcterms:W3CDTF">2024-11-30T02:27:37Z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A2CF5B7B6A7C41289B1920E8D3AFBC89_13</vt:lpwstr>
  </property>
</Properties>
</file>