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D2BE">
      <w:pPr>
        <w:keepNext w:val="0"/>
        <w:keepLines w:val="0"/>
        <w:pageBreakBefore w:val="0"/>
        <w:widowControl w:val="0"/>
        <w:kinsoku/>
        <w:wordWrap/>
        <w:overflowPunct/>
        <w:bidi w:val="0"/>
        <w:adjustRightInd/>
        <w:spacing w:line="500" w:lineRule="exact"/>
        <w:ind w:right="0" w:rightChars="0"/>
        <w:jc w:val="center"/>
        <w:rPr>
          <w:rFonts w:hint="eastAsia"/>
          <w:lang w:eastAsia="zh-CN"/>
        </w:rPr>
      </w:pPr>
      <w:r>
        <w:rPr>
          <w:rFonts w:hint="eastAsia" w:asciiTheme="majorEastAsia" w:hAnsiTheme="majorEastAsia" w:eastAsiaTheme="majorEastAsia" w:cstheme="majorEastAsia"/>
          <w:b/>
          <w:bCs/>
          <w:sz w:val="32"/>
          <w:szCs w:val="32"/>
          <w:lang w:eastAsia="zh-CN"/>
        </w:rPr>
        <w:t>自治区工信厅扫描仪竞价文件</w:t>
      </w:r>
    </w:p>
    <w:p w14:paraId="34C5DBD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default" w:ascii="仿宋" w:hAnsi="仿宋" w:eastAsia="仿宋" w:cs="仿宋"/>
          <w:b w:val="0"/>
          <w:bCs w:val="0"/>
          <w:kern w:val="0"/>
          <w:sz w:val="28"/>
          <w:szCs w:val="28"/>
          <w:lang w:val="en-US" w:eastAsia="zh-CN"/>
        </w:rPr>
      </w:pPr>
      <w:r>
        <w:rPr>
          <w:rFonts w:hint="eastAsia" w:ascii="宋体" w:hAnsi="宋体" w:eastAsia="宋体" w:cs="宋体"/>
          <w:b/>
          <w:bCs/>
          <w:kern w:val="0"/>
          <w:sz w:val="28"/>
          <w:szCs w:val="28"/>
          <w:lang w:eastAsia="zh-CN"/>
        </w:rPr>
        <w:t>　　</w:t>
      </w:r>
      <w:r>
        <w:rPr>
          <w:rFonts w:hint="eastAsia" w:ascii="仿宋" w:hAnsi="仿宋" w:eastAsia="仿宋" w:cs="仿宋"/>
          <w:b/>
          <w:bCs/>
          <w:kern w:val="0"/>
          <w:sz w:val="28"/>
          <w:szCs w:val="28"/>
          <w:lang w:eastAsia="zh-CN"/>
        </w:rPr>
        <w:t>一、项目名称</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lang w:eastAsia="zh-CN"/>
        </w:rPr>
        <w:t>扫描仪一台</w:t>
      </w:r>
    </w:p>
    <w:p w14:paraId="1F5A60A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　　二、</w:t>
      </w:r>
      <w:r>
        <w:rPr>
          <w:rFonts w:hint="eastAsia" w:ascii="仿宋" w:hAnsi="仿宋" w:eastAsia="仿宋" w:cs="仿宋"/>
          <w:b/>
          <w:bCs/>
          <w:kern w:val="0"/>
          <w:sz w:val="28"/>
          <w:szCs w:val="28"/>
        </w:rPr>
        <w:t>预算</w:t>
      </w:r>
      <w:r>
        <w:rPr>
          <w:rFonts w:hint="eastAsia" w:ascii="仿宋" w:hAnsi="仿宋" w:eastAsia="仿宋" w:cs="仿宋"/>
          <w:b/>
          <w:bCs/>
          <w:kern w:val="0"/>
          <w:sz w:val="28"/>
          <w:szCs w:val="28"/>
          <w:lang w:eastAsia="zh-CN"/>
        </w:rPr>
        <w:t>金额</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5000.00</w:t>
      </w:r>
      <w:r>
        <w:rPr>
          <w:rFonts w:hint="eastAsia" w:ascii="仿宋" w:hAnsi="仿宋" w:eastAsia="仿宋" w:cs="仿宋"/>
          <w:b w:val="0"/>
          <w:bCs w:val="0"/>
          <w:kern w:val="0"/>
          <w:sz w:val="28"/>
          <w:szCs w:val="28"/>
        </w:rPr>
        <w:t>元</w:t>
      </w:r>
    </w:p>
    <w:p w14:paraId="6563398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　　三、送货</w:t>
      </w:r>
      <w:r>
        <w:rPr>
          <w:rFonts w:hint="eastAsia" w:ascii="仿宋" w:hAnsi="仿宋" w:eastAsia="仿宋" w:cs="仿宋"/>
          <w:b/>
          <w:bCs/>
          <w:kern w:val="0"/>
          <w:sz w:val="28"/>
          <w:szCs w:val="28"/>
        </w:rPr>
        <w:t>地</w:t>
      </w:r>
      <w:r>
        <w:rPr>
          <w:rFonts w:hint="eastAsia" w:ascii="仿宋" w:hAnsi="仿宋" w:eastAsia="仿宋" w:cs="仿宋"/>
          <w:b/>
          <w:bCs/>
          <w:kern w:val="0"/>
          <w:sz w:val="28"/>
          <w:szCs w:val="28"/>
          <w:lang w:eastAsia="zh-CN"/>
        </w:rPr>
        <w:t>址</w:t>
      </w:r>
      <w:r>
        <w:rPr>
          <w:rFonts w:hint="eastAsia" w:ascii="仿宋" w:hAnsi="仿宋" w:eastAsia="仿宋" w:cs="仿宋"/>
          <w:b/>
          <w:bCs/>
          <w:kern w:val="0"/>
          <w:sz w:val="28"/>
          <w:szCs w:val="28"/>
        </w:rPr>
        <w:t>：</w:t>
      </w:r>
      <w:r>
        <w:rPr>
          <w:rFonts w:hint="eastAsia" w:ascii="仿宋" w:hAnsi="仿宋" w:eastAsia="仿宋" w:cs="仿宋"/>
          <w:b w:val="0"/>
          <w:bCs w:val="0"/>
          <w:kern w:val="0"/>
          <w:sz w:val="28"/>
          <w:szCs w:val="28"/>
        </w:rPr>
        <w:t>乌</w:t>
      </w:r>
      <w:r>
        <w:rPr>
          <w:rFonts w:hint="eastAsia" w:ascii="仿宋" w:hAnsi="仿宋" w:eastAsia="仿宋" w:cs="仿宋"/>
          <w:b w:val="0"/>
          <w:bCs w:val="0"/>
          <w:kern w:val="0"/>
          <w:sz w:val="28"/>
          <w:szCs w:val="28"/>
          <w:lang w:eastAsia="zh-CN"/>
        </w:rPr>
        <w:t>鲁木齐市</w:t>
      </w:r>
      <w:r>
        <w:rPr>
          <w:rFonts w:hint="eastAsia" w:ascii="仿宋" w:hAnsi="仿宋" w:eastAsia="仿宋" w:cs="仿宋"/>
          <w:b w:val="0"/>
          <w:bCs w:val="0"/>
          <w:kern w:val="0"/>
          <w:sz w:val="28"/>
          <w:szCs w:val="28"/>
        </w:rPr>
        <w:t>友好南路179号</w:t>
      </w:r>
    </w:p>
    <w:p w14:paraId="65157F5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bCs/>
          <w:sz w:val="28"/>
          <w:szCs w:val="28"/>
        </w:rPr>
      </w:pPr>
      <w:r>
        <w:rPr>
          <w:rFonts w:hint="eastAsia" w:ascii="仿宋" w:hAnsi="仿宋" w:eastAsia="仿宋" w:cs="仿宋"/>
          <w:b/>
          <w:bCs/>
          <w:kern w:val="0"/>
          <w:sz w:val="28"/>
          <w:szCs w:val="28"/>
          <w:lang w:eastAsia="zh-CN"/>
        </w:rPr>
        <w:t>　　四、</w:t>
      </w:r>
      <w:r>
        <w:rPr>
          <w:rFonts w:hint="eastAsia" w:ascii="仿宋" w:hAnsi="仿宋" w:eastAsia="仿宋" w:cs="仿宋"/>
          <w:b/>
          <w:bCs/>
          <w:sz w:val="28"/>
          <w:szCs w:val="28"/>
          <w:lang w:eastAsia="zh-CN"/>
        </w:rPr>
        <w:t>采购</w:t>
      </w:r>
      <w:r>
        <w:rPr>
          <w:rFonts w:hint="eastAsia" w:ascii="仿宋" w:hAnsi="仿宋" w:eastAsia="仿宋" w:cs="仿宋"/>
          <w:b/>
          <w:bCs/>
          <w:sz w:val="28"/>
          <w:szCs w:val="28"/>
        </w:rPr>
        <w:t>需求：</w:t>
      </w:r>
    </w:p>
    <w:p w14:paraId="53A0726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仿宋" w:hAnsi="仿宋" w:eastAsia="仿宋" w:cs="仿宋"/>
          <w:color w:val="202020"/>
          <w:sz w:val="28"/>
          <w:szCs w:val="28"/>
        </w:rPr>
      </w:pPr>
      <w:r>
        <w:rPr>
          <w:rFonts w:hint="eastAsia" w:ascii="仿宋" w:hAnsi="仿宋" w:eastAsia="仿宋" w:cs="仿宋"/>
          <w:b w:val="0"/>
          <w:bCs/>
          <w:sz w:val="28"/>
          <w:szCs w:val="28"/>
          <w:lang w:val="en-US" w:eastAsia="zh-CN"/>
        </w:rPr>
        <w:t>　　1.</w:t>
      </w:r>
      <w:r>
        <w:rPr>
          <w:rFonts w:hint="eastAsia" w:ascii="仿宋" w:hAnsi="仿宋" w:eastAsia="仿宋" w:cs="仿宋"/>
          <w:b w:val="0"/>
          <w:bCs/>
          <w:sz w:val="28"/>
          <w:szCs w:val="28"/>
          <w:lang w:eastAsia="zh-CN"/>
        </w:rPr>
        <w:t>详见扫描仪报价单</w:t>
      </w:r>
      <w:r>
        <w:rPr>
          <w:rFonts w:hint="eastAsia" w:ascii="仿宋" w:hAnsi="仿宋" w:eastAsia="仿宋" w:cs="仿宋"/>
          <w:color w:val="202020"/>
          <w:sz w:val="28"/>
          <w:szCs w:val="28"/>
        </w:rPr>
        <w:t>。</w:t>
      </w:r>
    </w:p>
    <w:p w14:paraId="778A827B">
      <w:pPr>
        <w:keepNext w:val="0"/>
        <w:keepLines w:val="0"/>
        <w:pageBreakBefore w:val="0"/>
        <w:widowControl w:val="0"/>
        <w:numPr>
          <w:ilvl w:val="0"/>
          <w:numId w:val="0"/>
        </w:numPr>
        <w:kinsoku/>
        <w:wordWrap/>
        <w:overflowPunct/>
        <w:topLinePunct w:val="0"/>
        <w:bidi w:val="0"/>
        <w:adjustRightInd/>
        <w:snapToGrid w:val="0"/>
        <w:spacing w:line="640" w:lineRule="exact"/>
        <w:ind w:firstLine="560" w:firstLineChars="200"/>
        <w:textAlignment w:val="auto"/>
        <w:rPr>
          <w:rFonts w:hint="eastAsia" w:ascii="仿宋" w:hAnsi="仿宋" w:eastAsia="仿宋" w:cs="仿宋"/>
          <w:color w:val="202020"/>
          <w:sz w:val="28"/>
          <w:szCs w:val="28"/>
        </w:rPr>
      </w:pPr>
      <w:r>
        <w:rPr>
          <w:rFonts w:hint="eastAsia" w:ascii="仿宋" w:hAnsi="仿宋" w:eastAsia="仿宋" w:cs="仿宋"/>
          <w:color w:val="202020"/>
          <w:sz w:val="28"/>
          <w:szCs w:val="28"/>
          <w:lang w:val="en-US" w:eastAsia="zh-CN"/>
        </w:rPr>
        <w:t>2.</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项目内容</w:t>
      </w:r>
      <w:r>
        <w:rPr>
          <w:rFonts w:hint="eastAsia" w:ascii="仿宋" w:hAnsi="仿宋" w:eastAsia="仿宋" w:cs="仿宋"/>
          <w:b w:val="0"/>
          <w:bCs/>
          <w:sz w:val="28"/>
          <w:szCs w:val="28"/>
          <w:lang w:eastAsia="zh-CN"/>
        </w:rPr>
        <w:t>：</w:t>
      </w:r>
      <w:r>
        <w:rPr>
          <w:rFonts w:hint="eastAsia" w:ascii="仿宋" w:hAnsi="仿宋" w:eastAsia="仿宋" w:cs="仿宋"/>
          <w:b w:val="0"/>
          <w:bCs/>
          <w:kern w:val="0"/>
          <w:sz w:val="28"/>
          <w:szCs w:val="28"/>
          <w:lang w:eastAsia="zh-CN"/>
        </w:rPr>
        <w:t>拟采购</w:t>
      </w:r>
      <w:r>
        <w:rPr>
          <w:rFonts w:hint="eastAsia" w:ascii="仿宋" w:hAnsi="仿宋" w:eastAsia="仿宋" w:cs="仿宋"/>
          <w:b w:val="0"/>
          <w:bCs/>
          <w:kern w:val="0"/>
          <w:sz w:val="28"/>
          <w:szCs w:val="28"/>
          <w:lang w:val="en-US" w:eastAsia="zh-CN"/>
        </w:rPr>
        <w:t>1台扫描仪。扫描仪必须符合产品需求（详见</w:t>
      </w:r>
      <w:r>
        <w:rPr>
          <w:rFonts w:hint="eastAsia" w:ascii="仿宋" w:hAnsi="仿宋" w:eastAsia="仿宋" w:cs="仿宋"/>
          <w:kern w:val="0"/>
          <w:sz w:val="28"/>
          <w:szCs w:val="28"/>
        </w:rPr>
        <w:t>投标报价一览表</w:t>
      </w:r>
      <w:r>
        <w:rPr>
          <w:rFonts w:hint="eastAsia" w:ascii="仿宋" w:hAnsi="仿宋" w:eastAsia="仿宋" w:cs="仿宋"/>
          <w:b w:val="0"/>
          <w:bCs/>
          <w:kern w:val="0"/>
          <w:sz w:val="28"/>
          <w:szCs w:val="28"/>
          <w:lang w:val="en-US" w:eastAsia="zh-CN"/>
        </w:rPr>
        <w:t>），产品投标前</w:t>
      </w:r>
      <w:r>
        <w:rPr>
          <w:rFonts w:hint="eastAsia" w:ascii="仿宋" w:hAnsi="仿宋" w:eastAsia="仿宋" w:cs="仿宋"/>
          <w:color w:val="202020"/>
          <w:sz w:val="28"/>
          <w:szCs w:val="28"/>
        </w:rPr>
        <w:t>需经采购人确认合格后方可进行</w:t>
      </w:r>
      <w:r>
        <w:rPr>
          <w:rFonts w:hint="eastAsia" w:ascii="仿宋" w:hAnsi="仿宋" w:eastAsia="仿宋" w:cs="仿宋"/>
          <w:color w:val="202020"/>
          <w:sz w:val="28"/>
          <w:szCs w:val="28"/>
          <w:lang w:eastAsia="zh-CN"/>
        </w:rPr>
        <w:t>投标</w:t>
      </w:r>
      <w:r>
        <w:rPr>
          <w:rFonts w:hint="eastAsia" w:ascii="仿宋" w:hAnsi="仿宋" w:eastAsia="仿宋" w:cs="仿宋"/>
          <w:color w:val="202020"/>
          <w:sz w:val="28"/>
          <w:szCs w:val="28"/>
        </w:rPr>
        <w:t>。</w:t>
      </w:r>
    </w:p>
    <w:p w14:paraId="42AFE80F">
      <w:pPr>
        <w:keepNext w:val="0"/>
        <w:keepLines w:val="0"/>
        <w:pageBreakBefore w:val="0"/>
        <w:widowControl w:val="0"/>
        <w:kinsoku/>
        <w:wordWrap/>
        <w:overflowPunct/>
        <w:topLinePunct/>
        <w:autoSpaceDE w:val="0"/>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p w14:paraId="6863C50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562" w:firstLineChars="200"/>
        <w:jc w:val="both"/>
        <w:textAlignment w:val="auto"/>
        <w:outlineLvl w:val="9"/>
        <w:rPr>
          <w:rFonts w:hint="eastAsia" w:ascii="仿宋" w:hAnsi="仿宋" w:eastAsia="仿宋" w:cs="仿宋"/>
          <w:b/>
          <w:bCs w:val="0"/>
          <w:color w:val="auto"/>
          <w:kern w:val="0"/>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val="0"/>
          <w:color w:val="auto"/>
          <w:kern w:val="0"/>
          <w:sz w:val="28"/>
          <w:szCs w:val="28"/>
        </w:rPr>
        <w:t>投标人的资格审查文件</w:t>
      </w:r>
      <w:r>
        <w:rPr>
          <w:rFonts w:hint="eastAsia" w:ascii="仿宋" w:hAnsi="仿宋" w:eastAsia="仿宋" w:cs="仿宋"/>
          <w:b/>
          <w:bCs w:val="0"/>
          <w:sz w:val="28"/>
          <w:szCs w:val="28"/>
          <w:shd w:val="clear" w:color="auto" w:fill="auto"/>
          <w:lang w:eastAsia="zh-CN"/>
        </w:rPr>
        <w:t>（</w:t>
      </w:r>
      <w:r>
        <w:rPr>
          <w:rFonts w:hint="eastAsia" w:ascii="仿宋" w:hAnsi="仿宋" w:eastAsia="仿宋" w:cs="仿宋"/>
          <w:b/>
          <w:bCs w:val="0"/>
          <w:color w:val="auto"/>
          <w:kern w:val="0"/>
          <w:sz w:val="28"/>
          <w:szCs w:val="28"/>
          <w:highlight w:val="none"/>
          <w:u w:val="single"/>
        </w:rPr>
        <w:t>上传的文件</w:t>
      </w:r>
      <w:r>
        <w:rPr>
          <w:rFonts w:hint="eastAsia" w:ascii="仿宋" w:hAnsi="仿宋" w:eastAsia="仿宋" w:cs="仿宋"/>
          <w:b/>
          <w:bCs w:val="0"/>
          <w:color w:val="auto"/>
          <w:kern w:val="0"/>
          <w:sz w:val="28"/>
          <w:szCs w:val="28"/>
          <w:highlight w:val="none"/>
          <w:u w:val="single"/>
          <w:lang w:eastAsia="zh-CN"/>
        </w:rPr>
        <w:t>放在一个文件里</w:t>
      </w:r>
      <w:r>
        <w:rPr>
          <w:rFonts w:hint="eastAsia" w:ascii="仿宋" w:hAnsi="仿宋" w:eastAsia="仿宋" w:cs="仿宋"/>
          <w:b/>
          <w:bCs w:val="0"/>
          <w:color w:val="auto"/>
          <w:kern w:val="0"/>
          <w:sz w:val="28"/>
          <w:szCs w:val="28"/>
          <w:lang w:eastAsia="zh-CN"/>
        </w:rPr>
        <w:t>）</w:t>
      </w:r>
    </w:p>
    <w:p w14:paraId="6EBC022E">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bCs/>
          <w:color w:val="auto"/>
          <w:kern w:val="0"/>
          <w:sz w:val="28"/>
          <w:szCs w:val="28"/>
        </w:rPr>
        <w:t>1、</w:t>
      </w:r>
      <w:r>
        <w:rPr>
          <w:rFonts w:hint="eastAsia" w:ascii="仿宋" w:hAnsi="仿宋" w:eastAsia="仿宋" w:cs="仿宋"/>
          <w:color w:val="auto"/>
          <w:sz w:val="28"/>
          <w:szCs w:val="28"/>
        </w:rPr>
        <w:t>法定代表人证明书原件PDF格式、授权委托书、被授权人身份证原件证明书PDF格式加盖公章</w:t>
      </w:r>
      <w:r>
        <w:rPr>
          <w:rFonts w:hint="eastAsia" w:ascii="仿宋" w:hAnsi="仿宋" w:eastAsia="仿宋" w:cs="仿宋"/>
          <w:color w:val="auto"/>
          <w:sz w:val="28"/>
          <w:szCs w:val="28"/>
          <w:lang w:eastAsia="zh-CN"/>
        </w:rPr>
        <w:t>。</w:t>
      </w:r>
    </w:p>
    <w:p w14:paraId="672F4965">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rPr>
        <w:t>2、</w:t>
      </w:r>
      <w:r>
        <w:rPr>
          <w:rFonts w:hint="eastAsia" w:ascii="仿宋" w:hAnsi="仿宋" w:eastAsia="仿宋" w:cs="仿宋"/>
          <w:color w:val="auto"/>
          <w:sz w:val="28"/>
          <w:szCs w:val="28"/>
        </w:rPr>
        <w:t>营业执照副本原件PDF格式加盖公章</w:t>
      </w:r>
      <w:r>
        <w:rPr>
          <w:rFonts w:hint="eastAsia" w:ascii="仿宋" w:hAnsi="仿宋" w:eastAsia="仿宋" w:cs="仿宋"/>
          <w:color w:val="auto"/>
          <w:sz w:val="28"/>
          <w:szCs w:val="28"/>
          <w:lang w:eastAsia="zh-CN"/>
        </w:rPr>
        <w:t>。</w:t>
      </w:r>
    </w:p>
    <w:p w14:paraId="22FACD0B">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shd w:val="clear" w:color="auto" w:fill="auto"/>
        </w:rPr>
        <w:t>202</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rPr>
        <w:t>年</w:t>
      </w:r>
      <w:r>
        <w:rPr>
          <w:rFonts w:hint="eastAsia" w:ascii="仿宋" w:hAnsi="仿宋" w:eastAsia="仿宋" w:cs="仿宋"/>
          <w:sz w:val="28"/>
          <w:szCs w:val="28"/>
        </w:rPr>
        <w:t>财务状况报告</w:t>
      </w:r>
      <w:r>
        <w:rPr>
          <w:rFonts w:hint="eastAsia" w:ascii="仿宋" w:hAnsi="仿宋" w:eastAsia="仿宋" w:cs="仿宋"/>
          <w:color w:val="auto"/>
          <w:sz w:val="28"/>
          <w:szCs w:val="28"/>
          <w:shd w:val="clear" w:color="auto" w:fill="auto"/>
        </w:rPr>
        <w:t>PDF格式加盖公章</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sz w:val="28"/>
          <w:szCs w:val="28"/>
        </w:rPr>
        <w:t>（成立不满一年不需提供）</w:t>
      </w:r>
    </w:p>
    <w:p w14:paraId="15E6CCF6">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sz w:val="28"/>
          <w:szCs w:val="28"/>
        </w:rPr>
        <w:t>参加政府采购活动前3年内</w:t>
      </w:r>
      <w:r>
        <w:rPr>
          <w:rFonts w:hint="eastAsia" w:ascii="仿宋" w:hAnsi="仿宋" w:eastAsia="仿宋" w:cs="仿宋"/>
          <w:sz w:val="28"/>
          <w:szCs w:val="28"/>
          <w:lang w:eastAsia="zh-CN"/>
        </w:rPr>
        <w:t>（包含</w:t>
      </w:r>
      <w:r>
        <w:rPr>
          <w:rFonts w:hint="eastAsia" w:ascii="仿宋" w:hAnsi="仿宋" w:eastAsia="仿宋" w:cs="仿宋"/>
          <w:sz w:val="28"/>
          <w:szCs w:val="28"/>
          <w:lang w:val="en-US" w:eastAsia="zh-CN"/>
        </w:rPr>
        <w:t>2024年新成立的企业</w:t>
      </w:r>
      <w:r>
        <w:rPr>
          <w:rFonts w:hint="eastAsia" w:ascii="仿宋" w:hAnsi="仿宋" w:eastAsia="仿宋" w:cs="仿宋"/>
          <w:sz w:val="28"/>
          <w:szCs w:val="28"/>
          <w:lang w:eastAsia="zh-CN"/>
        </w:rPr>
        <w:t>）</w:t>
      </w:r>
      <w:r>
        <w:rPr>
          <w:rFonts w:hint="eastAsia" w:ascii="仿宋" w:hAnsi="仿宋" w:eastAsia="仿宋" w:cs="仿宋"/>
          <w:sz w:val="28"/>
          <w:szCs w:val="28"/>
        </w:rPr>
        <w:t>在经营活动中没有重大违法记录的书面声明</w:t>
      </w:r>
      <w:r>
        <w:rPr>
          <w:rFonts w:hint="eastAsia" w:ascii="仿宋" w:hAnsi="仿宋" w:eastAsia="仿宋" w:cs="仿宋"/>
          <w:color w:val="auto"/>
          <w:sz w:val="28"/>
          <w:szCs w:val="28"/>
          <w:shd w:val="clear" w:color="auto" w:fill="auto"/>
        </w:rPr>
        <w:t>PDF格式加盖公章</w:t>
      </w:r>
      <w:r>
        <w:rPr>
          <w:rFonts w:hint="eastAsia" w:ascii="仿宋" w:hAnsi="仿宋" w:eastAsia="仿宋" w:cs="仿宋"/>
          <w:sz w:val="28"/>
          <w:szCs w:val="28"/>
        </w:rPr>
        <w:t>；</w:t>
      </w:r>
    </w:p>
    <w:p w14:paraId="772A396A">
      <w:pPr>
        <w:keepNext w:val="0"/>
        <w:keepLines w:val="0"/>
        <w:pageBreakBefore w:val="0"/>
        <w:widowControl w:val="0"/>
        <w:kinsoku/>
        <w:wordWrap/>
        <w:overflowPunct/>
        <w:topLinePunct w:val="0"/>
        <w:bidi w:val="0"/>
        <w:adjustRightInd/>
        <w:snapToGrid/>
        <w:spacing w:line="520" w:lineRule="exact"/>
        <w:ind w:left="0" w:leftChars="0" w:right="0" w:rightChars="0" w:firstLine="560" w:firstLineChars="200"/>
        <w:jc w:val="both"/>
        <w:textAlignment w:val="auto"/>
        <w:rPr>
          <w:rFonts w:hint="eastAsia" w:ascii="仿宋" w:hAnsi="仿宋" w:eastAsia="仿宋" w:cs="仿宋"/>
          <w:sz w:val="28"/>
          <w:szCs w:val="28"/>
          <w:shd w:val="clear" w:color="auto" w:fill="auto"/>
        </w:rPr>
      </w:pPr>
      <w:r>
        <w:rPr>
          <w:rFonts w:hint="eastAsia" w:ascii="仿宋" w:hAnsi="仿宋" w:eastAsia="仿宋" w:cs="仿宋"/>
          <w:color w:val="auto"/>
          <w:kern w:val="0"/>
          <w:sz w:val="28"/>
          <w:szCs w:val="28"/>
          <w:shd w:val="clear" w:color="auto" w:fill="auto"/>
          <w:lang w:val="en-US" w:eastAsia="zh-CN"/>
        </w:rPr>
        <w:t>5</w:t>
      </w:r>
      <w:r>
        <w:rPr>
          <w:rFonts w:hint="eastAsia" w:ascii="仿宋" w:hAnsi="仿宋" w:eastAsia="仿宋" w:cs="仿宋"/>
          <w:color w:val="auto"/>
          <w:kern w:val="0"/>
          <w:sz w:val="28"/>
          <w:szCs w:val="28"/>
          <w:shd w:val="clear" w:color="auto" w:fill="auto"/>
        </w:rPr>
        <w:t>、</w:t>
      </w:r>
      <w:r>
        <w:rPr>
          <w:rFonts w:hint="eastAsia" w:ascii="仿宋" w:hAnsi="仿宋" w:eastAsia="仿宋" w:cs="仿宋"/>
          <w:sz w:val="28"/>
          <w:szCs w:val="28"/>
        </w:rPr>
        <w:t>未被“信用中国”网站（www.creditchina.gov.cn）、“中国政府采购网"(www.ccgp.gov.cn)列入失信被执行人、重大税收违法案件当事人名单、政府采购严重失信行为记录名单。提供网页截图</w:t>
      </w:r>
      <w:r>
        <w:rPr>
          <w:rFonts w:hint="eastAsia" w:ascii="仿宋" w:hAnsi="仿宋" w:eastAsia="仿宋" w:cs="仿宋"/>
          <w:sz w:val="28"/>
          <w:szCs w:val="28"/>
          <w:shd w:val="clear" w:color="auto" w:fill="auto"/>
        </w:rPr>
        <w:t>打印件PDF格式加盖公章。</w:t>
      </w:r>
    </w:p>
    <w:p w14:paraId="7C610B76">
      <w:pPr>
        <w:pStyle w:val="2"/>
        <w:keepNext w:val="0"/>
        <w:keepLines w:val="0"/>
        <w:pageBreakBefore w:val="0"/>
        <w:widowControl w:val="0"/>
        <w:kinsoku/>
        <w:wordWrap/>
        <w:overflowPunct/>
        <w:topLinePunct w:val="0"/>
        <w:bidi w:val="0"/>
        <w:snapToGrid/>
        <w:spacing w:line="520" w:lineRule="exact"/>
        <w:ind w:left="0" w:leftChars="0" w:firstLine="560" w:firstLineChars="0"/>
        <w:textAlignment w:val="auto"/>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val="en-US" w:eastAsia="zh-CN"/>
        </w:rPr>
        <w:t>6、报价表加盖公章。</w:t>
      </w:r>
    </w:p>
    <w:p w14:paraId="430B82BA">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7、提供售后服务承诺函加盖公章。</w:t>
      </w:r>
    </w:p>
    <w:p w14:paraId="7FDF131E">
      <w:pPr>
        <w:pStyle w:val="11"/>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仿宋" w:hAnsi="仿宋" w:eastAsia="仿宋" w:cs="仿宋"/>
          <w:color w:val="auto"/>
          <w:kern w:val="2"/>
          <w:sz w:val="28"/>
          <w:szCs w:val="28"/>
          <w:shd w:val="clear" w:color="auto" w:fill="auto"/>
          <w:lang w:val="en-US" w:eastAsia="zh-CN" w:bidi="ar-SA"/>
        </w:rPr>
      </w:pPr>
    </w:p>
    <w:p w14:paraId="41C940FC">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lang w:val="en-US" w:eastAsia="zh-CN"/>
        </w:rPr>
      </w:pPr>
    </w:p>
    <w:p w14:paraId="7D6A2E32">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rPr>
      </w:pPr>
    </w:p>
    <w:p w14:paraId="7F927F73">
      <w:pPr>
        <w:keepNext w:val="0"/>
        <w:keepLines w:val="0"/>
        <w:pageBreakBefore w:val="0"/>
        <w:widowControl w:val="0"/>
        <w:kinsoku/>
        <w:wordWrap/>
        <w:overflowPunct/>
        <w:bidi w:val="0"/>
        <w:adjustRightInd/>
        <w:spacing w:line="520" w:lineRule="exact"/>
        <w:ind w:firstLine="422" w:firstLineChars="150"/>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格式例：</w:t>
      </w:r>
    </w:p>
    <w:p w14:paraId="5EE42024">
      <w:pPr>
        <w:pageBreakBefore w:val="0"/>
        <w:kinsoku/>
        <w:wordWrap/>
        <w:overflowPunct/>
        <w:topLinePunct w:val="0"/>
        <w:bidi w:val="0"/>
        <w:spacing w:line="560" w:lineRule="exact"/>
        <w:jc w:val="left"/>
        <w:rPr>
          <w:rFonts w:hint="eastAsia"/>
          <w:sz w:val="24"/>
          <w:szCs w:val="24"/>
          <w:u w:val="none"/>
          <w:lang w:eastAsia="zh-CN"/>
        </w:rPr>
      </w:pPr>
      <w:r>
        <w:rPr>
          <w:rFonts w:hint="eastAsia"/>
          <w:sz w:val="24"/>
          <w:szCs w:val="24"/>
          <w:u w:val="none"/>
          <w:lang w:eastAsia="zh-CN"/>
        </w:rPr>
        <w:t>法定代表人身份证明书及授权书：</w:t>
      </w:r>
    </w:p>
    <w:p w14:paraId="4543A01A">
      <w:pPr>
        <w:pageBreakBefore w:val="0"/>
        <w:kinsoku/>
        <w:wordWrap/>
        <w:overflowPunct/>
        <w:topLinePunct w:val="0"/>
        <w:bidi w:val="0"/>
        <w:spacing w:line="560" w:lineRule="exact"/>
        <w:jc w:val="left"/>
        <w:rPr>
          <w:rFonts w:hint="eastAsia"/>
          <w:lang w:eastAsia="zh-CN"/>
        </w:rPr>
      </w:pPr>
    </w:p>
    <w:p w14:paraId="47D71E9E">
      <w:pPr>
        <w:pageBreakBefore w:val="0"/>
        <w:kinsoku/>
        <w:wordWrap/>
        <w:overflowPunct/>
        <w:topLinePunct w:val="0"/>
        <w:bidi w:val="0"/>
        <w:spacing w:line="560" w:lineRule="exact"/>
        <w:jc w:val="center"/>
        <w:rPr>
          <w:rFonts w:hint="eastAsia"/>
          <w:b/>
          <w:bCs/>
          <w:sz w:val="24"/>
          <w:szCs w:val="24"/>
          <w:lang w:eastAsia="zh-CN"/>
        </w:rPr>
      </w:pPr>
      <w:r>
        <w:rPr>
          <w:rFonts w:hint="eastAsia"/>
          <w:b/>
          <w:bCs/>
          <w:sz w:val="24"/>
          <w:szCs w:val="24"/>
          <w:lang w:eastAsia="zh-CN"/>
        </w:rPr>
        <w:t>法定代表人身份证明书</w:t>
      </w:r>
    </w:p>
    <w:p w14:paraId="4FCD087F">
      <w:pPr>
        <w:pageBreakBefore w:val="0"/>
        <w:kinsoku/>
        <w:wordWrap/>
        <w:overflowPunct/>
        <w:topLinePunct w:val="0"/>
        <w:bidi w:val="0"/>
        <w:spacing w:line="560" w:lineRule="exact"/>
        <w:jc w:val="left"/>
        <w:rPr>
          <w:rFonts w:hint="eastAsia"/>
          <w:sz w:val="24"/>
          <w:szCs w:val="24"/>
          <w:lang w:eastAsia="zh-CN"/>
        </w:rPr>
      </w:pPr>
    </w:p>
    <w:p w14:paraId="02A83587">
      <w:pPr>
        <w:pageBreakBefore w:val="0"/>
        <w:kinsoku/>
        <w:wordWrap/>
        <w:overflowPunct/>
        <w:topLinePunct w:val="0"/>
        <w:bidi w:val="0"/>
        <w:spacing w:line="560" w:lineRule="exact"/>
        <w:jc w:val="left"/>
        <w:rPr>
          <w:rFonts w:hint="eastAsia"/>
          <w:sz w:val="24"/>
          <w:szCs w:val="24"/>
          <w:u w:val="single"/>
          <w:lang w:eastAsia="zh-CN"/>
        </w:rPr>
      </w:pPr>
      <w:r>
        <w:rPr>
          <w:rFonts w:hint="eastAsia"/>
          <w:sz w:val="24"/>
          <w:szCs w:val="24"/>
          <w:lang w:eastAsia="zh-CN"/>
        </w:rPr>
        <w:t>单位名称：</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14:paraId="758A95A2">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单位性质：</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p>
    <w:p w14:paraId="35A36D4E">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地    址：</w:t>
      </w:r>
      <w:r>
        <w:rPr>
          <w:rFonts w:hint="eastAsia"/>
          <w:sz w:val="24"/>
          <w:szCs w:val="24"/>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ab/>
      </w:r>
      <w:r>
        <w:rPr>
          <w:rFonts w:hint="eastAsia"/>
          <w:sz w:val="24"/>
          <w:szCs w:val="24"/>
          <w:u w:val="single"/>
          <w:lang w:eastAsia="zh-CN"/>
        </w:rPr>
        <w:t xml:space="preserve">       </w:t>
      </w:r>
      <w:r>
        <w:rPr>
          <w:rFonts w:hint="eastAsia"/>
          <w:sz w:val="24"/>
          <w:szCs w:val="24"/>
          <w:u w:val="single"/>
          <w:lang w:eastAsia="zh-CN"/>
        </w:rPr>
        <w:tab/>
      </w:r>
      <w:r>
        <w:rPr>
          <w:rFonts w:hint="eastAsia"/>
          <w:sz w:val="24"/>
          <w:szCs w:val="24"/>
          <w:u w:val="single"/>
          <w:lang w:eastAsia="zh-CN"/>
        </w:rPr>
        <w:tab/>
      </w:r>
      <w:r>
        <w:rPr>
          <w:rFonts w:hint="eastAsia"/>
          <w:sz w:val="24"/>
          <w:szCs w:val="24"/>
          <w:lang w:eastAsia="zh-CN"/>
        </w:rPr>
        <w:tab/>
      </w:r>
    </w:p>
    <w:p w14:paraId="22595AA2">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成立时间：</w:t>
      </w:r>
      <w:r>
        <w:rPr>
          <w:rFonts w:hint="eastAsia"/>
          <w:sz w:val="24"/>
          <w:szCs w:val="24"/>
          <w:u w:val="single"/>
          <w:lang w:eastAsia="zh-CN"/>
        </w:rPr>
        <w:t xml:space="preserve">           </w:t>
      </w:r>
      <w:r>
        <w:rPr>
          <w:rFonts w:hint="eastAsia"/>
          <w:sz w:val="24"/>
          <w:szCs w:val="24"/>
          <w:lang w:eastAsia="zh-CN"/>
        </w:rPr>
        <w:t xml:space="preserve"> 年 </w:t>
      </w:r>
      <w:r>
        <w:rPr>
          <w:rFonts w:hint="eastAsia"/>
          <w:sz w:val="24"/>
          <w:szCs w:val="24"/>
          <w:u w:val="single"/>
          <w:lang w:eastAsia="zh-CN"/>
        </w:rPr>
        <w:t xml:space="preserve">               </w:t>
      </w:r>
      <w:r>
        <w:rPr>
          <w:rFonts w:hint="eastAsia"/>
          <w:sz w:val="24"/>
          <w:szCs w:val="24"/>
          <w:lang w:eastAsia="zh-CN"/>
        </w:rPr>
        <w:t xml:space="preserve">月 </w:t>
      </w:r>
      <w:r>
        <w:rPr>
          <w:rFonts w:hint="eastAsia"/>
          <w:sz w:val="24"/>
          <w:szCs w:val="24"/>
          <w:u w:val="single"/>
          <w:lang w:eastAsia="zh-CN"/>
        </w:rPr>
        <w:t xml:space="preserve">                </w:t>
      </w:r>
      <w:r>
        <w:rPr>
          <w:rFonts w:hint="eastAsia"/>
          <w:sz w:val="24"/>
          <w:szCs w:val="24"/>
          <w:lang w:eastAsia="zh-CN"/>
        </w:rPr>
        <w:t xml:space="preserve"> 日</w:t>
      </w:r>
    </w:p>
    <w:p w14:paraId="4744461D">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经营期限：</w:t>
      </w:r>
      <w:r>
        <w:rPr>
          <w:rFonts w:hint="eastAsia"/>
          <w:sz w:val="24"/>
          <w:szCs w:val="24"/>
          <w:lang w:eastAsia="zh-CN"/>
        </w:rPr>
        <w:tab/>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ab/>
      </w:r>
    </w:p>
    <w:p w14:paraId="4A5591CF">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姓    名：</w:t>
      </w:r>
      <w:r>
        <w:rPr>
          <w:rFonts w:hint="eastAsia"/>
          <w:sz w:val="24"/>
          <w:szCs w:val="24"/>
          <w:u w:val="single"/>
          <w:lang w:eastAsia="zh-CN"/>
        </w:rPr>
        <w:t xml:space="preserve">        </w:t>
      </w:r>
      <w:r>
        <w:rPr>
          <w:rFonts w:hint="eastAsia"/>
          <w:sz w:val="24"/>
          <w:szCs w:val="24"/>
          <w:lang w:eastAsia="zh-CN"/>
        </w:rPr>
        <w:t xml:space="preserve"> 性别：</w:t>
      </w:r>
      <w:r>
        <w:rPr>
          <w:rFonts w:hint="eastAsia"/>
          <w:sz w:val="24"/>
          <w:szCs w:val="24"/>
          <w:u w:val="single"/>
          <w:lang w:eastAsia="zh-CN"/>
        </w:rPr>
        <w:t xml:space="preserve">      </w:t>
      </w:r>
      <w:r>
        <w:rPr>
          <w:rFonts w:hint="eastAsia"/>
          <w:sz w:val="24"/>
          <w:szCs w:val="24"/>
          <w:lang w:eastAsia="zh-CN"/>
        </w:rPr>
        <w:t>年龄：</w:t>
      </w:r>
      <w:r>
        <w:rPr>
          <w:rFonts w:hint="eastAsia"/>
          <w:sz w:val="24"/>
          <w:szCs w:val="24"/>
          <w:u w:val="single"/>
          <w:lang w:eastAsia="zh-CN"/>
        </w:rPr>
        <w:t xml:space="preserve">       </w:t>
      </w:r>
      <w:r>
        <w:rPr>
          <w:rFonts w:hint="eastAsia"/>
          <w:sz w:val="24"/>
          <w:szCs w:val="24"/>
          <w:lang w:eastAsia="zh-CN"/>
        </w:rPr>
        <w:t xml:space="preserve"> 职务：</w:t>
      </w:r>
      <w:r>
        <w:rPr>
          <w:rFonts w:hint="eastAsia"/>
          <w:sz w:val="24"/>
          <w:szCs w:val="24"/>
          <w:u w:val="single"/>
          <w:lang w:eastAsia="zh-CN"/>
        </w:rPr>
        <w:tab/>
      </w:r>
      <w:r>
        <w:rPr>
          <w:rFonts w:hint="eastAsia"/>
          <w:sz w:val="24"/>
          <w:szCs w:val="24"/>
          <w:u w:val="single"/>
          <w:lang w:eastAsia="zh-CN"/>
        </w:rPr>
        <w:t xml:space="preserve">       </w:t>
      </w:r>
    </w:p>
    <w:p w14:paraId="4CFA972D">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身份证号码：</w:t>
      </w:r>
      <w:r>
        <w:rPr>
          <w:rFonts w:hint="eastAsia"/>
          <w:sz w:val="24"/>
          <w:szCs w:val="24"/>
          <w:u w:val="single"/>
          <w:lang w:eastAsia="zh-CN"/>
        </w:rPr>
        <w:t xml:space="preserve">        （请随附身份证复印件并加盖申请人单位公章）</w:t>
      </w:r>
      <w:r>
        <w:rPr>
          <w:rFonts w:hint="eastAsia"/>
          <w:sz w:val="24"/>
          <w:szCs w:val="24"/>
          <w:lang w:eastAsia="zh-CN"/>
        </w:rPr>
        <w:t xml:space="preserve"> </w:t>
      </w:r>
    </w:p>
    <w:p w14:paraId="31D28E13">
      <w:pPr>
        <w:pageBreakBefore w:val="0"/>
        <w:kinsoku/>
        <w:wordWrap/>
        <w:overflowPunct/>
        <w:topLinePunct w:val="0"/>
        <w:bidi w:val="0"/>
        <w:spacing w:line="560" w:lineRule="exact"/>
        <w:jc w:val="left"/>
        <w:rPr>
          <w:rFonts w:hint="eastAsia"/>
          <w:sz w:val="24"/>
          <w:szCs w:val="24"/>
          <w:lang w:eastAsia="zh-CN"/>
        </w:rPr>
      </w:pPr>
      <w:r>
        <w:rPr>
          <w:rFonts w:hint="eastAsia"/>
          <w:sz w:val="24"/>
          <w:szCs w:val="24"/>
          <w:lang w:eastAsia="zh-CN"/>
        </w:rPr>
        <w:t xml:space="preserve">系 </w:t>
      </w:r>
      <w:r>
        <w:rPr>
          <w:rFonts w:hint="eastAsia"/>
          <w:sz w:val="24"/>
          <w:szCs w:val="24"/>
          <w:u w:val="single"/>
          <w:lang w:eastAsia="zh-CN"/>
        </w:rPr>
        <w:t xml:space="preserve">              （申请人单位名称）        </w:t>
      </w:r>
      <w:r>
        <w:rPr>
          <w:rFonts w:hint="eastAsia"/>
          <w:sz w:val="24"/>
          <w:szCs w:val="24"/>
          <w:lang w:eastAsia="zh-CN"/>
        </w:rPr>
        <w:t xml:space="preserve"> 的法定代表人。</w:t>
      </w:r>
    </w:p>
    <w:p w14:paraId="47A27B56">
      <w:pPr>
        <w:pageBreakBefore w:val="0"/>
        <w:kinsoku/>
        <w:wordWrap/>
        <w:overflowPunct/>
        <w:topLinePunct w:val="0"/>
        <w:bidi w:val="0"/>
        <w:spacing w:line="560" w:lineRule="exact"/>
        <w:jc w:val="left"/>
        <w:rPr>
          <w:rFonts w:hint="eastAsia"/>
          <w:sz w:val="24"/>
          <w:szCs w:val="24"/>
          <w:lang w:eastAsia="zh-CN"/>
        </w:rPr>
      </w:pPr>
    </w:p>
    <w:tbl>
      <w:tblPr>
        <w:tblStyle w:val="8"/>
        <w:tblW w:w="6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1F6C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624FBAE8">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bl>
    <w:p w14:paraId="19DD8DA5">
      <w:pPr>
        <w:pageBreakBefore w:val="0"/>
        <w:kinsoku/>
        <w:wordWrap/>
        <w:overflowPunct/>
        <w:topLinePunct w:val="0"/>
        <w:bidi w:val="0"/>
        <w:spacing w:line="560" w:lineRule="exact"/>
        <w:jc w:val="left"/>
        <w:rPr>
          <w:sz w:val="24"/>
          <w:szCs w:val="24"/>
        </w:rPr>
      </w:pPr>
    </w:p>
    <w:p w14:paraId="00AF3894">
      <w:pPr>
        <w:pageBreakBefore w:val="0"/>
        <w:kinsoku/>
        <w:wordWrap/>
        <w:overflowPunct/>
        <w:topLinePunct w:val="0"/>
        <w:bidi w:val="0"/>
        <w:spacing w:line="560" w:lineRule="exact"/>
        <w:jc w:val="left"/>
        <w:rPr>
          <w:sz w:val="24"/>
          <w:szCs w:val="24"/>
        </w:rPr>
      </w:pPr>
      <w:r>
        <w:rPr>
          <w:rFonts w:hint="eastAsia"/>
          <w:sz w:val="24"/>
          <w:szCs w:val="24"/>
        </w:rPr>
        <w:t>特此证明。</w:t>
      </w:r>
    </w:p>
    <w:p w14:paraId="6A81CBEF">
      <w:pPr>
        <w:pageBreakBefore w:val="0"/>
        <w:kinsoku/>
        <w:wordWrap/>
        <w:overflowPunct/>
        <w:topLinePunct w:val="0"/>
        <w:bidi w:val="0"/>
        <w:spacing w:line="560" w:lineRule="exact"/>
        <w:jc w:val="left"/>
        <w:rPr>
          <w:sz w:val="24"/>
          <w:szCs w:val="24"/>
          <w:u w:val="single"/>
        </w:rPr>
      </w:pPr>
      <w:r>
        <w:rPr>
          <w:rFonts w:hint="eastAsia"/>
          <w:sz w:val="24"/>
          <w:szCs w:val="24"/>
        </w:rPr>
        <w:t>投标人：</w:t>
      </w:r>
      <w:r>
        <w:rPr>
          <w:rFonts w:hint="eastAsia"/>
          <w:sz w:val="24"/>
          <w:szCs w:val="24"/>
          <w:u w:val="single"/>
        </w:rPr>
        <w:t xml:space="preserve">                      （盖章）</w:t>
      </w:r>
    </w:p>
    <w:p w14:paraId="2CAC4F05">
      <w:pPr>
        <w:pageBreakBefore w:val="0"/>
        <w:kinsoku/>
        <w:wordWrap/>
        <w:overflowPunct/>
        <w:topLinePunct w:val="0"/>
        <w:bidi w:val="0"/>
        <w:spacing w:line="560" w:lineRule="exact"/>
        <w:jc w:val="left"/>
        <w:rPr>
          <w:rFonts w:hint="eastAsia"/>
          <w:sz w:val="24"/>
          <w:szCs w:val="24"/>
        </w:rPr>
      </w:pPr>
      <w:r>
        <w:rPr>
          <w:rFonts w:hint="eastAsia"/>
          <w:sz w:val="24"/>
          <w:szCs w:val="24"/>
        </w:rPr>
        <w:t>日  期：</w:t>
      </w:r>
      <w:r>
        <w:rPr>
          <w:rFonts w:hint="eastAsia"/>
          <w:sz w:val="24"/>
          <w:szCs w:val="24"/>
          <w:u w:val="single"/>
        </w:rPr>
        <w:t xml:space="preserve">       </w:t>
      </w:r>
      <w:r>
        <w:rPr>
          <w:rFonts w:hint="eastAsia"/>
          <w:sz w:val="24"/>
          <w:szCs w:val="24"/>
        </w:rPr>
        <w:t xml:space="preserve"> 年 </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0178E7EB">
      <w:pPr>
        <w:rPr>
          <w:rFonts w:hint="eastAsia"/>
          <w:sz w:val="24"/>
          <w:szCs w:val="24"/>
        </w:rPr>
      </w:pPr>
      <w:r>
        <w:rPr>
          <w:rFonts w:hint="eastAsia"/>
          <w:sz w:val="24"/>
          <w:szCs w:val="24"/>
        </w:rPr>
        <w:br w:type="page"/>
      </w:r>
    </w:p>
    <w:p w14:paraId="5C8C9DC4">
      <w:pPr>
        <w:pageBreakBefore w:val="0"/>
        <w:kinsoku/>
        <w:wordWrap/>
        <w:overflowPunct/>
        <w:topLinePunct w:val="0"/>
        <w:bidi w:val="0"/>
        <w:spacing w:line="560" w:lineRule="exact"/>
        <w:jc w:val="center"/>
        <w:rPr>
          <w:b/>
          <w:bCs/>
          <w:sz w:val="24"/>
          <w:szCs w:val="24"/>
        </w:rPr>
      </w:pPr>
      <w:r>
        <w:rPr>
          <w:rFonts w:hint="eastAsia"/>
          <w:b/>
          <w:bCs/>
          <w:sz w:val="24"/>
          <w:szCs w:val="24"/>
        </w:rPr>
        <w:t>法定代表人授权委托书</w:t>
      </w:r>
    </w:p>
    <w:p w14:paraId="0546D745">
      <w:pPr>
        <w:pageBreakBefore w:val="0"/>
        <w:kinsoku/>
        <w:wordWrap/>
        <w:overflowPunct/>
        <w:topLinePunct w:val="0"/>
        <w:bidi w:val="0"/>
        <w:spacing w:line="560" w:lineRule="exact"/>
        <w:jc w:val="left"/>
        <w:rPr>
          <w:sz w:val="24"/>
          <w:szCs w:val="24"/>
        </w:rPr>
      </w:pPr>
      <w:r>
        <w:rPr>
          <w:rFonts w:hint="eastAsia"/>
          <w:sz w:val="24"/>
          <w:szCs w:val="24"/>
        </w:rPr>
        <w:t>本授权书声明：注册于</w:t>
      </w:r>
      <w:r>
        <w:rPr>
          <w:rFonts w:hint="eastAsia"/>
          <w:sz w:val="24"/>
          <w:szCs w:val="24"/>
          <w:u w:val="single"/>
        </w:rPr>
        <w:t>（地区的名称）</w:t>
      </w:r>
      <w:r>
        <w:rPr>
          <w:rFonts w:hint="eastAsia"/>
          <w:sz w:val="24"/>
          <w:szCs w:val="24"/>
        </w:rPr>
        <w:t>的</w:t>
      </w:r>
      <w:r>
        <w:rPr>
          <w:rFonts w:hint="eastAsia"/>
          <w:sz w:val="24"/>
          <w:szCs w:val="24"/>
          <w:u w:val="single"/>
        </w:rPr>
        <w:t>（公司名称）</w:t>
      </w:r>
      <w:r>
        <w:rPr>
          <w:rFonts w:hint="eastAsia"/>
          <w:sz w:val="24"/>
          <w:szCs w:val="24"/>
        </w:rPr>
        <w:t xml:space="preserve">，在下面签字的法人代表 </w:t>
      </w:r>
      <w:r>
        <w:rPr>
          <w:rFonts w:hint="eastAsia"/>
          <w:sz w:val="24"/>
          <w:szCs w:val="24"/>
          <w:u w:val="single"/>
        </w:rPr>
        <w:t>（姓名、职务）</w:t>
      </w:r>
      <w:r>
        <w:rPr>
          <w:rFonts w:hint="eastAsia"/>
          <w:sz w:val="24"/>
          <w:szCs w:val="24"/>
        </w:rPr>
        <w:t>，代表本公司授权在下面签字的</w:t>
      </w:r>
      <w:r>
        <w:rPr>
          <w:rFonts w:hint="eastAsia"/>
          <w:sz w:val="24"/>
          <w:szCs w:val="24"/>
          <w:u w:val="single"/>
        </w:rPr>
        <w:t>（被授权人的姓名、职务）</w:t>
      </w:r>
      <w:r>
        <w:rPr>
          <w:rFonts w:hint="eastAsia"/>
          <w:sz w:val="24"/>
          <w:szCs w:val="24"/>
        </w:rPr>
        <w:t>为本公司的合法代理人，就</w:t>
      </w:r>
      <w:r>
        <w:rPr>
          <w:rFonts w:hint="eastAsia"/>
          <w:sz w:val="24"/>
          <w:szCs w:val="24"/>
          <w:u w:val="single"/>
        </w:rPr>
        <w:t xml:space="preserve">  （项目名称） </w:t>
      </w:r>
      <w:r>
        <w:rPr>
          <w:rFonts w:hint="eastAsia"/>
          <w:sz w:val="24"/>
          <w:szCs w:val="24"/>
        </w:rPr>
        <w:t>的投标，以本公司的名义处理一切与之有关的事物。</w:t>
      </w:r>
    </w:p>
    <w:p w14:paraId="78B6266C">
      <w:pPr>
        <w:pageBreakBefore w:val="0"/>
        <w:kinsoku/>
        <w:wordWrap/>
        <w:overflowPunct/>
        <w:topLinePunct w:val="0"/>
        <w:bidi w:val="0"/>
        <w:spacing w:line="560" w:lineRule="exact"/>
        <w:jc w:val="left"/>
      </w:pPr>
      <w:r>
        <w:rPr>
          <w:rFonts w:hint="eastAsia"/>
          <w:sz w:val="24"/>
          <w:szCs w:val="24"/>
        </w:rPr>
        <w:t>本授权书于</w:t>
      </w:r>
      <w:r>
        <w:rPr>
          <w:rFonts w:hint="eastAsia"/>
          <w:sz w:val="24"/>
          <w:szCs w:val="24"/>
          <w:u w:val="single"/>
        </w:rPr>
        <w:t xml:space="preserve">  </w:t>
      </w:r>
      <w:r>
        <w:rPr>
          <w:rFonts w:hint="eastAsia"/>
          <w:sz w:val="24"/>
          <w:szCs w:val="24"/>
        </w:rPr>
        <w:t>年</w:t>
      </w:r>
      <w:r>
        <w:rPr>
          <w:rFonts w:hint="eastAsia"/>
          <w:sz w:val="24"/>
          <w:szCs w:val="24"/>
          <w:u w:val="single"/>
        </w:rPr>
        <w:t xml:space="preserve">  月  </w:t>
      </w:r>
      <w:r>
        <w:rPr>
          <w:rFonts w:hint="eastAsia"/>
          <w:sz w:val="24"/>
          <w:szCs w:val="24"/>
        </w:rPr>
        <w:t>日签字生效，特此声明！</w:t>
      </w:r>
    </w:p>
    <w:tbl>
      <w:tblPr>
        <w:tblStyle w:val="8"/>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27D9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48DB24C3">
            <w:pPr>
              <w:pageBreakBefore w:val="0"/>
              <w:kinsoku/>
              <w:wordWrap/>
              <w:overflowPunct/>
              <w:topLinePunct w:val="0"/>
              <w:bidi w:val="0"/>
              <w:spacing w:line="560" w:lineRule="exact"/>
              <w:jc w:val="center"/>
              <w:rPr>
                <w:sz w:val="24"/>
                <w:szCs w:val="24"/>
              </w:rPr>
            </w:pPr>
            <w:r>
              <w:rPr>
                <w:rFonts w:hint="eastAsia"/>
                <w:sz w:val="24"/>
                <w:szCs w:val="24"/>
              </w:rPr>
              <w:t>法定代表人身份证（正反面）</w:t>
            </w:r>
          </w:p>
        </w:tc>
      </w:tr>
      <w:tr w14:paraId="7C64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14:paraId="1DFD0DD3">
            <w:pPr>
              <w:pageBreakBefore w:val="0"/>
              <w:kinsoku/>
              <w:wordWrap/>
              <w:overflowPunct/>
              <w:topLinePunct w:val="0"/>
              <w:bidi w:val="0"/>
              <w:spacing w:line="560" w:lineRule="exact"/>
              <w:jc w:val="center"/>
              <w:rPr>
                <w:sz w:val="24"/>
                <w:szCs w:val="24"/>
              </w:rPr>
            </w:pPr>
            <w:r>
              <w:rPr>
                <w:rFonts w:hint="eastAsia"/>
                <w:sz w:val="24"/>
                <w:szCs w:val="24"/>
              </w:rPr>
              <w:t>被授权人的身份证（正反面）</w:t>
            </w:r>
          </w:p>
        </w:tc>
      </w:tr>
    </w:tbl>
    <w:p w14:paraId="5CA8A44A">
      <w:pPr>
        <w:pageBreakBefore w:val="0"/>
        <w:kinsoku/>
        <w:wordWrap/>
        <w:overflowPunct/>
        <w:topLinePunct w:val="0"/>
        <w:bidi w:val="0"/>
        <w:spacing w:line="560" w:lineRule="exact"/>
        <w:jc w:val="left"/>
      </w:pPr>
    </w:p>
    <w:p w14:paraId="43AF65D7">
      <w:pPr>
        <w:pageBreakBefore w:val="0"/>
        <w:kinsoku/>
        <w:wordWrap/>
        <w:overflowPunct/>
        <w:topLinePunct w:val="0"/>
        <w:bidi w:val="0"/>
        <w:spacing w:line="560" w:lineRule="exact"/>
        <w:jc w:val="left"/>
        <w:rPr>
          <w:sz w:val="24"/>
          <w:szCs w:val="24"/>
        </w:rPr>
      </w:pPr>
      <w:r>
        <w:rPr>
          <w:rFonts w:hint="eastAsia"/>
          <w:sz w:val="24"/>
          <w:szCs w:val="24"/>
        </w:rPr>
        <w:t>法定代表人签字或盖章：</w:t>
      </w:r>
    </w:p>
    <w:p w14:paraId="612875AE">
      <w:pPr>
        <w:pageBreakBefore w:val="0"/>
        <w:kinsoku/>
        <w:wordWrap/>
        <w:overflowPunct/>
        <w:topLinePunct w:val="0"/>
        <w:bidi w:val="0"/>
        <w:spacing w:line="560" w:lineRule="exact"/>
        <w:jc w:val="left"/>
        <w:rPr>
          <w:sz w:val="24"/>
          <w:szCs w:val="24"/>
        </w:rPr>
      </w:pPr>
      <w:r>
        <w:rPr>
          <w:rFonts w:hint="eastAsia"/>
          <w:sz w:val="24"/>
          <w:szCs w:val="24"/>
        </w:rPr>
        <w:t>被授权人签字：</w:t>
      </w:r>
    </w:p>
    <w:p w14:paraId="105C15E2">
      <w:pPr>
        <w:pageBreakBefore w:val="0"/>
        <w:kinsoku/>
        <w:wordWrap/>
        <w:overflowPunct/>
        <w:topLinePunct w:val="0"/>
        <w:bidi w:val="0"/>
        <w:spacing w:line="560" w:lineRule="exact"/>
        <w:jc w:val="left"/>
        <w:rPr>
          <w:sz w:val="24"/>
          <w:szCs w:val="24"/>
        </w:rPr>
      </w:pPr>
      <w:r>
        <w:rPr>
          <w:rFonts w:hint="eastAsia"/>
          <w:sz w:val="24"/>
          <w:szCs w:val="24"/>
        </w:rPr>
        <w:t>公        章：</w:t>
      </w:r>
    </w:p>
    <w:p w14:paraId="3CCF0088">
      <w:pPr>
        <w:pageBreakBefore w:val="0"/>
        <w:kinsoku/>
        <w:wordWrap/>
        <w:overflowPunct/>
        <w:topLinePunct w:val="0"/>
        <w:bidi w:val="0"/>
        <w:spacing w:line="560" w:lineRule="exact"/>
        <w:ind w:firstLine="960" w:firstLineChars="400"/>
        <w:jc w:val="left"/>
        <w:rPr>
          <w:sz w:val="24"/>
          <w:szCs w:val="24"/>
        </w:rPr>
      </w:pPr>
      <w:r>
        <w:rPr>
          <w:rFonts w:hint="eastAsia"/>
          <w:sz w:val="24"/>
          <w:szCs w:val="24"/>
        </w:rPr>
        <w:t>年   月   日</w:t>
      </w:r>
    </w:p>
    <w:p w14:paraId="69C08B12">
      <w:pPr>
        <w:pageBreakBefore w:val="0"/>
        <w:kinsoku/>
        <w:wordWrap/>
        <w:overflowPunct/>
        <w:topLinePunct w:val="0"/>
        <w:bidi w:val="0"/>
        <w:spacing w:line="560" w:lineRule="exact"/>
        <w:jc w:val="left"/>
        <w:rPr>
          <w:sz w:val="24"/>
          <w:szCs w:val="24"/>
        </w:rPr>
      </w:pPr>
      <w:r>
        <w:rPr>
          <w:rFonts w:hint="eastAsia"/>
          <w:sz w:val="24"/>
          <w:szCs w:val="24"/>
        </w:rPr>
        <w:t>注：法人代表本人作为公司代理人前来参加投标的供应商，可不提供此项证明文件。</w:t>
      </w:r>
    </w:p>
    <w:p w14:paraId="4E9A6C50">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投标单位须上传的上述材料均为PDF格式，加盖公章，内容必须清晰可辩，如字迹模糊，无法辨识，视为无效文件，上述文件有一项未按要求上传视为资格审查不合格。</w:t>
      </w:r>
    </w:p>
    <w:p w14:paraId="7A001811">
      <w:pPr>
        <w:pStyle w:val="5"/>
        <w:pageBreakBefore w:val="0"/>
        <w:kinsoku/>
        <w:wordWrap/>
        <w:overflowPunct/>
        <w:topLinePunct w:val="0"/>
        <w:bidi w:val="0"/>
        <w:spacing w:line="560" w:lineRule="exact"/>
        <w:ind w:firstLine="482" w:firstLineChars="200"/>
        <w:jc w:val="center"/>
        <w:rPr>
          <w:rFonts w:hint="eastAsia" w:hAnsi="宋体"/>
          <w:b/>
          <w:color w:val="000000" w:themeColor="text1"/>
          <w:sz w:val="24"/>
          <w:szCs w:val="24"/>
          <w:highlight w:val="none"/>
          <w14:textFill>
            <w14:solidFill>
              <w14:schemeClr w14:val="tx1"/>
            </w14:solidFill>
          </w14:textFill>
        </w:rPr>
      </w:pPr>
    </w:p>
    <w:p w14:paraId="5F2764BF">
      <w:pPr>
        <w:pStyle w:val="5"/>
        <w:pageBreakBefore w:val="0"/>
        <w:kinsoku/>
        <w:wordWrap/>
        <w:overflowPunct/>
        <w:topLinePunct w:val="0"/>
        <w:bidi w:val="0"/>
        <w:spacing w:line="560" w:lineRule="exact"/>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参加政府采购活动前三年内在经营活动中</w:t>
      </w:r>
    </w:p>
    <w:p w14:paraId="45CD4E62">
      <w:pPr>
        <w:pStyle w:val="5"/>
        <w:pageBreakBefore w:val="0"/>
        <w:kinsoku/>
        <w:wordWrap/>
        <w:overflowPunct/>
        <w:topLinePunct w:val="0"/>
        <w:bidi w:val="0"/>
        <w:spacing w:line="560" w:lineRule="exact"/>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没有重大违法记录的书面声明</w:t>
      </w:r>
    </w:p>
    <w:p w14:paraId="0B79E696">
      <w:pPr>
        <w:pStyle w:val="5"/>
        <w:pageBreakBefore w:val="0"/>
        <w:kinsoku/>
        <w:wordWrap/>
        <w:overflowPunct/>
        <w:topLinePunct w:val="0"/>
        <w:bidi w:val="0"/>
        <w:spacing w:line="560" w:lineRule="exact"/>
        <w:ind w:firstLine="420" w:firstLineChars="200"/>
        <w:jc w:val="left"/>
        <w:rPr>
          <w:rFonts w:hint="eastAsia" w:hAnsi="宋体"/>
          <w:color w:val="000000" w:themeColor="text1"/>
          <w:szCs w:val="21"/>
          <w:highlight w:val="none"/>
          <w14:textFill>
            <w14:solidFill>
              <w14:schemeClr w14:val="tx1"/>
            </w14:solidFill>
          </w14:textFill>
        </w:rPr>
      </w:pPr>
    </w:p>
    <w:p w14:paraId="43BAB67D">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本单位郑重声明：</w:t>
      </w:r>
    </w:p>
    <w:p w14:paraId="4333885D">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我单位在参加采购活动前三年内在经营活动中没有《政府采购法》第二十二条第一款第</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五</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项所称重大违法记录，包括：</w:t>
      </w:r>
    </w:p>
    <w:p w14:paraId="4DFA9CA6">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2225CD9E">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特此声明！</w:t>
      </w:r>
    </w:p>
    <w:p w14:paraId="184BFB33">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p>
    <w:p w14:paraId="7854EC91">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供应商名称</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公章</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w:t>
      </w:r>
      <w:r>
        <w:rPr>
          <w:rFonts w:hAnsi="宋体"/>
          <w:color w:val="000000" w:themeColor="text1"/>
          <w:sz w:val="22"/>
          <w:szCs w:val="22"/>
          <w:highlight w:val="none"/>
          <w14:textFill>
            <w14:solidFill>
              <w14:schemeClr w14:val="tx1"/>
            </w14:solidFill>
          </w14:textFill>
        </w:rPr>
        <w:t>____________</w:t>
      </w:r>
    </w:p>
    <w:p w14:paraId="44E8F403">
      <w:pPr>
        <w:pStyle w:val="5"/>
        <w:pageBreakBefore w:val="0"/>
        <w:kinsoku/>
        <w:wordWrap/>
        <w:overflowPunct/>
        <w:topLinePunct w:val="0"/>
        <w:bidi w:val="0"/>
        <w:spacing w:line="560" w:lineRule="exact"/>
        <w:ind w:firstLine="440" w:firstLineChars="200"/>
        <w:jc w:val="left"/>
        <w:rPr>
          <w:rFonts w:hAnsi="宋体"/>
          <w:color w:val="000000" w:themeColor="text1"/>
          <w:sz w:val="22"/>
          <w:szCs w:val="22"/>
          <w:highlight w:val="none"/>
          <w14:textFill>
            <w14:solidFill>
              <w14:schemeClr w14:val="tx1"/>
            </w14:solidFill>
          </w14:textFill>
        </w:rPr>
      </w:pPr>
      <w:r>
        <w:rPr>
          <w:rFonts w:hint="eastAsia" w:hAnsi="宋体"/>
          <w:color w:val="000000" w:themeColor="text1"/>
          <w:sz w:val="22"/>
          <w:szCs w:val="22"/>
          <w:highlight w:val="none"/>
          <w14:textFill>
            <w14:solidFill>
              <w14:schemeClr w14:val="tx1"/>
            </w14:solidFill>
          </w14:textFill>
        </w:rPr>
        <w:t>法定代表人或其授权代表</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签字或盖章</w:t>
      </w:r>
      <w:r>
        <w:rPr>
          <w:rFonts w:hAnsi="宋体"/>
          <w:color w:val="000000" w:themeColor="text1"/>
          <w:sz w:val="22"/>
          <w:szCs w:val="22"/>
          <w:highlight w:val="none"/>
          <w14:textFill>
            <w14:solidFill>
              <w14:schemeClr w14:val="tx1"/>
            </w14:solidFill>
          </w14:textFill>
        </w:rPr>
        <w:t>)</w:t>
      </w:r>
      <w:r>
        <w:rPr>
          <w:rFonts w:hint="eastAsia" w:hAnsi="宋体"/>
          <w:color w:val="000000" w:themeColor="text1"/>
          <w:sz w:val="22"/>
          <w:szCs w:val="22"/>
          <w:highlight w:val="none"/>
          <w14:textFill>
            <w14:solidFill>
              <w14:schemeClr w14:val="tx1"/>
            </w14:solidFill>
          </w14:textFill>
        </w:rPr>
        <w:t>：</w:t>
      </w:r>
      <w:r>
        <w:rPr>
          <w:rFonts w:hAnsi="宋体"/>
          <w:color w:val="000000" w:themeColor="text1"/>
          <w:sz w:val="22"/>
          <w:szCs w:val="22"/>
          <w:highlight w:val="none"/>
          <w14:textFill>
            <w14:solidFill>
              <w14:schemeClr w14:val="tx1"/>
            </w14:solidFill>
          </w14:textFill>
        </w:rPr>
        <w:t>____________</w:t>
      </w:r>
    </w:p>
    <w:p w14:paraId="41C1DAF0">
      <w:pPr>
        <w:pStyle w:val="5"/>
        <w:pageBreakBefore w:val="0"/>
        <w:kinsoku/>
        <w:wordWrap/>
        <w:overflowPunct/>
        <w:topLinePunct w:val="0"/>
        <w:bidi w:val="0"/>
        <w:spacing w:line="560" w:lineRule="exact"/>
        <w:ind w:firstLine="440" w:firstLineChars="200"/>
        <w:jc w:val="left"/>
        <w:rPr>
          <w:rFonts w:hint="default" w:ascii="宋体" w:hAnsi="宋体" w:eastAsia="宋体" w:cs="宋体"/>
          <w:b/>
          <w:bCs/>
          <w:i w:val="0"/>
          <w:iCs w:val="0"/>
          <w:color w:val="000000"/>
          <w:kern w:val="0"/>
          <w:sz w:val="24"/>
          <w:szCs w:val="24"/>
          <w:u w:val="none"/>
          <w:lang w:val="en-US" w:eastAsia="zh-CN" w:bidi="ar"/>
        </w:rPr>
      </w:pPr>
      <w:r>
        <w:rPr>
          <w:rFonts w:hint="eastAsia" w:hAnsi="宋体"/>
          <w:color w:val="000000" w:themeColor="text1"/>
          <w:sz w:val="22"/>
          <w:szCs w:val="22"/>
          <w:highlight w:val="none"/>
          <w14:textFill>
            <w14:solidFill>
              <w14:schemeClr w14:val="tx1"/>
            </w14:solidFill>
          </w14:textFill>
        </w:rPr>
        <w:t>日期：</w:t>
      </w:r>
      <w:r>
        <w:rPr>
          <w:rFonts w:hAnsi="宋体"/>
          <w:color w:val="000000" w:themeColor="text1"/>
          <w:sz w:val="22"/>
          <w:szCs w:val="22"/>
          <w:highlight w:val="none"/>
          <w14:textFill>
            <w14:solidFill>
              <w14:schemeClr w14:val="tx1"/>
            </w14:solidFill>
          </w14:textFill>
        </w:rPr>
        <w:t>______</w:t>
      </w:r>
      <w:r>
        <w:rPr>
          <w:rFonts w:hint="eastAsia" w:hAnsi="宋体"/>
          <w:color w:val="000000" w:themeColor="text1"/>
          <w:sz w:val="22"/>
          <w:szCs w:val="22"/>
          <w:highlight w:val="none"/>
          <w14:textFill>
            <w14:solidFill>
              <w14:schemeClr w14:val="tx1"/>
            </w14:solidFill>
          </w14:textFill>
        </w:rPr>
        <w:t>年</w:t>
      </w:r>
      <w:r>
        <w:rPr>
          <w:rFonts w:hAnsi="宋体"/>
          <w:color w:val="000000" w:themeColor="text1"/>
          <w:sz w:val="22"/>
          <w:szCs w:val="22"/>
          <w:highlight w:val="none"/>
          <w14:textFill>
            <w14:solidFill>
              <w14:schemeClr w14:val="tx1"/>
            </w14:solidFill>
          </w14:textFill>
        </w:rPr>
        <w:t>____</w:t>
      </w:r>
      <w:r>
        <w:rPr>
          <w:rFonts w:hint="eastAsia" w:hAnsi="宋体"/>
          <w:color w:val="000000" w:themeColor="text1"/>
          <w:sz w:val="22"/>
          <w:szCs w:val="22"/>
          <w:highlight w:val="none"/>
          <w14:textFill>
            <w14:solidFill>
              <w14:schemeClr w14:val="tx1"/>
            </w14:solidFill>
          </w14:textFill>
        </w:rPr>
        <w:t>月</w:t>
      </w:r>
      <w:r>
        <w:rPr>
          <w:rFonts w:hint="eastAsia" w:hAnsi="宋体"/>
          <w:color w:val="000000" w:themeColor="text1"/>
          <w:sz w:val="22"/>
          <w:szCs w:val="22"/>
          <w:highlight w:val="none"/>
          <w:u w:val="single"/>
          <w:lang w:val="en-US" w:eastAsia="zh-CN"/>
          <w14:textFill>
            <w14:solidFill>
              <w14:schemeClr w14:val="tx1"/>
            </w14:solidFill>
          </w14:textFill>
        </w:rPr>
        <w:t xml:space="preserve">     </w:t>
      </w:r>
      <w:r>
        <w:rPr>
          <w:rFonts w:hint="eastAsia" w:hAnsi="宋体"/>
          <w:color w:val="000000" w:themeColor="text1"/>
          <w:sz w:val="22"/>
          <w:szCs w:val="22"/>
          <w:highlight w:val="none"/>
          <w:u w:val="none"/>
          <w:lang w:val="en-US" w:eastAsia="zh-CN"/>
          <w14:textFill>
            <w14:solidFill>
              <w14:schemeClr w14:val="tx1"/>
            </w14:solidFill>
          </w14:textFill>
        </w:rPr>
        <w:t>日</w:t>
      </w:r>
    </w:p>
    <w:p w14:paraId="75C595C0">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p w14:paraId="4D9818F5">
      <w:pPr>
        <w:keepNext w:val="0"/>
        <w:keepLines w:val="0"/>
        <w:pageBreakBefore w:val="0"/>
        <w:widowControl w:val="0"/>
        <w:kinsoku/>
        <w:wordWrap/>
        <w:overflowPunct/>
        <w:bidi w:val="0"/>
        <w:adjustRightInd/>
        <w:spacing w:line="520" w:lineRule="exact"/>
        <w:ind w:firstLine="281" w:firstLineChars="100"/>
        <w:textAlignment w:val="auto"/>
        <w:rPr>
          <w:rFonts w:hint="eastAsia" w:ascii="仿宋" w:hAnsi="仿宋" w:eastAsia="仿宋" w:cs="仿宋"/>
          <w:b/>
          <w:color w:val="000000"/>
          <w:kern w:val="0"/>
          <w:sz w:val="28"/>
          <w:szCs w:val="28"/>
        </w:rPr>
      </w:pPr>
    </w:p>
    <w:p w14:paraId="2F5478D2">
      <w:pPr>
        <w:pStyle w:val="2"/>
        <w:rPr>
          <w:rFonts w:hint="eastAsia" w:ascii="仿宋" w:hAnsi="仿宋" w:eastAsia="仿宋" w:cs="仿宋"/>
          <w:b/>
          <w:color w:val="000000"/>
          <w:kern w:val="0"/>
          <w:sz w:val="28"/>
          <w:szCs w:val="28"/>
        </w:rPr>
      </w:pPr>
    </w:p>
    <w:p w14:paraId="33D67F1E">
      <w:pPr>
        <w:rPr>
          <w:rFonts w:hint="eastAsia" w:ascii="仿宋" w:hAnsi="仿宋" w:eastAsia="仿宋" w:cs="仿宋"/>
          <w:b/>
          <w:color w:val="000000"/>
          <w:kern w:val="0"/>
          <w:sz w:val="28"/>
          <w:szCs w:val="28"/>
        </w:rPr>
      </w:pPr>
    </w:p>
    <w:p w14:paraId="789E1648">
      <w:pPr>
        <w:pStyle w:val="2"/>
        <w:rPr>
          <w:rFonts w:hint="eastAsia" w:ascii="仿宋" w:hAnsi="仿宋" w:eastAsia="仿宋" w:cs="仿宋"/>
          <w:b/>
          <w:color w:val="000000"/>
          <w:kern w:val="0"/>
          <w:sz w:val="28"/>
          <w:szCs w:val="28"/>
        </w:rPr>
      </w:pPr>
    </w:p>
    <w:p w14:paraId="33B86330">
      <w:pPr>
        <w:rPr>
          <w:rFonts w:hint="eastAsia" w:ascii="仿宋" w:hAnsi="仿宋" w:eastAsia="仿宋" w:cs="仿宋"/>
          <w:b/>
          <w:color w:val="000000"/>
          <w:kern w:val="0"/>
          <w:sz w:val="28"/>
          <w:szCs w:val="28"/>
        </w:rPr>
      </w:pPr>
    </w:p>
    <w:p w14:paraId="0E100851">
      <w:pPr>
        <w:pStyle w:val="2"/>
        <w:rPr>
          <w:rFonts w:hint="eastAsia" w:ascii="仿宋" w:hAnsi="仿宋" w:eastAsia="仿宋" w:cs="仿宋"/>
          <w:b/>
          <w:color w:val="000000"/>
          <w:kern w:val="0"/>
          <w:sz w:val="28"/>
          <w:szCs w:val="28"/>
        </w:rPr>
      </w:pPr>
    </w:p>
    <w:p w14:paraId="3251FF55">
      <w:pPr>
        <w:rPr>
          <w:rFonts w:hint="eastAsia" w:ascii="仿宋" w:hAnsi="仿宋" w:eastAsia="仿宋" w:cs="仿宋"/>
          <w:b/>
          <w:color w:val="000000"/>
          <w:kern w:val="0"/>
          <w:sz w:val="28"/>
          <w:szCs w:val="28"/>
        </w:rPr>
      </w:pPr>
    </w:p>
    <w:p w14:paraId="521176B5">
      <w:pPr>
        <w:pStyle w:val="2"/>
        <w:rPr>
          <w:rFonts w:hint="eastAsia" w:ascii="仿宋" w:hAnsi="仿宋" w:eastAsia="仿宋" w:cs="仿宋"/>
          <w:b/>
          <w:color w:val="000000"/>
          <w:kern w:val="0"/>
          <w:sz w:val="28"/>
          <w:szCs w:val="28"/>
        </w:rPr>
      </w:pPr>
    </w:p>
    <w:p w14:paraId="15FFFDC1">
      <w:pPr>
        <w:rPr>
          <w:rFonts w:hint="eastAsia" w:ascii="仿宋" w:hAnsi="仿宋" w:eastAsia="仿宋" w:cs="仿宋"/>
          <w:b/>
          <w:color w:val="000000"/>
          <w:kern w:val="0"/>
          <w:sz w:val="28"/>
          <w:szCs w:val="28"/>
        </w:rPr>
      </w:pPr>
    </w:p>
    <w:p w14:paraId="37D74161">
      <w:pPr>
        <w:tabs>
          <w:tab w:val="left" w:pos="1440"/>
        </w:tabs>
        <w:spacing w:line="480" w:lineRule="exact"/>
        <w:textAlignment w:val="center"/>
        <w:rPr>
          <w:rFonts w:ascii="楷体_GB2312" w:hAnsi="MS PGothic" w:eastAsia="楷体_GB2312"/>
          <w:b/>
          <w:kern w:val="0"/>
          <w:sz w:val="30"/>
          <w:szCs w:val="30"/>
        </w:rPr>
      </w:pPr>
      <w:r>
        <w:rPr>
          <w:rFonts w:hint="eastAsia" w:ascii="楷体_GB2312" w:hAnsi="Arial" w:eastAsia="楷体_GB2312"/>
          <w:b/>
          <w:bCs/>
          <w:kern w:val="0"/>
          <w:sz w:val="30"/>
          <w:szCs w:val="30"/>
        </w:rPr>
        <w:t>投标人须上传投标文件</w:t>
      </w:r>
    </w:p>
    <w:p w14:paraId="73CE38F8">
      <w:pPr>
        <w:tabs>
          <w:tab w:val="left" w:pos="1440"/>
        </w:tabs>
        <w:spacing w:line="480" w:lineRule="exact"/>
        <w:jc w:val="center"/>
        <w:textAlignment w:val="center"/>
        <w:rPr>
          <w:rFonts w:hint="eastAsia" w:ascii="仿宋" w:hAnsi="仿宋" w:eastAsia="仿宋" w:cs="仿宋"/>
          <w:kern w:val="0"/>
          <w:sz w:val="32"/>
          <w:szCs w:val="32"/>
        </w:rPr>
      </w:pPr>
    </w:p>
    <w:p w14:paraId="6911C1CB">
      <w:pPr>
        <w:tabs>
          <w:tab w:val="left" w:pos="1440"/>
        </w:tabs>
        <w:spacing w:line="48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投标报价一览表</w:t>
      </w:r>
    </w:p>
    <w:p w14:paraId="795F6A0B">
      <w:pPr>
        <w:pStyle w:val="2"/>
        <w:rPr>
          <w:rFonts w:hint="eastAsia" w:ascii="仿宋" w:hAnsi="仿宋" w:eastAsia="仿宋" w:cs="仿宋"/>
          <w:sz w:val="28"/>
          <w:szCs w:val="28"/>
        </w:rPr>
      </w:pPr>
    </w:p>
    <w:p w14:paraId="47BF6FF3">
      <w:pPr>
        <w:spacing w:line="48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投标</w:t>
      </w:r>
      <w:r>
        <w:rPr>
          <w:rFonts w:hint="eastAsia" w:ascii="仿宋" w:hAnsi="仿宋" w:eastAsia="仿宋" w:cs="仿宋"/>
          <w:color w:val="000000"/>
          <w:kern w:val="0"/>
          <w:sz w:val="28"/>
          <w:szCs w:val="28"/>
        </w:rPr>
        <w:t>单位名称：</w:t>
      </w:r>
    </w:p>
    <w:tbl>
      <w:tblPr>
        <w:tblStyle w:val="8"/>
        <w:tblW w:w="86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2"/>
        <w:gridCol w:w="874"/>
        <w:gridCol w:w="1433"/>
        <w:gridCol w:w="1067"/>
        <w:gridCol w:w="2847"/>
      </w:tblGrid>
      <w:tr w14:paraId="039D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FBE17">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品名规格</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C01F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（台）</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0FFAF">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单价</w:t>
            </w:r>
            <w:r>
              <w:rPr>
                <w:rFonts w:hint="eastAsia" w:ascii="仿宋" w:hAnsi="仿宋" w:eastAsia="仿宋" w:cs="仿宋"/>
                <w:i w:val="0"/>
                <w:color w:val="000000"/>
                <w:kern w:val="0"/>
                <w:sz w:val="24"/>
                <w:szCs w:val="24"/>
                <w:u w:val="none"/>
                <w:lang w:val="en-US" w:eastAsia="zh-CN" w:bidi="ar"/>
              </w:rPr>
              <w:t>（元）</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1FA09">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投标报价</w:t>
            </w:r>
            <w:r>
              <w:rPr>
                <w:rFonts w:hint="eastAsia" w:ascii="仿宋" w:hAnsi="仿宋" w:eastAsia="仿宋" w:cs="仿宋"/>
                <w:i w:val="0"/>
                <w:color w:val="000000"/>
                <w:kern w:val="0"/>
                <w:sz w:val="24"/>
                <w:szCs w:val="24"/>
                <w:u w:val="none"/>
                <w:lang w:val="en-US" w:eastAsia="zh-CN" w:bidi="ar"/>
              </w:rPr>
              <w:t>（元）</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690F2">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14:paraId="5C01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1BAA">
            <w:pPr>
              <w:jc w:val="center"/>
              <w:rPr>
                <w:rFonts w:hint="eastAsia" w:ascii="仿宋" w:hAnsi="仿宋" w:eastAsia="仿宋" w:cs="仿宋"/>
                <w:i w:val="0"/>
                <w:color w:val="000000"/>
                <w:sz w:val="28"/>
                <w:szCs w:val="2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B894">
            <w:pPr>
              <w:jc w:val="center"/>
              <w:rPr>
                <w:rFonts w:hint="eastAsia" w:ascii="仿宋" w:hAnsi="仿宋" w:eastAsia="仿宋" w:cs="仿宋"/>
                <w:i w:val="0"/>
                <w:color w:val="000000"/>
                <w:sz w:val="28"/>
                <w:szCs w:val="28"/>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142A">
            <w:pPr>
              <w:jc w:val="center"/>
              <w:rPr>
                <w:rFonts w:hint="eastAsia" w:ascii="仿宋" w:hAnsi="仿宋" w:eastAsia="仿宋" w:cs="仿宋"/>
                <w:i w:val="0"/>
                <w:color w:val="000000"/>
                <w:sz w:val="28"/>
                <w:szCs w:val="2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3F15">
            <w:pPr>
              <w:jc w:val="center"/>
              <w:rPr>
                <w:rFonts w:hint="eastAsia" w:ascii="仿宋" w:hAnsi="仿宋" w:eastAsia="仿宋" w:cs="仿宋"/>
                <w:i w:val="0"/>
                <w:color w:val="000000"/>
                <w:sz w:val="28"/>
                <w:szCs w:val="28"/>
                <w:u w:val="none"/>
              </w:rPr>
            </w:pP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6A2DC">
            <w:pPr>
              <w:jc w:val="center"/>
              <w:rPr>
                <w:rFonts w:hint="eastAsia" w:ascii="仿宋" w:hAnsi="仿宋" w:eastAsia="仿宋" w:cs="仿宋"/>
                <w:i w:val="0"/>
                <w:color w:val="000000"/>
                <w:sz w:val="28"/>
                <w:szCs w:val="28"/>
                <w:u w:val="none"/>
              </w:rPr>
            </w:pPr>
          </w:p>
        </w:tc>
      </w:tr>
      <w:tr w14:paraId="77E0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02" w:type="dxa"/>
            <w:tcBorders>
              <w:top w:val="single" w:color="000000" w:sz="4" w:space="0"/>
              <w:left w:val="single" w:color="000000" w:sz="4" w:space="0"/>
              <w:bottom w:val="single" w:color="auto" w:sz="4" w:space="0"/>
              <w:right w:val="single" w:color="000000" w:sz="4" w:space="0"/>
            </w:tcBorders>
            <w:shd w:val="clear" w:color="auto" w:fill="auto"/>
            <w:vAlign w:val="center"/>
          </w:tcPr>
          <w:p w14:paraId="03D6AE06">
            <w:pPr>
              <w:keepNext w:val="0"/>
              <w:keepLines w:val="0"/>
              <w:widowControl/>
              <w:suppressLineNumbers w:val="0"/>
              <w:jc w:val="center"/>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立思辰扫描仪G4060F+</w:t>
            </w:r>
          </w:p>
        </w:tc>
        <w:tc>
          <w:tcPr>
            <w:tcW w:w="874" w:type="dxa"/>
            <w:tcBorders>
              <w:top w:val="single" w:color="000000" w:sz="4" w:space="0"/>
              <w:left w:val="single" w:color="000000" w:sz="4" w:space="0"/>
              <w:bottom w:val="single" w:color="auto" w:sz="4" w:space="0"/>
              <w:right w:val="single" w:color="000000" w:sz="4" w:space="0"/>
            </w:tcBorders>
            <w:shd w:val="clear" w:color="auto" w:fill="auto"/>
            <w:vAlign w:val="center"/>
          </w:tcPr>
          <w:p w14:paraId="66C4D46B">
            <w:pPr>
              <w:jc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1</w:t>
            </w:r>
          </w:p>
        </w:tc>
        <w:tc>
          <w:tcPr>
            <w:tcW w:w="1433" w:type="dxa"/>
            <w:tcBorders>
              <w:top w:val="single" w:color="000000" w:sz="4" w:space="0"/>
              <w:left w:val="single" w:color="000000" w:sz="4" w:space="0"/>
              <w:bottom w:val="single" w:color="auto" w:sz="4" w:space="0"/>
              <w:right w:val="single" w:color="000000" w:sz="4" w:space="0"/>
            </w:tcBorders>
            <w:shd w:val="clear" w:color="auto" w:fill="auto"/>
            <w:vAlign w:val="center"/>
          </w:tcPr>
          <w:p w14:paraId="51CD9800">
            <w:pPr>
              <w:jc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5000</w:t>
            </w: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top"/>
          </w:tcPr>
          <w:p w14:paraId="6BFF9E31">
            <w:pPr>
              <w:jc w:val="both"/>
              <w:rPr>
                <w:rFonts w:hint="eastAsia" w:ascii="仿宋" w:hAnsi="仿宋" w:eastAsia="仿宋" w:cs="仿宋"/>
                <w:i w:val="0"/>
                <w:color w:val="000000"/>
                <w:sz w:val="28"/>
                <w:szCs w:val="28"/>
                <w:u w:val="none"/>
              </w:rPr>
            </w:pPr>
          </w:p>
        </w:tc>
        <w:tc>
          <w:tcPr>
            <w:tcW w:w="2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B692D9F">
            <w:pPr>
              <w:jc w:val="center"/>
              <w:rPr>
                <w:rFonts w:hint="default" w:ascii="仿宋" w:hAnsi="仿宋" w:eastAsia="宋体" w:cs="仿宋"/>
                <w:i w:val="0"/>
                <w:color w:val="000000"/>
                <w:sz w:val="28"/>
                <w:szCs w:val="28"/>
                <w:u w:val="none"/>
                <w:lang w:val="en-US" w:eastAsia="zh-CN"/>
              </w:rPr>
            </w:pPr>
            <w:bookmarkStart w:id="0" w:name="_GoBack"/>
            <w:bookmarkEnd w:id="0"/>
            <w:r>
              <w:rPr>
                <w:rFonts w:hint="eastAsia" w:ascii="宋体" w:hAnsi="宋体" w:eastAsia="宋体" w:cs="宋体"/>
                <w:bCs/>
                <w:color w:val="000000"/>
                <w:kern w:val="0"/>
                <w:szCs w:val="21"/>
                <w:lang w:val="en-US" w:eastAsia="zh-CN"/>
              </w:rPr>
              <w:t>A4高速扫描，支持自动双面扫描，扫描速度</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30PPM</w:t>
            </w:r>
            <w:r>
              <w:rPr>
                <w:rFonts w:hint="eastAsia" w:ascii="宋体" w:hAnsi="宋体" w:eastAsia="宋体" w:cs="宋体"/>
                <w:color w:val="000000"/>
                <w:kern w:val="0"/>
                <w:szCs w:val="21"/>
                <w:lang w:eastAsia="zh-CN"/>
              </w:rPr>
              <w:t>，进纸器</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80</w:t>
            </w:r>
            <w:r>
              <w:rPr>
                <w:rFonts w:hint="eastAsia" w:ascii="宋体" w:hAnsi="宋体" w:eastAsia="宋体" w:cs="宋体"/>
                <w:color w:val="000000"/>
                <w:kern w:val="0"/>
                <w:szCs w:val="21"/>
              </w:rPr>
              <w:t>页</w:t>
            </w:r>
            <w:r>
              <w:rPr>
                <w:rFonts w:hint="eastAsia" w:ascii="宋体" w:hAnsi="宋体" w:eastAsia="宋体" w:cs="宋体"/>
                <w:color w:val="000000"/>
                <w:kern w:val="0"/>
                <w:szCs w:val="21"/>
                <w:lang w:val="en-US" w:eastAsia="zh-CN"/>
              </w:rPr>
              <w:t>,进纸检测；USB2.0接口。</w:t>
            </w:r>
            <w:r>
              <w:rPr>
                <w:rFonts w:hint="eastAsia" w:ascii="宋体" w:hAnsi="宋体" w:eastAsia="宋体" w:cs="宋体"/>
                <w:color w:val="000000"/>
                <w:kern w:val="0"/>
                <w:szCs w:val="21"/>
              </w:rPr>
              <w:t>适配国产操作系统；采用国产化芯片</w:t>
            </w:r>
            <w:r>
              <w:rPr>
                <w:rFonts w:hint="eastAsia" w:ascii="宋体" w:hAnsi="宋体" w:eastAsia="宋体" w:cs="宋体"/>
                <w:color w:val="000000"/>
                <w:kern w:val="0"/>
                <w:szCs w:val="21"/>
                <w:lang w:eastAsia="zh-CN"/>
              </w:rPr>
              <w:t>、提供</w:t>
            </w:r>
            <w:r>
              <w:rPr>
                <w:rFonts w:hint="eastAsia" w:ascii="宋体" w:hAnsi="宋体" w:eastAsia="宋体" w:cs="宋体"/>
                <w:color w:val="000000"/>
                <w:kern w:val="0"/>
                <w:szCs w:val="21"/>
                <w:lang w:val="en-US" w:eastAsia="zh-CN"/>
              </w:rPr>
              <w:t>3年原厂技术设备免费保修及维护服务，7＊24小时电话响应支持。根据CPU芯片和操作系统升级，提供3年内免费适配服务。</w:t>
            </w:r>
          </w:p>
        </w:tc>
      </w:tr>
      <w:tr w14:paraId="59AA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77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317E0414">
            <w:pPr>
              <w:keepNext w:val="0"/>
              <w:keepLines w:val="0"/>
              <w:widowControl/>
              <w:suppressLineNumbers w:val="0"/>
              <w:ind w:firstLineChars="20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投标报价金额（大写）：　　　　　　　　　　　　　　　</w:t>
            </w:r>
          </w:p>
        </w:tc>
        <w:tc>
          <w:tcPr>
            <w:tcW w:w="2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17B4183">
            <w:pPr>
              <w:jc w:val="center"/>
              <w:rPr>
                <w:rFonts w:hint="eastAsia" w:ascii="仿宋" w:hAnsi="仿宋" w:eastAsia="仿宋" w:cs="仿宋"/>
                <w:i w:val="0"/>
                <w:color w:val="000000"/>
                <w:sz w:val="28"/>
                <w:szCs w:val="28"/>
                <w:u w:val="none"/>
              </w:rPr>
            </w:pPr>
          </w:p>
        </w:tc>
      </w:tr>
      <w:tr w14:paraId="0811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7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1B60E5">
            <w:pPr>
              <w:keepNext w:val="0"/>
              <w:keepLines w:val="0"/>
              <w:widowControl/>
              <w:suppressLineNumbers w:val="0"/>
              <w:ind w:firstLineChars="200"/>
              <w:jc w:val="left"/>
              <w:textAlignment w:val="top"/>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质保期限及承诺：</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6118">
            <w:pPr>
              <w:jc w:val="center"/>
              <w:rPr>
                <w:rFonts w:hint="eastAsia" w:ascii="仿宋" w:hAnsi="仿宋" w:eastAsia="仿宋" w:cs="仿宋"/>
                <w:i w:val="0"/>
                <w:color w:val="000000"/>
                <w:sz w:val="28"/>
                <w:szCs w:val="28"/>
                <w:u w:val="none"/>
              </w:rPr>
            </w:pPr>
          </w:p>
        </w:tc>
      </w:tr>
    </w:tbl>
    <w:p w14:paraId="634BDF4E">
      <w:pPr>
        <w:rPr>
          <w:rFonts w:hint="eastAsia" w:ascii="仿宋" w:hAnsi="仿宋" w:eastAsia="仿宋" w:cs="仿宋"/>
          <w:sz w:val="28"/>
          <w:szCs w:val="28"/>
        </w:rPr>
      </w:pPr>
    </w:p>
    <w:p w14:paraId="73C597BE">
      <w:pPr>
        <w:spacing w:line="4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投标人：（盖章）</w:t>
      </w:r>
    </w:p>
    <w:p w14:paraId="3C2F9C70">
      <w:pPr>
        <w:spacing w:line="4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法定代表人;</w:t>
      </w:r>
    </w:p>
    <w:p w14:paraId="70186B86">
      <w:pPr>
        <w:spacing w:line="4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或委托代理人：（盖章）</w:t>
      </w:r>
    </w:p>
    <w:p w14:paraId="62E202AF">
      <w:pPr>
        <w:spacing w:line="48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日期：年月日</w:t>
      </w:r>
    </w:p>
    <w:p w14:paraId="0264F342">
      <w:pPr>
        <w:pStyle w:val="2"/>
        <w:rPr>
          <w:rFonts w:hint="eastAsia" w:ascii="仿宋" w:hAnsi="仿宋" w:eastAsia="仿宋" w:cs="仿宋"/>
          <w:color w:val="000000"/>
          <w:kern w:val="0"/>
          <w:sz w:val="28"/>
          <w:szCs w:val="28"/>
        </w:rPr>
      </w:pPr>
    </w:p>
    <w:p w14:paraId="4EC64143">
      <w:pPr>
        <w:rPr>
          <w:rFonts w:hint="eastAsia" w:ascii="仿宋" w:hAnsi="仿宋" w:eastAsia="仿宋" w:cs="仿宋"/>
          <w:sz w:val="28"/>
          <w:szCs w:val="28"/>
        </w:rPr>
      </w:pPr>
    </w:p>
    <w:p w14:paraId="5DF0C470">
      <w:pPr>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注：1.表中大小写不一致时，视为无效文件。  </w:t>
      </w:r>
    </w:p>
    <w:p w14:paraId="1320952E">
      <w:pPr>
        <w:tabs>
          <w:tab w:val="left" w:pos="1440"/>
        </w:tabs>
        <w:spacing w:line="480" w:lineRule="exact"/>
        <w:ind w:firstLine="420" w:firstLineChars="150"/>
        <w:textAlignment w:val="center"/>
        <w:rPr>
          <w:rFonts w:hint="eastAsia"/>
        </w:rPr>
      </w:pPr>
      <w:r>
        <w:rPr>
          <w:rFonts w:hint="eastAsia" w:ascii="仿宋" w:hAnsi="仿宋" w:eastAsia="仿宋" w:cs="仿宋"/>
          <w:sz w:val="28"/>
          <w:szCs w:val="28"/>
        </w:rPr>
        <w:t xml:space="preserve"> 2.</w:t>
      </w:r>
      <w:r>
        <w:rPr>
          <w:rFonts w:hint="eastAsia" w:ascii="仿宋" w:hAnsi="仿宋" w:eastAsia="仿宋" w:cs="仿宋"/>
          <w:b w:val="0"/>
          <w:bCs/>
          <w:i w:val="0"/>
          <w:caps w:val="0"/>
          <w:spacing w:val="0"/>
          <w:sz w:val="28"/>
          <w:szCs w:val="28"/>
          <w:shd w:val="clear" w:fill="FFFFFF"/>
        </w:rPr>
        <w:t>报价包含人工费、保险费、</w:t>
      </w:r>
      <w:r>
        <w:rPr>
          <w:rFonts w:hint="eastAsia" w:ascii="仿宋" w:hAnsi="仿宋" w:eastAsia="仿宋" w:cs="仿宋"/>
          <w:b w:val="0"/>
          <w:bCs/>
          <w:i w:val="0"/>
          <w:caps w:val="0"/>
          <w:spacing w:val="0"/>
          <w:sz w:val="28"/>
          <w:szCs w:val="28"/>
          <w:shd w:val="clear" w:fill="FFFFFF"/>
          <w:lang w:eastAsia="zh-CN"/>
        </w:rPr>
        <w:t>安装</w:t>
      </w:r>
      <w:r>
        <w:rPr>
          <w:rFonts w:hint="eastAsia" w:ascii="仿宋" w:hAnsi="仿宋" w:eastAsia="仿宋" w:cs="仿宋"/>
          <w:b w:val="0"/>
          <w:bCs/>
          <w:i w:val="0"/>
          <w:caps w:val="0"/>
          <w:spacing w:val="0"/>
          <w:sz w:val="28"/>
          <w:szCs w:val="28"/>
          <w:shd w:val="clear" w:fill="FFFFFF"/>
        </w:rPr>
        <w:t>费</w:t>
      </w:r>
      <w:r>
        <w:rPr>
          <w:rFonts w:hint="eastAsia" w:ascii="仿宋" w:hAnsi="仿宋" w:eastAsia="仿宋" w:cs="仿宋"/>
          <w:b w:val="0"/>
          <w:bCs/>
          <w:i w:val="0"/>
          <w:caps w:val="0"/>
          <w:spacing w:val="0"/>
          <w:sz w:val="28"/>
          <w:szCs w:val="28"/>
          <w:shd w:val="clear" w:fill="FFFFFF"/>
          <w:lang w:eastAsia="zh-CN"/>
        </w:rPr>
        <w:t>、运输费</w:t>
      </w:r>
      <w:r>
        <w:rPr>
          <w:rFonts w:hint="eastAsia" w:ascii="仿宋" w:hAnsi="仿宋" w:eastAsia="仿宋" w:cs="仿宋"/>
          <w:b w:val="0"/>
          <w:bCs/>
          <w:i w:val="0"/>
          <w:caps w:val="0"/>
          <w:spacing w:val="0"/>
          <w:sz w:val="28"/>
          <w:szCs w:val="28"/>
          <w:shd w:val="clear" w:fill="FFFFFF"/>
        </w:rPr>
        <w:t>等</w:t>
      </w:r>
      <w:r>
        <w:rPr>
          <w:rFonts w:hint="eastAsia" w:ascii="仿宋" w:hAnsi="仿宋" w:eastAsia="仿宋" w:cs="仿宋"/>
          <w:b w:val="0"/>
          <w:bCs/>
          <w:i w:val="0"/>
          <w:caps w:val="0"/>
          <w:spacing w:val="0"/>
          <w:sz w:val="28"/>
          <w:szCs w:val="28"/>
          <w:shd w:val="clear" w:fill="FFFFFF"/>
          <w:lang w:eastAsia="zh-CN"/>
        </w:rPr>
        <w:t>与</w:t>
      </w:r>
      <w:r>
        <w:rPr>
          <w:rFonts w:hint="eastAsia" w:ascii="仿宋" w:hAnsi="仿宋" w:eastAsia="仿宋" w:cs="仿宋"/>
          <w:b w:val="0"/>
          <w:bCs/>
          <w:i w:val="0"/>
          <w:caps w:val="0"/>
          <w:spacing w:val="0"/>
          <w:sz w:val="28"/>
          <w:szCs w:val="28"/>
          <w:shd w:val="clear" w:fill="FFFFFF"/>
        </w:rPr>
        <w:t>本项目相关的一切费用。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33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1B967">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E1B967">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F742C"/>
    <w:multiLevelType w:val="multilevel"/>
    <w:tmpl w:val="72AF742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426" w:firstLine="0"/>
      </w:pPr>
      <w:rPr>
        <w:rFonts w:hint="eastAsia"/>
        <w:sz w:val="28"/>
        <w:szCs w:val="28"/>
      </w:rPr>
    </w:lvl>
    <w:lvl w:ilvl="2" w:tentative="0">
      <w:start w:val="1"/>
      <w:numFmt w:val="decimal"/>
      <w:pStyle w:val="3"/>
      <w:suff w:val="nothing"/>
      <w:lvlText w:val="%3．"/>
      <w:lvlJc w:val="left"/>
      <w:pPr>
        <w:ind w:left="44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YzNkNDEwZjU3ZTBkYzFlMzkyN2Y4MzgyOGVhMzEifQ=="/>
  </w:docVars>
  <w:rsids>
    <w:rsidRoot w:val="592C2247"/>
    <w:rsid w:val="00EB1C0E"/>
    <w:rsid w:val="00EB73FE"/>
    <w:rsid w:val="01303AC5"/>
    <w:rsid w:val="01BA7B1C"/>
    <w:rsid w:val="07393621"/>
    <w:rsid w:val="08AF79C5"/>
    <w:rsid w:val="15940A73"/>
    <w:rsid w:val="19A92D33"/>
    <w:rsid w:val="1C6E3C64"/>
    <w:rsid w:val="237D4CB5"/>
    <w:rsid w:val="26ED4585"/>
    <w:rsid w:val="28A10C81"/>
    <w:rsid w:val="2F137E45"/>
    <w:rsid w:val="2F7ABEEA"/>
    <w:rsid w:val="32684FB9"/>
    <w:rsid w:val="3A1820C7"/>
    <w:rsid w:val="3E5E7DB7"/>
    <w:rsid w:val="3E73F773"/>
    <w:rsid w:val="3F9C19A1"/>
    <w:rsid w:val="42D93826"/>
    <w:rsid w:val="46086E98"/>
    <w:rsid w:val="4A9D576B"/>
    <w:rsid w:val="4B3E33E3"/>
    <w:rsid w:val="4BF55CA1"/>
    <w:rsid w:val="4C17524C"/>
    <w:rsid w:val="5787320E"/>
    <w:rsid w:val="592C2247"/>
    <w:rsid w:val="5C55260B"/>
    <w:rsid w:val="5D9205BD"/>
    <w:rsid w:val="68B228B8"/>
    <w:rsid w:val="697A7A71"/>
    <w:rsid w:val="6DD22498"/>
    <w:rsid w:val="6F1313BC"/>
    <w:rsid w:val="6F561E84"/>
    <w:rsid w:val="6FBBDB47"/>
    <w:rsid w:val="72300760"/>
    <w:rsid w:val="77A54F1E"/>
    <w:rsid w:val="7F1C448A"/>
    <w:rsid w:val="7F6130B6"/>
    <w:rsid w:val="7FF74CAC"/>
    <w:rsid w:val="D7FD0797"/>
    <w:rsid w:val="FDF3D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4">
    <w:name w:val="Body Text"/>
    <w:basedOn w:val="1"/>
    <w:qFormat/>
    <w:uiPriority w:val="0"/>
    <w:pPr>
      <w:spacing w:after="120"/>
    </w:pPr>
  </w:style>
  <w:style w:type="paragraph" w:styleId="5">
    <w:name w:val="Plain Text"/>
    <w:basedOn w:val="1"/>
    <w:qFormat/>
    <w:uiPriority w:val="0"/>
    <w:rPr>
      <w:rFonts w:ascii="宋体" w:cs="Arial"/>
      <w:snapToGrid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List Paragraph"/>
    <w:basedOn w:val="1"/>
    <w:qFormat/>
    <w:uiPriority w:val="34"/>
    <w:pPr>
      <w:ind w:firstLine="420" w:firstLineChars="200"/>
    </w:pPr>
  </w:style>
  <w:style w:type="paragraph" w:customStyle="1" w:styleId="11">
    <w:name w:val="Default Text"/>
    <w:basedOn w:val="1"/>
    <w:qFormat/>
    <w:uiPriority w:val="0"/>
    <w:pPr>
      <w:autoSpaceDE w:val="0"/>
      <w:autoSpaceDN w:val="0"/>
      <w:adjustRightInd w:val="0"/>
      <w:jc w:val="left"/>
    </w:pPr>
    <w:rPr>
      <w:rFonts w:ascii="Times New Roman" w:hAnsi="Times New Roman"/>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1332</Words>
  <Characters>1457</Characters>
  <Lines>0</Lines>
  <Paragraphs>0</Paragraphs>
  <TotalTime>203</TotalTime>
  <ScaleCrop>false</ScaleCrop>
  <LinksUpToDate>false</LinksUpToDate>
  <CharactersWithSpaces>1764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2024-05-01T04:25:00Z</dcterms:created>
  <dc:creator>qgt</dc:creator>
  <cp:lastModifiedBy>竹子</cp:lastModifiedBy>
  <dcterms:modified xsi:type="dcterms:W3CDTF">2024-12-06T04:10:55Z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C1C9C58D955B47FCBB7FFA0A609B5260_12</vt:lpwstr>
  </property>
</Properties>
</file>