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内窥镜摄像机</w:t>
      </w:r>
    </w:p>
    <w:p>
      <w:pPr>
        <w:jc w:val="left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技术参数</w:t>
      </w:r>
    </w:p>
    <w:p>
      <w:pPr>
        <w:jc w:val="left"/>
        <w:rPr>
          <w:rFonts w:ascii="宋体" w:hAnsi="宋体" w:cs="宋体"/>
          <w:b/>
          <w:color w:val="000000" w:themeColor="text1"/>
          <w:szCs w:val="21"/>
        </w:rPr>
      </w:pPr>
      <w:r>
        <w:rPr>
          <w:rFonts w:hint="eastAsia" w:ascii="宋体" w:hAnsi="宋体" w:cs="宋体"/>
          <w:b/>
          <w:szCs w:val="21"/>
        </w:rPr>
        <w:t>一、主机</w:t>
      </w:r>
      <w:r>
        <w:rPr>
          <w:rFonts w:hint="eastAsia" w:ascii="宋体" w:hAnsi="宋体" w:cs="宋体"/>
          <w:b/>
          <w:color w:val="000000" w:themeColor="text1"/>
          <w:szCs w:val="21"/>
        </w:rPr>
        <w:t>（包括摄像机、摄像头、导光束、卡口等参数）</w:t>
      </w:r>
    </w:p>
    <w:p>
      <w:pPr>
        <w:jc w:val="left"/>
        <w:rPr>
          <w:rFonts w:cs="宋体" w:asciiTheme="minorEastAsia" w:hAnsiTheme="minorEastAsia" w:eastAsiaTheme="minorEastAsia"/>
          <w:bCs/>
          <w:color w:val="000000" w:themeColor="text1"/>
          <w:szCs w:val="21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  <w:szCs w:val="21"/>
        </w:rPr>
        <w:t>★创新的LED冷光源与摄像机一体化设计，主机内置冷光源</w:t>
      </w:r>
    </w:p>
    <w:p>
      <w:pPr>
        <w:jc w:val="left"/>
        <w:rPr>
          <w:rFonts w:cs="宋体" w:asciiTheme="minorEastAsia" w:hAnsiTheme="minorEastAsia" w:eastAsiaTheme="minorEastAsia"/>
          <w:bCs/>
          <w:color w:val="000000" w:themeColor="text1"/>
          <w:szCs w:val="21"/>
        </w:rPr>
      </w:pPr>
      <w:r>
        <w:rPr>
          <w:rFonts w:cs="宋体" w:asciiTheme="minorEastAsia" w:hAnsiTheme="minorEastAsia" w:eastAsiaTheme="minorEastAsia"/>
          <w:bCs/>
          <w:color w:val="000000" w:themeColor="text1"/>
          <w:szCs w:val="21"/>
        </w:rPr>
        <w:t>1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szCs w:val="21"/>
        </w:rPr>
        <w:t>、成像器：1/2.8</w:t>
      </w:r>
      <w:r>
        <w:rPr>
          <w:rFonts w:cs="宋体" w:asciiTheme="minorEastAsia" w:hAnsiTheme="minorEastAsia" w:eastAsiaTheme="minorEastAsia"/>
          <w:bCs/>
          <w:color w:val="000000" w:themeColor="text1"/>
          <w:szCs w:val="21"/>
        </w:rPr>
        <w:t>”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szCs w:val="21"/>
        </w:rPr>
        <w:t xml:space="preserve"> SONY CMOS</w:t>
      </w:r>
    </w:p>
    <w:p>
      <w:pPr>
        <w:jc w:val="left"/>
        <w:rPr>
          <w:rFonts w:cs="宋体" w:asciiTheme="minorEastAsia" w:hAnsiTheme="minorEastAsia" w:eastAsiaTheme="minorEastAsia"/>
          <w:bCs/>
          <w:color w:val="000000" w:themeColor="text1"/>
          <w:szCs w:val="21"/>
        </w:rPr>
      </w:pPr>
      <w:r>
        <w:rPr>
          <w:rFonts w:cs="宋体" w:asciiTheme="minorEastAsia" w:hAnsiTheme="minorEastAsia" w:eastAsiaTheme="minorEastAsia"/>
          <w:bCs/>
          <w:color w:val="000000" w:themeColor="text1"/>
          <w:szCs w:val="21"/>
        </w:rPr>
        <w:t>2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szCs w:val="21"/>
        </w:rPr>
        <w:t>、输出像素：210万像素</w:t>
      </w:r>
    </w:p>
    <w:p>
      <w:pPr>
        <w:jc w:val="left"/>
        <w:rPr>
          <w:rFonts w:cs="宋体" w:asciiTheme="minorEastAsia" w:hAnsiTheme="minorEastAsia" w:eastAsiaTheme="minorEastAsia"/>
          <w:bCs/>
          <w:color w:val="000000" w:themeColor="text1"/>
          <w:szCs w:val="21"/>
        </w:rPr>
      </w:pPr>
      <w:r>
        <w:rPr>
          <w:rFonts w:cs="宋体" w:asciiTheme="minorEastAsia" w:hAnsiTheme="minorEastAsia" w:eastAsiaTheme="minorEastAsia"/>
          <w:bCs/>
          <w:color w:val="000000" w:themeColor="text1"/>
          <w:szCs w:val="21"/>
        </w:rPr>
        <w:t>3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szCs w:val="21"/>
        </w:rPr>
        <w:t>、水平分辨率：1080线</w:t>
      </w:r>
    </w:p>
    <w:p>
      <w:pPr>
        <w:jc w:val="left"/>
        <w:rPr>
          <w:rFonts w:cs="宋体" w:asciiTheme="minorEastAsia" w:hAnsiTheme="minorEastAsia" w:eastAsiaTheme="minorEastAsia"/>
          <w:bCs/>
          <w:color w:val="000000" w:themeColor="text1"/>
          <w:szCs w:val="21"/>
        </w:rPr>
      </w:pPr>
      <w:r>
        <w:rPr>
          <w:rFonts w:cs="宋体" w:asciiTheme="minorEastAsia" w:hAnsiTheme="minorEastAsia" w:eastAsiaTheme="minorEastAsia"/>
          <w:bCs/>
          <w:color w:val="000000" w:themeColor="text1"/>
          <w:szCs w:val="21"/>
        </w:rPr>
        <w:t>4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szCs w:val="21"/>
        </w:rPr>
        <w:t>、帧率：(1920x1080)60p</w:t>
      </w:r>
    </w:p>
    <w:p>
      <w:pPr>
        <w:jc w:val="left"/>
        <w:rPr>
          <w:rFonts w:hint="eastAsia" w:cs="宋体" w:asciiTheme="minorEastAsia" w:hAnsiTheme="minorEastAsia" w:eastAsiaTheme="minorEastAsia"/>
          <w:bCs/>
          <w:color w:val="000000" w:themeColor="text1"/>
          <w:szCs w:val="21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  <w:szCs w:val="21"/>
        </w:rPr>
        <w:t>★</w:t>
      </w:r>
      <w:r>
        <w:rPr>
          <w:rFonts w:cs="宋体" w:asciiTheme="minorEastAsia" w:hAnsiTheme="minorEastAsia" w:eastAsiaTheme="minorEastAsia"/>
          <w:bCs/>
          <w:color w:val="000000" w:themeColor="text1"/>
          <w:szCs w:val="21"/>
        </w:rPr>
        <w:t>5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szCs w:val="21"/>
        </w:rPr>
        <w:t>、数字信号输出：DVI,HDMI,CVBS</w:t>
      </w:r>
    </w:p>
    <w:p>
      <w:pPr>
        <w:widowControl/>
        <w:spacing w:before="40" w:after="40"/>
        <w:rPr>
          <w:rFonts w:cs="宋体" w:asciiTheme="minorEastAsia" w:hAnsiTheme="minorEastAsia" w:eastAsiaTheme="minorEastAsia"/>
          <w:bCs/>
          <w:color w:val="000000" w:themeColor="text1"/>
          <w:szCs w:val="21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  <w:szCs w:val="21"/>
        </w:rPr>
        <w:t>6、扫描系统：逐行扫描</w:t>
      </w:r>
    </w:p>
    <w:p>
      <w:pPr>
        <w:widowControl/>
        <w:spacing w:before="40" w:after="40"/>
        <w:rPr>
          <w:rFonts w:cs="宋体" w:asciiTheme="minorEastAsia" w:hAnsiTheme="minorEastAsia" w:eastAsiaTheme="minorEastAsia"/>
          <w:bCs/>
          <w:color w:val="000000" w:themeColor="text1"/>
          <w:szCs w:val="21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  <w:szCs w:val="21"/>
        </w:rPr>
        <w:t>7、图像尺寸：1920*1080</w:t>
      </w:r>
    </w:p>
    <w:p>
      <w:pPr>
        <w:widowControl/>
        <w:spacing w:before="40" w:after="40"/>
        <w:rPr>
          <w:rFonts w:cs="宋体" w:asciiTheme="minorEastAsia" w:hAnsiTheme="minorEastAsia" w:eastAsiaTheme="minorEastAsia"/>
          <w:bCs/>
          <w:color w:val="000000" w:themeColor="text1"/>
          <w:szCs w:val="21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  <w:szCs w:val="21"/>
        </w:rPr>
        <w:t>8、摄像头手柄功能：冻结、白平衡</w:t>
      </w:r>
    </w:p>
    <w:p>
      <w:pPr>
        <w:widowControl/>
        <w:spacing w:before="40" w:after="40"/>
        <w:rPr>
          <w:rFonts w:cs="宋体" w:asciiTheme="minorEastAsia" w:hAnsiTheme="minorEastAsia" w:eastAsiaTheme="minorEastAsia"/>
          <w:bCs/>
          <w:color w:val="000000" w:themeColor="text1"/>
          <w:szCs w:val="21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  <w:szCs w:val="21"/>
        </w:rPr>
        <w:t>9、</w:t>
      </w:r>
      <w:r>
        <w:rPr>
          <w:rFonts w:cs="宋体" w:asciiTheme="minorEastAsia" w:hAnsiTheme="minorEastAsia" w:eastAsiaTheme="minorEastAsia"/>
          <w:bCs/>
          <w:color w:val="000000" w:themeColor="text1"/>
          <w:szCs w:val="21"/>
        </w:rPr>
        <w:t>摄像头电缆长度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szCs w:val="21"/>
        </w:rPr>
        <w:t>：2.5M</w:t>
      </w:r>
    </w:p>
    <w:p>
      <w:pPr>
        <w:jc w:val="left"/>
        <w:rPr>
          <w:rFonts w:ascii="宋体" w:hAnsi="宋体"/>
          <w:kern w:val="0"/>
          <w:szCs w:val="21"/>
        </w:rPr>
      </w:pPr>
      <w:r>
        <w:rPr>
          <w:rFonts w:hint="eastAsia" w:ascii="Arial" w:hAnsi="Arial" w:cs="Arial"/>
          <w:bCs/>
          <w:szCs w:val="21"/>
          <w:lang w:val="en-US" w:eastAsia="zh-CN"/>
        </w:rPr>
        <w:t>10</w:t>
      </w:r>
      <w:r>
        <w:rPr>
          <w:rFonts w:hint="eastAsia" w:ascii="Arial" w:hAnsi="Arial" w:cs="Arial"/>
          <w:bCs/>
          <w:szCs w:val="21"/>
        </w:rPr>
        <w:t>、功能：触摸式按键，光源强度指示、</w:t>
      </w:r>
      <w:r>
        <w:rPr>
          <w:rFonts w:hint="eastAsia" w:ascii="宋体" w:hAnsi="宋体"/>
          <w:kern w:val="0"/>
          <w:szCs w:val="21"/>
        </w:rPr>
        <w:t>一键休眠功能</w:t>
      </w:r>
    </w:p>
    <w:p>
      <w:pPr>
        <w:widowControl/>
        <w:spacing w:before="40" w:after="4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★</w:t>
      </w:r>
      <w:r>
        <w:rPr>
          <w:rFonts w:hint="eastAsia" w:ascii="宋体" w:hAnsi="宋体"/>
          <w:kern w:val="0"/>
          <w:szCs w:val="21"/>
          <w:lang w:val="en-US" w:eastAsia="zh-CN"/>
        </w:rPr>
        <w:t>11</w:t>
      </w:r>
      <w:r>
        <w:rPr>
          <w:rFonts w:hint="eastAsia" w:ascii="宋体" w:hAnsi="宋体"/>
          <w:kern w:val="0"/>
          <w:szCs w:val="21"/>
        </w:rPr>
        <w:t>、功率：80W LED冷光源</w:t>
      </w:r>
    </w:p>
    <w:p>
      <w:pPr>
        <w:widowControl/>
        <w:spacing w:before="40" w:after="40"/>
        <w:rPr>
          <w:rFonts w:hint="default" w:ascii="Arial" w:hAnsi="Arial" w:eastAsia="宋体" w:cs="Arial"/>
          <w:bCs/>
          <w:szCs w:val="21"/>
          <w:lang w:val="en-US" w:eastAsia="zh-CN"/>
        </w:rPr>
      </w:pPr>
      <w:r>
        <w:rPr>
          <w:rFonts w:hint="eastAsia" w:ascii="宋体" w:hAnsi="宋体"/>
          <w:kern w:val="0"/>
          <w:szCs w:val="21"/>
        </w:rPr>
        <w:t>★</w:t>
      </w:r>
      <w:r>
        <w:rPr>
          <w:rFonts w:hint="eastAsia" w:ascii="宋体" w:hAnsi="宋体"/>
          <w:kern w:val="0"/>
          <w:szCs w:val="21"/>
          <w:lang w:val="en-US" w:eastAsia="zh-CN"/>
        </w:rPr>
        <w:t>12</w:t>
      </w:r>
      <w:r>
        <w:rPr>
          <w:rFonts w:hint="eastAsia" w:ascii="宋体" w:hAnsi="宋体"/>
          <w:kern w:val="0"/>
          <w:szCs w:val="21"/>
        </w:rPr>
        <w:t>、光源强度：20级强度显示，光源强度≥20万Lux</w:t>
      </w:r>
      <w:r>
        <w:rPr>
          <w:rFonts w:hint="eastAsia" w:ascii="Arial" w:hAnsi="Arial" w:cs="Arial"/>
          <w:bCs/>
          <w:szCs w:val="21"/>
        </w:rPr>
        <w:t>，使用寿命：≥50000小时</w:t>
      </w:r>
    </w:p>
    <w:p>
      <w:pPr>
        <w:widowControl/>
        <w:spacing w:before="40" w:after="4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lang w:val="en-US" w:eastAsia="zh-CN"/>
        </w:rPr>
        <w:t>13</w:t>
      </w:r>
      <w:r>
        <w:rPr>
          <w:rFonts w:hint="eastAsia" w:ascii="宋体" w:hAnsi="宋体"/>
          <w:kern w:val="0"/>
          <w:szCs w:val="21"/>
        </w:rPr>
        <w:t>、显色指数：</w:t>
      </w:r>
      <w:r>
        <w:rPr>
          <w:rFonts w:hint="eastAsia" w:ascii="宋体" w:hAnsi="宋体"/>
          <w:kern w:val="0"/>
          <w:szCs w:val="21"/>
          <w:lang w:val="en-US" w:eastAsia="zh-CN"/>
        </w:rPr>
        <w:t>＞</w:t>
      </w:r>
      <w:r>
        <w:rPr>
          <w:rFonts w:hint="eastAsia" w:ascii="宋体" w:hAnsi="宋体"/>
          <w:kern w:val="0"/>
          <w:szCs w:val="21"/>
        </w:rPr>
        <w:t>90</w:t>
      </w:r>
    </w:p>
    <w:p>
      <w:pPr>
        <w:widowControl/>
        <w:spacing w:before="40" w:after="4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lang w:val="en-US" w:eastAsia="zh-CN"/>
        </w:rPr>
        <w:t>14</w:t>
      </w:r>
      <w:r>
        <w:rPr>
          <w:rFonts w:hint="eastAsia" w:ascii="宋体" w:hAnsi="宋体"/>
          <w:kern w:val="0"/>
          <w:szCs w:val="21"/>
        </w:rPr>
        <w:t>、光通量：800 Lm，允差-10%</w:t>
      </w:r>
    </w:p>
    <w:p>
      <w:pPr>
        <w:widowControl/>
        <w:spacing w:before="40" w:after="4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lang w:val="en-US" w:eastAsia="zh-CN"/>
        </w:rPr>
        <w:t>15</w:t>
      </w:r>
      <w:r>
        <w:rPr>
          <w:rFonts w:hint="eastAsia" w:ascii="宋体" w:hAnsi="宋体"/>
          <w:kern w:val="0"/>
          <w:szCs w:val="21"/>
        </w:rPr>
        <w:t>、输出孔尺寸：10mm±0.1mm</w:t>
      </w:r>
    </w:p>
    <w:p>
      <w:pPr>
        <w:widowControl/>
        <w:spacing w:before="40" w:after="4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lang w:val="en-US" w:eastAsia="zh-CN"/>
        </w:rPr>
        <w:t>16</w:t>
      </w:r>
      <w:r>
        <w:rPr>
          <w:rFonts w:hint="eastAsia" w:ascii="宋体" w:hAnsi="宋体"/>
          <w:kern w:val="0"/>
          <w:szCs w:val="21"/>
        </w:rPr>
        <w:t>、输出色温：5000K</w:t>
      </w:r>
      <w:r>
        <w:rPr>
          <w:rFonts w:ascii="宋体" w:hAnsi="宋体"/>
          <w:kern w:val="0"/>
          <w:szCs w:val="21"/>
        </w:rPr>
        <w:t>-7000K</w:t>
      </w:r>
    </w:p>
    <w:p>
      <w:pPr>
        <w:spacing w:line="300" w:lineRule="auto"/>
        <w:rPr>
          <w:rFonts w:cs="宋体" w:asciiTheme="minorEastAsia" w:hAnsiTheme="minorEastAsia" w:eastAsiaTheme="minorEastAsia"/>
          <w:bCs/>
          <w:color w:val="000000" w:themeColor="text1"/>
          <w:szCs w:val="21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  <w:szCs w:val="21"/>
        </w:rPr>
        <w:t>1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szCs w:val="21"/>
          <w:lang w:val="en-US" w:eastAsia="zh-CN"/>
        </w:rPr>
        <w:t>7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szCs w:val="21"/>
        </w:rPr>
        <w:t>、导光束：</w:t>
      </w:r>
      <w:r>
        <w:rPr>
          <w:rFonts w:cs="宋体" w:asciiTheme="minorEastAsia" w:hAnsiTheme="minorEastAsia" w:eastAsiaTheme="minorEastAsia"/>
          <w:bCs/>
          <w:color w:val="000000" w:themeColor="text1"/>
          <w:szCs w:val="21"/>
        </w:rPr>
        <w:t>Ø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szCs w:val="21"/>
        </w:rPr>
        <w:t>4*2500  耐高温高压</w:t>
      </w:r>
    </w:p>
    <w:p>
      <w:pPr>
        <w:widowControl/>
        <w:spacing w:before="40" w:after="40"/>
        <w:rPr>
          <w:rFonts w:cs="宋体" w:asciiTheme="minorEastAsia" w:hAnsiTheme="minorEastAsia" w:eastAsiaTheme="minorEastAsia"/>
          <w:bCs/>
          <w:color w:val="000000" w:themeColor="text1"/>
          <w:szCs w:val="21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  <w:szCs w:val="21"/>
        </w:rPr>
        <w:t>1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szCs w:val="21"/>
          <w:lang w:val="en-US" w:eastAsia="zh-CN"/>
        </w:rPr>
        <w:t>8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szCs w:val="21"/>
        </w:rPr>
        <w:t>、卡口：国际标准C型卡口，可连接进口国产硬镜</w:t>
      </w:r>
    </w:p>
    <w:p>
      <w:pPr>
        <w:rPr>
          <w:rFonts w:cs="宋体" w:asciiTheme="minorEastAsia" w:hAnsiTheme="minorEastAsia" w:eastAsiaTheme="minorEastAsia"/>
          <w:bCs/>
          <w:color w:val="000000" w:themeColor="text1"/>
          <w:szCs w:val="21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  <w:szCs w:val="21"/>
        </w:rPr>
        <w:t>★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szCs w:val="21"/>
          <w:lang w:val="en-US" w:eastAsia="zh-CN"/>
        </w:rPr>
        <w:t>19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szCs w:val="21"/>
        </w:rPr>
        <w:t>、具有纤维镜模式，硬镜模式，腹腔镜模式，可一键切换，方便实用</w:t>
      </w:r>
    </w:p>
    <w:p>
      <w:pPr>
        <w:rPr>
          <w:rFonts w:cs="宋体" w:asciiTheme="minorEastAsia" w:hAnsiTheme="minorEastAsia" w:eastAsiaTheme="minorEastAsia"/>
          <w:bCs/>
          <w:color w:val="000000" w:themeColor="text1"/>
          <w:szCs w:val="21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  <w:szCs w:val="21"/>
          <w:lang w:val="en-US" w:eastAsia="zh-CN"/>
        </w:rPr>
        <w:t>20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szCs w:val="21"/>
        </w:rPr>
        <w:t>、防水等级：采用</w:t>
      </w:r>
      <w:r>
        <w:rPr>
          <w:rFonts w:cs="宋体" w:asciiTheme="minorEastAsia" w:hAnsiTheme="minorEastAsia" w:eastAsiaTheme="minorEastAsia"/>
          <w:bCs/>
          <w:color w:val="000000" w:themeColor="text1"/>
          <w:szCs w:val="21"/>
        </w:rPr>
        <w:t>IP×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szCs w:val="21"/>
        </w:rPr>
        <w:t>8防水，摄像头可浸泡消毒</w:t>
      </w:r>
    </w:p>
    <w:p>
      <w:pPr>
        <w:rPr>
          <w:rFonts w:cs="宋体" w:asciiTheme="minorEastAsia" w:hAnsiTheme="minorEastAsia" w:eastAsiaTheme="minorEastAsia"/>
          <w:bCs/>
          <w:color w:val="000000" w:themeColor="text1"/>
          <w:szCs w:val="21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  <w:szCs w:val="21"/>
          <w:lang w:val="en-US" w:eastAsia="zh-CN"/>
        </w:rPr>
        <w:t>21、产品认证：CE</w:t>
      </w:r>
    </w:p>
    <w:p>
      <w:pPr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二</w:t>
      </w:r>
      <w:r>
        <w:rPr>
          <w:rFonts w:hint="eastAsia" w:ascii="宋体" w:hAnsi="宋体" w:cs="宋体"/>
          <w:b/>
          <w:szCs w:val="21"/>
        </w:rPr>
        <w:t>、高清监视器</w:t>
      </w:r>
      <w:bookmarkStart w:id="0" w:name="_GoBack"/>
      <w:bookmarkEnd w:id="0"/>
    </w:p>
    <w:p>
      <w:pPr>
        <w:pStyle w:val="4"/>
        <w:ind w:left="0" w:leftChars="0" w:firstLine="0" w:firstLineChars="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</w:t>
      </w:r>
      <w:r>
        <w:rPr>
          <w:rFonts w:hint="eastAsia" w:ascii="宋体" w:hAnsi="宋体" w:cs="宋体"/>
          <w:bCs/>
          <w:szCs w:val="21"/>
          <w:lang w:eastAsia="zh-CN"/>
        </w:rPr>
        <w:t>、</w:t>
      </w:r>
      <w:r>
        <w:rPr>
          <w:rFonts w:hint="eastAsia" w:ascii="宋体" w:hAnsi="宋体" w:cs="宋体"/>
          <w:bCs/>
          <w:szCs w:val="21"/>
        </w:rPr>
        <w:t>显示尺寸：24寸</w:t>
      </w:r>
    </w:p>
    <w:p>
      <w:pPr>
        <w:pStyle w:val="4"/>
        <w:ind w:left="0" w:leftChars="0" w:firstLine="0" w:firstLineChars="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</w:t>
      </w:r>
      <w:r>
        <w:rPr>
          <w:rFonts w:hint="eastAsia" w:ascii="宋体" w:hAnsi="宋体" w:cs="宋体"/>
          <w:bCs/>
          <w:szCs w:val="21"/>
          <w:lang w:eastAsia="zh-CN"/>
        </w:rPr>
        <w:t>、</w:t>
      </w:r>
      <w:r>
        <w:rPr>
          <w:rFonts w:hint="eastAsia" w:ascii="宋体" w:hAnsi="宋体" w:cs="宋体"/>
          <w:bCs/>
          <w:szCs w:val="21"/>
        </w:rPr>
        <w:t>分辨率：1920*1</w:t>
      </w:r>
      <w:r>
        <w:rPr>
          <w:rFonts w:ascii="宋体" w:hAnsi="宋体" w:cs="宋体"/>
          <w:bCs/>
          <w:szCs w:val="21"/>
        </w:rPr>
        <w:t>08</w:t>
      </w:r>
      <w:r>
        <w:rPr>
          <w:rFonts w:hint="eastAsia" w:ascii="宋体" w:hAnsi="宋体" w:cs="宋体"/>
          <w:bCs/>
          <w:szCs w:val="21"/>
        </w:rPr>
        <w:t>0</w:t>
      </w:r>
    </w:p>
    <w:p>
      <w:pPr>
        <w:pStyle w:val="4"/>
        <w:ind w:left="0" w:leftChars="0" w:firstLine="0" w:firstLineChars="0"/>
        <w:jc w:val="left"/>
        <w:rPr>
          <w:rFonts w:ascii="宋体" w:hAnsi="宋体" w:cs="宋体-PUA"/>
          <w:szCs w:val="21"/>
        </w:rPr>
      </w:pPr>
      <w:r>
        <w:rPr>
          <w:rFonts w:ascii="宋体" w:hAnsi="宋体" w:cs="宋体"/>
          <w:bCs/>
          <w:szCs w:val="21"/>
        </w:rPr>
        <w:t>3</w:t>
      </w:r>
      <w:r>
        <w:rPr>
          <w:rFonts w:hint="eastAsia" w:ascii="宋体" w:hAnsi="宋体" w:cs="宋体"/>
          <w:bCs/>
          <w:szCs w:val="21"/>
          <w:lang w:eastAsia="zh-CN"/>
        </w:rPr>
        <w:t>、</w:t>
      </w:r>
      <w:r>
        <w:rPr>
          <w:rFonts w:hint="eastAsia" w:ascii="宋体" w:hAnsi="宋体" w:cs="宋体"/>
          <w:bCs/>
          <w:szCs w:val="21"/>
        </w:rPr>
        <w:t>输入接口：</w:t>
      </w:r>
      <w:r>
        <w:rPr>
          <w:rFonts w:hint="eastAsia" w:ascii="宋体" w:hAnsi="宋体" w:cs="宋体-PUA"/>
          <w:szCs w:val="21"/>
        </w:rPr>
        <w:t>DVI/VGA/VIDEO/S-VIDEO/HDMI</w:t>
      </w:r>
    </w:p>
    <w:p>
      <w:pPr>
        <w:pStyle w:val="4"/>
        <w:ind w:left="0" w:leftChars="0" w:firstLine="0" w:firstLineChars="0"/>
        <w:jc w:val="left"/>
        <w:rPr>
          <w:rFonts w:ascii="宋体" w:hAnsi="宋体" w:cs="宋体-PUA"/>
          <w:szCs w:val="21"/>
        </w:rPr>
      </w:pPr>
      <w:r>
        <w:rPr>
          <w:rFonts w:ascii="宋体" w:hAnsi="宋体" w:cs="宋体-PUA"/>
          <w:szCs w:val="21"/>
        </w:rPr>
        <w:t>4</w:t>
      </w:r>
      <w:r>
        <w:rPr>
          <w:rFonts w:hint="eastAsia" w:ascii="宋体" w:hAnsi="宋体" w:cs="宋体-PUA"/>
          <w:szCs w:val="21"/>
          <w:lang w:eastAsia="zh-CN"/>
        </w:rPr>
        <w:t>、</w:t>
      </w:r>
      <w:r>
        <w:rPr>
          <w:rFonts w:hint="eastAsia" w:ascii="宋体" w:hAnsi="宋体" w:cs="宋体-PUA"/>
          <w:szCs w:val="21"/>
        </w:rPr>
        <w:t>应用：内窥/电子胃肠镜，腹腔镜，术野显示器</w:t>
      </w:r>
    </w:p>
    <w:p>
      <w:pPr>
        <w:pStyle w:val="4"/>
        <w:ind w:left="0" w:leftChars="0" w:firstLine="0" w:firstLineChars="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-PUA"/>
          <w:szCs w:val="21"/>
          <w:lang w:val="en-US" w:eastAsia="zh-CN"/>
        </w:rPr>
        <w:t>5、</w:t>
      </w:r>
      <w:r>
        <w:rPr>
          <w:rFonts w:hint="eastAsia" w:ascii="宋体" w:hAnsi="宋体" w:cs="宋体-PUA"/>
          <w:szCs w:val="21"/>
        </w:rPr>
        <w:t>内置曲线：十余种医疗显示曲线及显示器模式</w:t>
      </w:r>
    </w:p>
    <w:p>
      <w:pPr>
        <w:pStyle w:val="4"/>
        <w:numPr>
          <w:ilvl w:val="0"/>
          <w:numId w:val="0"/>
        </w:numPr>
        <w:ind w:leftChars="0"/>
        <w:rPr>
          <w:rFonts w:cs="宋体" w:asciiTheme="minorEastAsia" w:hAnsiTheme="minorEastAsia" w:eastAsiaTheme="minorEastAsia"/>
          <w:bCs/>
          <w:color w:val="000000" w:themeColor="text1"/>
          <w:szCs w:val="21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  <w:szCs w:val="21"/>
        </w:rPr>
        <w:t>★</w:t>
      </w:r>
      <w:r>
        <w:rPr>
          <w:rFonts w:ascii="宋体" w:hAnsi="宋体"/>
        </w:rPr>
        <w:t>6</w:t>
      </w:r>
      <w:r>
        <w:rPr>
          <w:rFonts w:hint="eastAsia" w:ascii="宋体" w:hAnsi="宋体"/>
          <w:lang w:eastAsia="zh-CN"/>
        </w:rPr>
        <w:t>、</w:t>
      </w:r>
      <w:r>
        <w:rPr>
          <w:rFonts w:hint="eastAsia" w:ascii="宋体" w:hAnsi="宋体" w:cs="宋体-PUA"/>
          <w:sz w:val="24"/>
        </w:rPr>
        <w:t>产品认证：</w:t>
      </w:r>
      <w:r>
        <w:rPr>
          <w:rFonts w:ascii="宋体" w:hAnsi="宋体" w:cs="宋体-PUA"/>
          <w:sz w:val="24"/>
        </w:rPr>
        <w:t>CE,FCC,ROHS</w:t>
      </w:r>
    </w:p>
    <w:p>
      <w:pPr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三</w:t>
      </w:r>
      <w:r>
        <w:rPr>
          <w:rFonts w:hint="eastAsia" w:ascii="宋体" w:hAnsi="宋体" w:cs="宋体"/>
          <w:b/>
          <w:szCs w:val="21"/>
        </w:rPr>
        <w:t>、多层台车</w:t>
      </w:r>
    </w:p>
    <w:p>
      <w:pPr>
        <w:spacing w:line="0" w:lineRule="atLeast"/>
        <w:jc w:val="left"/>
        <w:rPr>
          <w:rFonts w:ascii="宋体" w:hAnsi="宋体" w:cs="宋体-PUA"/>
          <w:szCs w:val="21"/>
        </w:rPr>
      </w:pPr>
      <w:r>
        <w:rPr>
          <w:rFonts w:hint="eastAsia" w:ascii="宋体" w:hAnsi="宋体" w:cs="宋体-PUA"/>
          <w:szCs w:val="21"/>
        </w:rPr>
        <w:t>★1、高强度6系铝型材加镀锌板，持久耐用、牢固稳定、表面静电吸附喷涂工艺，增加了耐磨和防锈能力；</w:t>
      </w:r>
    </w:p>
    <w:p>
      <w:pPr>
        <w:widowControl/>
        <w:spacing w:line="315" w:lineRule="atLeast"/>
        <w:rPr>
          <w:rFonts w:ascii="宋体" w:hAnsi="宋体" w:cs="宋体-PUA"/>
          <w:szCs w:val="21"/>
        </w:rPr>
      </w:pPr>
      <w:r>
        <w:rPr>
          <w:rFonts w:hint="eastAsia" w:ascii="宋体" w:hAnsi="宋体" w:cs="宋体-PUA"/>
          <w:szCs w:val="21"/>
        </w:rPr>
        <w:t>★2、三层板设计，底层带有储物抽屉，隔离变压器电源盒可选，带工作站底架，4寸万向静音轮；</w:t>
      </w:r>
    </w:p>
    <w:p>
      <w:pPr>
        <w:spacing w:line="0" w:lineRule="atLeast"/>
        <w:ind w:firstLine="210" w:firstLineChars="100"/>
        <w:jc w:val="left"/>
        <w:rPr>
          <w:rFonts w:ascii="宋体" w:hAnsi="宋体" w:cs="宋体-PUA"/>
          <w:szCs w:val="21"/>
        </w:rPr>
      </w:pPr>
      <w:r>
        <w:rPr>
          <w:rFonts w:hint="eastAsia" w:ascii="宋体" w:hAnsi="宋体" w:cs="宋体-PUA"/>
          <w:szCs w:val="21"/>
        </w:rPr>
        <w:t>3、层板高度可调（范围：上下10cm），层板承重能力＞50KG每层</w:t>
      </w:r>
    </w:p>
    <w:p>
      <w:pPr>
        <w:spacing w:line="0" w:lineRule="atLeast"/>
        <w:ind w:firstLine="210" w:firstLineChars="100"/>
        <w:jc w:val="left"/>
        <w:rPr>
          <w:rFonts w:ascii="宋体" w:hAnsi="宋体" w:cs="宋体-PUA"/>
          <w:szCs w:val="21"/>
        </w:rPr>
      </w:pPr>
      <w:r>
        <w:rPr>
          <w:rFonts w:hint="eastAsia" w:ascii="宋体" w:hAnsi="宋体" w:cs="宋体-PUA"/>
          <w:szCs w:val="21"/>
        </w:rPr>
        <w:t>4、面板尺寸：</w:t>
      </w:r>
      <w:r>
        <w:rPr>
          <w:rFonts w:ascii="宋体" w:hAnsi="宋体" w:cs="宋体-PUA"/>
          <w:szCs w:val="21"/>
        </w:rPr>
        <w:t>50.2</w:t>
      </w:r>
      <w:r>
        <w:rPr>
          <w:rFonts w:hint="eastAsia" w:ascii="宋体" w:hAnsi="宋体" w:cs="宋体-PUA"/>
          <w:szCs w:val="21"/>
        </w:rPr>
        <w:t>cm*43</w:t>
      </w:r>
      <w:r>
        <w:rPr>
          <w:rFonts w:ascii="宋体" w:hAnsi="宋体" w:cs="宋体-PUA"/>
          <w:szCs w:val="21"/>
        </w:rPr>
        <w:t>.5</w:t>
      </w:r>
      <w:r>
        <w:rPr>
          <w:rFonts w:hint="eastAsia" w:ascii="宋体" w:hAnsi="宋体" w:cs="宋体-PUA"/>
          <w:szCs w:val="21"/>
        </w:rPr>
        <w:t>cm(中间三层面板)</w:t>
      </w:r>
    </w:p>
    <w:p>
      <w:pPr>
        <w:spacing w:line="0" w:lineRule="atLeast"/>
        <w:ind w:firstLine="210" w:firstLineChars="100"/>
        <w:jc w:val="left"/>
        <w:rPr>
          <w:rFonts w:ascii="宋体" w:hAnsi="宋体" w:cs="宋体-PUA"/>
          <w:szCs w:val="21"/>
        </w:rPr>
      </w:pPr>
      <w:r>
        <w:rPr>
          <w:rFonts w:hint="eastAsia" w:ascii="宋体" w:hAnsi="宋体" w:cs="宋体-PUA"/>
          <w:szCs w:val="21"/>
        </w:rPr>
        <w:t>5、顶层面板尺寸：</w:t>
      </w:r>
      <w:r>
        <w:rPr>
          <w:rFonts w:ascii="宋体" w:hAnsi="宋体" w:cs="宋体-PUA"/>
          <w:szCs w:val="21"/>
        </w:rPr>
        <w:t>59.5</w:t>
      </w:r>
      <w:r>
        <w:rPr>
          <w:rFonts w:hint="eastAsia" w:ascii="宋体" w:hAnsi="宋体" w:cs="宋体-PUA"/>
          <w:szCs w:val="21"/>
        </w:rPr>
        <w:t>cm*</w:t>
      </w:r>
      <w:r>
        <w:rPr>
          <w:rFonts w:ascii="宋体" w:hAnsi="宋体" w:cs="宋体-PUA"/>
          <w:szCs w:val="21"/>
        </w:rPr>
        <w:t>35.</w:t>
      </w:r>
      <w:r>
        <w:rPr>
          <w:rFonts w:hint="eastAsia" w:ascii="宋体" w:hAnsi="宋体" w:cs="宋体-PUA"/>
          <w:szCs w:val="21"/>
        </w:rPr>
        <w:t>5cm(可安装监视器)</w:t>
      </w:r>
    </w:p>
    <w:p>
      <w:pPr>
        <w:spacing w:line="0" w:lineRule="atLeast"/>
        <w:ind w:firstLine="210" w:firstLineChars="100"/>
        <w:jc w:val="left"/>
        <w:rPr>
          <w:rFonts w:ascii="宋体" w:hAnsi="宋体" w:cs="宋体-PUA"/>
          <w:szCs w:val="21"/>
        </w:rPr>
      </w:pPr>
      <w:r>
        <w:rPr>
          <w:rFonts w:hint="eastAsia" w:ascii="宋体" w:hAnsi="宋体" w:cs="宋体-PUA"/>
          <w:szCs w:val="21"/>
        </w:rPr>
        <w:t>6、底座尺寸：5</w:t>
      </w:r>
      <w:r>
        <w:rPr>
          <w:rFonts w:ascii="宋体" w:hAnsi="宋体" w:cs="宋体-PUA"/>
          <w:szCs w:val="21"/>
        </w:rPr>
        <w:t>9.5</w:t>
      </w:r>
      <w:r>
        <w:rPr>
          <w:rFonts w:hint="eastAsia" w:ascii="宋体" w:hAnsi="宋体" w:cs="宋体-PUA"/>
          <w:szCs w:val="21"/>
        </w:rPr>
        <w:t>cm*</w:t>
      </w:r>
      <w:r>
        <w:rPr>
          <w:rFonts w:ascii="宋体" w:hAnsi="宋体" w:cs="宋体-PUA"/>
          <w:szCs w:val="21"/>
        </w:rPr>
        <w:t>48.8</w:t>
      </w:r>
      <w:r>
        <w:rPr>
          <w:rFonts w:hint="eastAsia" w:ascii="宋体" w:hAnsi="宋体" w:cs="宋体-PUA"/>
          <w:szCs w:val="21"/>
        </w:rPr>
        <w:t>cm</w:t>
      </w:r>
    </w:p>
    <w:p>
      <w:pPr>
        <w:spacing w:line="0" w:lineRule="atLeast"/>
        <w:ind w:firstLine="210" w:firstLineChars="100"/>
        <w:jc w:val="left"/>
        <w:rPr>
          <w:rFonts w:cs="宋体" w:asciiTheme="minorEastAsia" w:hAnsiTheme="minorEastAsia" w:eastAsiaTheme="minorEastAsia"/>
          <w:bCs/>
          <w:color w:val="000000" w:themeColor="text1"/>
          <w:szCs w:val="21"/>
        </w:rPr>
      </w:pPr>
      <w:r>
        <w:rPr>
          <w:rFonts w:hint="eastAsia" w:ascii="宋体" w:hAnsi="宋体" w:cs="宋体-PUA"/>
          <w:szCs w:val="21"/>
        </w:rPr>
        <w:t>7、高度： 12</w:t>
      </w:r>
      <w:r>
        <w:rPr>
          <w:rFonts w:ascii="宋体" w:hAnsi="宋体" w:cs="宋体-PUA"/>
          <w:szCs w:val="21"/>
        </w:rPr>
        <w:t>8</w:t>
      </w:r>
      <w:r>
        <w:rPr>
          <w:rFonts w:hint="eastAsia" w:ascii="宋体" w:hAnsi="宋体" w:cs="宋体-PUA"/>
          <w:szCs w:val="21"/>
        </w:rPr>
        <w:t>cm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E4YTIzNWNhMWY5ZDE0OThiMzE3MzQzODZhZTI1ZGUifQ=="/>
  </w:docVars>
  <w:rsids>
    <w:rsidRoot w:val="381676A6"/>
    <w:rsid w:val="0004300A"/>
    <w:rsid w:val="00064567"/>
    <w:rsid w:val="000872C8"/>
    <w:rsid w:val="000B1E8D"/>
    <w:rsid w:val="0019727A"/>
    <w:rsid w:val="002411BA"/>
    <w:rsid w:val="0036668C"/>
    <w:rsid w:val="0041520B"/>
    <w:rsid w:val="004304F9"/>
    <w:rsid w:val="004B4F4C"/>
    <w:rsid w:val="004F515B"/>
    <w:rsid w:val="005C1A1D"/>
    <w:rsid w:val="007170C3"/>
    <w:rsid w:val="0084072C"/>
    <w:rsid w:val="008468D6"/>
    <w:rsid w:val="008A0237"/>
    <w:rsid w:val="008D6330"/>
    <w:rsid w:val="00A401A1"/>
    <w:rsid w:val="00A4318F"/>
    <w:rsid w:val="00A91903"/>
    <w:rsid w:val="00A974E5"/>
    <w:rsid w:val="00C117F7"/>
    <w:rsid w:val="00C50074"/>
    <w:rsid w:val="00CD3F79"/>
    <w:rsid w:val="00D26A6F"/>
    <w:rsid w:val="00E64A33"/>
    <w:rsid w:val="00FB4EF5"/>
    <w:rsid w:val="02303D71"/>
    <w:rsid w:val="09336E74"/>
    <w:rsid w:val="09F225F8"/>
    <w:rsid w:val="0ABB4734"/>
    <w:rsid w:val="0EB322DF"/>
    <w:rsid w:val="112E1DCF"/>
    <w:rsid w:val="18190439"/>
    <w:rsid w:val="195E66FD"/>
    <w:rsid w:val="1A28414D"/>
    <w:rsid w:val="1B645A00"/>
    <w:rsid w:val="2EAB3485"/>
    <w:rsid w:val="2FC617A7"/>
    <w:rsid w:val="32576BAC"/>
    <w:rsid w:val="33C71A74"/>
    <w:rsid w:val="381676A6"/>
    <w:rsid w:val="3A2F0828"/>
    <w:rsid w:val="3CA803D8"/>
    <w:rsid w:val="3F2E531F"/>
    <w:rsid w:val="401B2F56"/>
    <w:rsid w:val="41EC4DAE"/>
    <w:rsid w:val="478B0022"/>
    <w:rsid w:val="47F2527B"/>
    <w:rsid w:val="4B49722A"/>
    <w:rsid w:val="4E881E17"/>
    <w:rsid w:val="51361FFF"/>
    <w:rsid w:val="53045CAA"/>
    <w:rsid w:val="54723F36"/>
    <w:rsid w:val="56342929"/>
    <w:rsid w:val="571A2BFE"/>
    <w:rsid w:val="5A6E4D61"/>
    <w:rsid w:val="5CE24DE9"/>
    <w:rsid w:val="5DC4400B"/>
    <w:rsid w:val="5EB22526"/>
    <w:rsid w:val="5FA56D70"/>
    <w:rsid w:val="63DB3B8A"/>
    <w:rsid w:val="64F64A88"/>
    <w:rsid w:val="66871B3A"/>
    <w:rsid w:val="6EDB6D01"/>
    <w:rsid w:val="7007452D"/>
    <w:rsid w:val="73931A0F"/>
    <w:rsid w:val="74362F28"/>
    <w:rsid w:val="77020109"/>
    <w:rsid w:val="78C87131"/>
    <w:rsid w:val="7F6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627</Words>
  <Characters>849</Characters>
  <Lines>6</Lines>
  <Paragraphs>1</Paragraphs>
  <TotalTime>4</TotalTime>
  <ScaleCrop>false</ScaleCrop>
  <LinksUpToDate>false</LinksUpToDate>
  <CharactersWithSpaces>856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2019-01-17T06:40:00Z</dcterms:created>
  <dc:creator>风之幻影威</dc:creator>
  <cp:lastModifiedBy>Administrator</cp:lastModifiedBy>
  <dcterms:modified xsi:type="dcterms:W3CDTF">2024-01-29T14:37:37Z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E4B419581FE348059DD5450BB24A3E9D_12</vt:lpwstr>
  </property>
</Properties>
</file>