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4E71C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  <w:t>新疆供销技师学院（新疆供销学校）计算机实训基地桌椅采购项目</w:t>
      </w:r>
    </w:p>
    <w:p w14:paraId="36708346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  <w:t>采购需求</w:t>
      </w:r>
    </w:p>
    <w:p w14:paraId="2ECF9499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44"/>
          <w:highlight w:val="none"/>
        </w:rPr>
      </w:pPr>
    </w:p>
    <w:p w14:paraId="7A24A9F9"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计算机实训基地桌椅采购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清单</w:t>
      </w:r>
    </w:p>
    <w:tbl>
      <w:tblPr>
        <w:tblStyle w:val="4"/>
        <w:tblpPr w:leftFromText="180" w:rightFromText="180" w:vertAnchor="text" w:horzAnchor="page" w:tblpX="1704" w:tblpY="555"/>
        <w:tblOverlap w:val="never"/>
        <w:tblW w:w="54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396"/>
        <w:gridCol w:w="4529"/>
        <w:gridCol w:w="893"/>
        <w:gridCol w:w="843"/>
        <w:gridCol w:w="1089"/>
      </w:tblGrid>
      <w:tr w14:paraId="3339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2" w:type="pct"/>
            <w:vAlign w:val="center"/>
          </w:tcPr>
          <w:p w14:paraId="5FB3CFD3">
            <w:pPr>
              <w:spacing w:line="300" w:lineRule="exact"/>
              <w:jc w:val="center"/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57" w:type="pct"/>
            <w:vAlign w:val="center"/>
          </w:tcPr>
          <w:p w14:paraId="7EBA5471">
            <w:pPr>
              <w:spacing w:line="300" w:lineRule="exact"/>
              <w:jc w:val="center"/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  <w:t>建设内容</w:t>
            </w:r>
            <w:r>
              <w:rPr>
                <w:rFonts w:hint="eastAsia"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  <w:t>：</w:t>
            </w:r>
          </w:p>
          <w:p w14:paraId="641DBDEF">
            <w:pPr>
              <w:spacing w:line="300" w:lineRule="exact"/>
              <w:jc w:val="center"/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  <w:t>主要设备仪器名称</w:t>
            </w:r>
          </w:p>
        </w:tc>
        <w:tc>
          <w:tcPr>
            <w:tcW w:w="2456" w:type="pct"/>
            <w:vAlign w:val="center"/>
          </w:tcPr>
          <w:p w14:paraId="4F3A1813">
            <w:pPr>
              <w:spacing w:line="300" w:lineRule="exact"/>
              <w:jc w:val="center"/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  <w:t>主要参数（规格型号）</w:t>
            </w:r>
          </w:p>
        </w:tc>
        <w:tc>
          <w:tcPr>
            <w:tcW w:w="484" w:type="pct"/>
            <w:vAlign w:val="center"/>
          </w:tcPr>
          <w:p w14:paraId="3F4D177B">
            <w:pPr>
              <w:tabs>
                <w:tab w:val="left" w:pos="297"/>
              </w:tabs>
              <w:spacing w:line="300" w:lineRule="exact"/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57" w:type="pct"/>
            <w:vAlign w:val="center"/>
          </w:tcPr>
          <w:p w14:paraId="18BFDD12">
            <w:pPr>
              <w:spacing w:line="300" w:lineRule="exact"/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591" w:type="pct"/>
            <w:vAlign w:val="center"/>
          </w:tcPr>
          <w:p w14:paraId="0C95A4AE">
            <w:pPr>
              <w:spacing w:line="300" w:lineRule="exact"/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2312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 w14:paraId="3492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5" w:hRule="atLeast"/>
        </w:trPr>
        <w:tc>
          <w:tcPr>
            <w:tcW w:w="252" w:type="pct"/>
            <w:vAlign w:val="center"/>
          </w:tcPr>
          <w:p w14:paraId="7313F668">
            <w:pPr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bookmarkStart w:id="0" w:name="OLE_LINK59" w:colFirst="2" w:colLast="2"/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57" w:type="pct"/>
            <w:vAlign w:val="center"/>
          </w:tcPr>
          <w:p w14:paraId="00F8ABBF">
            <w:pPr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>多媒体讲桌</w:t>
            </w:r>
          </w:p>
        </w:tc>
        <w:tc>
          <w:tcPr>
            <w:tcW w:w="2456" w:type="pct"/>
            <w:vAlign w:val="center"/>
          </w:tcPr>
          <w:p w14:paraId="0D5AE494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1、长≥105cm ，宽≥70cm,高≥100cm；</w:t>
            </w:r>
          </w:p>
          <w:p w14:paraId="32F7A1F0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2、钢木结合，桌面采用实木面板，讲台两侧安装实木扶手。讲台其余部分采用冷轧钢板喷塑；</w:t>
            </w:r>
          </w:p>
          <w:p w14:paraId="142F6D4B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3、背部侧面具有通风口，保护发热设备。</w:t>
            </w:r>
          </w:p>
          <w:p w14:paraId="53DD52AB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4、内部结构应合理，有足够的设备安装电脑主机、显示器、键盘、鼠标、中控系统、功放等设备的放置位置空间。</w:t>
            </w:r>
          </w:p>
          <w:p w14:paraId="46596692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5、讲桌应配备丰富的接口，如电源插座（不少于 3 个五孔插座）、网络接口数≥1、USB 接口数≥4）、VGA 接口、HDMI 接口、音频接口等，方便连接各种外部设备，满足教学需求。</w:t>
            </w:r>
          </w:p>
          <w:p w14:paraId="0B9DD8A5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6、甲醛释放量≤9mg/100g</w:t>
            </w:r>
          </w:p>
          <w:p w14:paraId="4C3C2961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、3年以上质保，免费上门维修服务。</w:t>
            </w:r>
          </w:p>
          <w:p w14:paraId="0EC9FB11"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  <w:highlight w:val="none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2694940" cy="2593975"/>
                  <wp:effectExtent l="0" t="0" r="10160" b="158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940" cy="25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pct"/>
          </w:tcPr>
          <w:p w14:paraId="6FA418C1">
            <w:pP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57" w:type="pct"/>
          </w:tcPr>
          <w:p w14:paraId="60619BCC">
            <w:pP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591" w:type="pct"/>
          </w:tcPr>
          <w:p w14:paraId="7C930815">
            <w:pP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6B9C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6" w:hRule="atLeast"/>
        </w:trPr>
        <w:tc>
          <w:tcPr>
            <w:tcW w:w="252" w:type="pct"/>
            <w:vAlign w:val="center"/>
          </w:tcPr>
          <w:p w14:paraId="2537E8D3">
            <w:pPr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57" w:type="pct"/>
            <w:vAlign w:val="center"/>
          </w:tcPr>
          <w:p w14:paraId="06787F89">
            <w:pPr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>桌</w:t>
            </w:r>
          </w:p>
        </w:tc>
        <w:tc>
          <w:tcPr>
            <w:tcW w:w="2456" w:type="pct"/>
            <w:vAlign w:val="center"/>
          </w:tcPr>
          <w:p w14:paraId="4C01137A"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双人电脑桌；</w:t>
            </w:r>
          </w:p>
          <w:p w14:paraId="2A51513D"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尺寸：140cm≥长</w:t>
            </w:r>
            <w:bookmarkStart w:id="1" w:name="OLE_LINK2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≥</w:t>
            </w:r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120cm, 70cm≥宽≥50cm,高≥75cm；</w:t>
            </w:r>
          </w:p>
          <w:p w14:paraId="51B04415"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材质：桌面为实木板，环保级别E1级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，耐刮耐磨，桌面板厚≥5cm；</w:t>
            </w:r>
          </w:p>
          <w:p w14:paraId="563B6650"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承重能力≥2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00kg;</w:t>
            </w:r>
          </w:p>
          <w:p w14:paraId="4837DE31"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带2个主机架；</w:t>
            </w:r>
          </w:p>
          <w:p w14:paraId="3F22586F"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带2个直径≥5cm的穿线孔；</w:t>
            </w:r>
          </w:p>
          <w:p w14:paraId="0E7BC609"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桌面后方或侧方集成≥4个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USB3.0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接口，≥2个3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mm音频口；</w:t>
            </w:r>
          </w:p>
          <w:p w14:paraId="12772FDF"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带2个键盘抽屉，滑动顺畅，材质耐用；</w:t>
            </w:r>
          </w:p>
          <w:p w14:paraId="23009819"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甲醛释放量≤9mg/100g；</w:t>
            </w:r>
          </w:p>
          <w:p w14:paraId="31A80CDD"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3年以上质保，免费上门维修服务；</w:t>
            </w:r>
          </w:p>
          <w:p w14:paraId="694C2981">
            <w:pPr>
              <w:jc w:val="lef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2595880" cy="2187575"/>
                  <wp:effectExtent l="0" t="0" r="13970" b="3175"/>
                  <wp:docPr id="18950773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0773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80" cy="218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pct"/>
          </w:tcPr>
          <w:p w14:paraId="33505BFA">
            <w:pP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88</w:t>
            </w:r>
          </w:p>
        </w:tc>
        <w:tc>
          <w:tcPr>
            <w:tcW w:w="457" w:type="pct"/>
          </w:tcPr>
          <w:p w14:paraId="3E0E304D">
            <w:pP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591" w:type="pct"/>
          </w:tcPr>
          <w:p w14:paraId="471C6C72">
            <w:pP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5A3C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4" w:hRule="atLeast"/>
        </w:trPr>
        <w:tc>
          <w:tcPr>
            <w:tcW w:w="252" w:type="pct"/>
            <w:vAlign w:val="center"/>
          </w:tcPr>
          <w:p w14:paraId="65580902">
            <w:pPr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57" w:type="pct"/>
            <w:vAlign w:val="center"/>
          </w:tcPr>
          <w:p w14:paraId="182F6D01">
            <w:pPr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>椅</w:t>
            </w:r>
          </w:p>
        </w:tc>
        <w:tc>
          <w:tcPr>
            <w:tcW w:w="2456" w:type="pct"/>
            <w:vAlign w:val="center"/>
          </w:tcPr>
          <w:p w14:paraId="383F12A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坐垫可升降，高度≥44cm—55cm</w:t>
            </w:r>
          </w:p>
          <w:p w14:paraId="06C39C49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铝合金五星脚脚材质</w:t>
            </w:r>
          </w:p>
          <w:p w14:paraId="730A948F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头枕可前后、上下、旋转6向调节</w:t>
            </w:r>
          </w:p>
          <w:p w14:paraId="4A47E05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符合人体工程学；</w:t>
            </w:r>
          </w:p>
          <w:p w14:paraId="639106F7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双层高弹力承载透气网布；</w:t>
            </w:r>
          </w:p>
          <w:p w14:paraId="20C36E05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坐垫50cm≥长≥45cm,50cm≥宽≥40cm，厚≥7cm高弹乳胶填充</w:t>
            </w:r>
          </w:p>
          <w:p w14:paraId="004C0A19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一体化成型坚固背框</w:t>
            </w:r>
          </w:p>
          <w:p w14:paraId="411E5AE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8.三级防爆气杆</w:t>
            </w:r>
          </w:p>
          <w:p w14:paraId="5885686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9、3年以上质保，免费上门维修服务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drawing>
                <wp:inline distT="0" distB="0" distL="0" distR="0">
                  <wp:extent cx="2595880" cy="4081780"/>
                  <wp:effectExtent l="0" t="0" r="13970" b="13970"/>
                  <wp:docPr id="5755096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0963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80" cy="408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pct"/>
          </w:tcPr>
          <w:p w14:paraId="3AA6F3EA">
            <w:pP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176</w:t>
            </w:r>
          </w:p>
        </w:tc>
        <w:tc>
          <w:tcPr>
            <w:tcW w:w="457" w:type="pct"/>
          </w:tcPr>
          <w:p w14:paraId="31D6FC12">
            <w:pP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591" w:type="pct"/>
          </w:tcPr>
          <w:p w14:paraId="06E0482D">
            <w:pP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  <w:bookmarkEnd w:id="0"/>
    </w:tbl>
    <w:p w14:paraId="65695351">
      <w:pPr>
        <w:spacing w:line="56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75458FE7"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质保服务期</w:t>
      </w:r>
    </w:p>
    <w:p w14:paraId="312561E1">
      <w:pPr>
        <w:spacing w:line="560" w:lineRule="exact"/>
        <w:ind w:firstLine="42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多媒体讲桌、电脑桌、电脑椅质保期限均为3年。</w:t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73DC5C7-9780-4361-A230-7DDA20BC14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6B5DFF-4FCD-47DC-BB38-B43CAA116F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1553E87-69D4-4C3C-95F6-58F1C40B2D0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E3DFF23D-CF68-47D0-AAED-BF5B92F63EA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A524A"/>
    <w:multiLevelType w:val="singleLevel"/>
    <w:tmpl w:val="F90A52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5C6CE1"/>
    <w:multiLevelType w:val="multilevel"/>
    <w:tmpl w:val="225C6C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1E34D4"/>
    <w:multiLevelType w:val="singleLevel"/>
    <w:tmpl w:val="571E34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99270F"/>
    <w:rsid w:val="00085180"/>
    <w:rsid w:val="000C550C"/>
    <w:rsid w:val="0020344F"/>
    <w:rsid w:val="003311F1"/>
    <w:rsid w:val="003429CF"/>
    <w:rsid w:val="003B4FAB"/>
    <w:rsid w:val="00435B8C"/>
    <w:rsid w:val="00877CEE"/>
    <w:rsid w:val="0093754F"/>
    <w:rsid w:val="0096700A"/>
    <w:rsid w:val="00967B1F"/>
    <w:rsid w:val="00A07EA9"/>
    <w:rsid w:val="00A66B58"/>
    <w:rsid w:val="00A8331B"/>
    <w:rsid w:val="00AF3599"/>
    <w:rsid w:val="00B8079B"/>
    <w:rsid w:val="00B86F7B"/>
    <w:rsid w:val="00D347B0"/>
    <w:rsid w:val="00D90641"/>
    <w:rsid w:val="00E66504"/>
    <w:rsid w:val="0A4D7372"/>
    <w:rsid w:val="14E252CE"/>
    <w:rsid w:val="1B7538A7"/>
    <w:rsid w:val="23FA201E"/>
    <w:rsid w:val="261550D4"/>
    <w:rsid w:val="48774F60"/>
    <w:rsid w:val="493B18F8"/>
    <w:rsid w:val="4E6C11D0"/>
    <w:rsid w:val="57E46E1C"/>
    <w:rsid w:val="5F3952BB"/>
    <w:rsid w:val="65152AD1"/>
    <w:rsid w:val="6699270F"/>
    <w:rsid w:val="74F84BA1"/>
    <w:rsid w:val="75390472"/>
    <w:rsid w:val="7AB2701D"/>
    <w:rsid w:val="7B9A1287"/>
    <w:rsid w:val="7BB9276B"/>
    <w:rsid w:val="7EF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703</Characters>
  <Lines>5</Lines>
  <Paragraphs>1</Paragraphs>
  <TotalTime>26</TotalTime>
  <ScaleCrop>false</ScaleCrop>
  <LinksUpToDate>false</LinksUpToDate>
  <CharactersWithSpaces>710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2025-03-06T05:12:00Z</dcterms:created>
  <dc:creator>k</dc:creator>
  <cp:lastModifiedBy>k</cp:lastModifiedBy>
  <dcterms:modified xsi:type="dcterms:W3CDTF">2025-03-07T06:01:14Z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9C903B876D92488EAD0886B20E4514BB_11</vt:lpwstr>
  </property>
  <property fmtid="{D5CDD505-2E9C-101B-9397-08002B2CF9AE}" pid="4" name="KSOTemplateDocerSaveRecord">
    <vt:lpwstr>eyJoZGlkIjoiMGMxNGUyYjQ5NTYyYWJhNWU3NDNlM2NjNDlmZGZkZDgiLCJ1c2VySWQiOiIyMTczMjg2NTYifQ==</vt:lpwstr>
  </property>
</Properties>
</file>