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2FF59">
      <w:pPr>
        <w:pStyle w:val="3"/>
        <w:spacing w:after="156"/>
      </w:pPr>
      <w:bookmarkStart w:id="0" w:name="_Toc147572684"/>
      <w:r>
        <w:rPr>
          <w:rFonts w:hint="eastAsia"/>
        </w:rPr>
        <w:t>FL-2000 取证航母一体化智能取证工作站系统.V2S</w:t>
      </w:r>
      <w:bookmarkEnd w:id="0"/>
    </w:p>
    <w:p w14:paraId="78460387">
      <w:pPr>
        <w:pStyle w:val="4"/>
        <w:spacing w:after="156"/>
      </w:pPr>
      <w:bookmarkStart w:id="1" w:name="_Toc147572685"/>
      <w:r>
        <w:rPr>
          <w:rFonts w:hint="eastAsia"/>
        </w:rPr>
        <w:t>技术参数</w:t>
      </w:r>
      <w:bookmarkEnd w:id="1"/>
    </w:p>
    <w:p w14:paraId="0FDC75DF">
      <w:pPr>
        <w:pStyle w:val="16"/>
        <w:spacing w:line="360" w:lineRule="auto"/>
        <w:ind w:firstLine="480" w:firstLineChars="200"/>
        <w:rPr>
          <w:rFonts w:ascii="宋体" w:hAnsi="宋体"/>
          <w:sz w:val="24"/>
          <w:szCs w:val="24"/>
        </w:rPr>
      </w:pPr>
      <w:r>
        <w:rPr>
          <w:rFonts w:hint="eastAsia" w:ascii="宋体" w:hAnsi="宋体"/>
          <w:sz w:val="24"/>
          <w:szCs w:val="24"/>
        </w:rPr>
        <w:t>一、资质及其他要求：</w:t>
      </w:r>
    </w:p>
    <w:p w14:paraId="17665B89">
      <w:pPr>
        <w:pStyle w:val="16"/>
        <w:spacing w:line="360" w:lineRule="auto"/>
        <w:ind w:firstLine="480" w:firstLineChars="200"/>
        <w:rPr>
          <w:rFonts w:ascii="宋体" w:hAnsi="宋体"/>
          <w:sz w:val="24"/>
          <w:szCs w:val="24"/>
        </w:rPr>
      </w:pPr>
      <w:r>
        <w:rPr>
          <w:rFonts w:hint="eastAsia" w:ascii="宋体" w:hAnsi="宋体"/>
          <w:sz w:val="24"/>
          <w:szCs w:val="24"/>
        </w:rPr>
        <w:t>1.★产品需为国内自主研发，且具有自主知识产权，无软件潜在泄密风险；（须提供软件著作权证书作为佐证）</w:t>
      </w:r>
    </w:p>
    <w:p w14:paraId="0440A9B3">
      <w:pPr>
        <w:pStyle w:val="16"/>
        <w:spacing w:line="360" w:lineRule="auto"/>
        <w:ind w:firstLine="480" w:firstLineChars="200"/>
        <w:rPr>
          <w:rFonts w:ascii="宋体" w:hAnsi="宋体"/>
          <w:sz w:val="24"/>
          <w:szCs w:val="24"/>
        </w:rPr>
      </w:pPr>
      <w:r>
        <w:rPr>
          <w:rFonts w:hint="eastAsia" w:ascii="宋体" w:hAnsi="宋体"/>
          <w:sz w:val="24"/>
          <w:szCs w:val="24"/>
        </w:rPr>
        <w:t>2.★产品需具有部级测机构出具的检验报告及省级软件测评中心出具的测试报告（须提供对应的报告证明复印件）；</w:t>
      </w:r>
    </w:p>
    <w:p w14:paraId="1FD52AE7">
      <w:pPr>
        <w:pStyle w:val="16"/>
        <w:spacing w:line="360" w:lineRule="auto"/>
        <w:ind w:firstLine="480" w:firstLineChars="200"/>
        <w:rPr>
          <w:rFonts w:ascii="宋体" w:hAnsi="宋体"/>
          <w:sz w:val="24"/>
          <w:szCs w:val="24"/>
        </w:rPr>
      </w:pPr>
      <w:r>
        <w:rPr>
          <w:rFonts w:hint="eastAsia" w:ascii="宋体" w:hAnsi="宋体"/>
          <w:sz w:val="24"/>
          <w:szCs w:val="24"/>
        </w:rPr>
        <w:t>二、硬件配置要求</w:t>
      </w:r>
    </w:p>
    <w:p w14:paraId="2E6015F7">
      <w:pPr>
        <w:pStyle w:val="16"/>
        <w:spacing w:line="360" w:lineRule="auto"/>
        <w:ind w:firstLine="480" w:firstLineChars="200"/>
        <w:rPr>
          <w:rFonts w:ascii="宋体" w:hAnsi="宋体"/>
          <w:sz w:val="24"/>
          <w:szCs w:val="24"/>
        </w:rPr>
      </w:pPr>
      <w:r>
        <w:rPr>
          <w:rFonts w:hint="eastAsia" w:ascii="宋体" w:hAnsi="宋体"/>
          <w:sz w:val="24"/>
          <w:szCs w:val="24"/>
        </w:rPr>
        <w:t>1.需配置不低于23.8英寸的触控显示器；</w:t>
      </w:r>
    </w:p>
    <w:p w14:paraId="0FFF3B2A">
      <w:pPr>
        <w:pStyle w:val="16"/>
        <w:spacing w:line="360" w:lineRule="auto"/>
        <w:ind w:firstLine="480" w:firstLineChars="200"/>
        <w:rPr>
          <w:rFonts w:ascii="宋体" w:hAnsi="宋体"/>
          <w:sz w:val="24"/>
          <w:szCs w:val="24"/>
        </w:rPr>
      </w:pPr>
      <w:r>
        <w:rPr>
          <w:rFonts w:hint="eastAsia" w:ascii="宋体" w:hAnsi="宋体"/>
          <w:sz w:val="24"/>
          <w:szCs w:val="24"/>
        </w:rPr>
        <w:t>2.需配置不少于2个34英寸以上的宽屏高清显示器；</w:t>
      </w:r>
    </w:p>
    <w:p w14:paraId="1128F0F4">
      <w:pPr>
        <w:pStyle w:val="16"/>
        <w:spacing w:line="360" w:lineRule="auto"/>
        <w:ind w:firstLine="480" w:firstLineChars="200"/>
        <w:rPr>
          <w:rFonts w:ascii="宋体" w:hAnsi="宋体"/>
          <w:sz w:val="24"/>
          <w:szCs w:val="24"/>
        </w:rPr>
      </w:pPr>
      <w:r>
        <w:rPr>
          <w:rFonts w:hint="eastAsia" w:ascii="宋体" w:hAnsi="宋体"/>
          <w:sz w:val="24"/>
          <w:szCs w:val="24"/>
        </w:rPr>
        <w:t>3.需配置不低于7英寸的触控显示屏，可用于案件信息显示和硬盘擦除控制等；</w:t>
      </w:r>
    </w:p>
    <w:p w14:paraId="08D2C5E9">
      <w:pPr>
        <w:pStyle w:val="16"/>
        <w:spacing w:line="360" w:lineRule="auto"/>
        <w:ind w:firstLine="480" w:firstLineChars="200"/>
        <w:rPr>
          <w:rFonts w:ascii="宋体" w:hAnsi="宋体"/>
          <w:sz w:val="24"/>
          <w:szCs w:val="24"/>
        </w:rPr>
      </w:pPr>
      <w:r>
        <w:rPr>
          <w:rFonts w:hint="eastAsia" w:ascii="宋体" w:hAnsi="宋体"/>
          <w:sz w:val="24"/>
          <w:szCs w:val="24"/>
        </w:rPr>
        <w:t>4.需配置主频不低于3.0GHz、内核数不低于24核、线程数不低于32线程的CPU；</w:t>
      </w:r>
    </w:p>
    <w:p w14:paraId="06874E58">
      <w:pPr>
        <w:pStyle w:val="16"/>
        <w:spacing w:line="360" w:lineRule="auto"/>
        <w:ind w:firstLine="480" w:firstLineChars="200"/>
        <w:rPr>
          <w:rFonts w:ascii="宋体" w:hAnsi="宋体"/>
          <w:sz w:val="24"/>
          <w:szCs w:val="24"/>
        </w:rPr>
      </w:pPr>
      <w:r>
        <w:rPr>
          <w:rFonts w:hint="eastAsia" w:ascii="宋体" w:hAnsi="宋体"/>
          <w:sz w:val="24"/>
          <w:szCs w:val="24"/>
        </w:rPr>
        <w:t>5.需配置不低于128GB DDR5高速内存；</w:t>
      </w:r>
    </w:p>
    <w:p w14:paraId="5C4FC0E5">
      <w:pPr>
        <w:pStyle w:val="16"/>
        <w:spacing w:line="360" w:lineRule="auto"/>
        <w:ind w:firstLine="480" w:firstLineChars="200"/>
        <w:rPr>
          <w:rFonts w:ascii="宋体" w:hAnsi="宋体"/>
          <w:sz w:val="24"/>
          <w:szCs w:val="24"/>
        </w:rPr>
      </w:pPr>
      <w:r>
        <w:rPr>
          <w:rFonts w:hint="eastAsia" w:ascii="宋体" w:hAnsi="宋体"/>
          <w:sz w:val="24"/>
          <w:szCs w:val="24"/>
        </w:rPr>
        <w:t>6.需配置不低于12GB显存的独立显卡；</w:t>
      </w:r>
    </w:p>
    <w:p w14:paraId="47F34F1F">
      <w:pPr>
        <w:pStyle w:val="16"/>
        <w:spacing w:line="360" w:lineRule="auto"/>
        <w:ind w:firstLine="480" w:firstLineChars="200"/>
        <w:rPr>
          <w:rFonts w:ascii="宋体" w:hAnsi="宋体"/>
          <w:sz w:val="24"/>
          <w:szCs w:val="24"/>
        </w:rPr>
      </w:pPr>
      <w:r>
        <w:rPr>
          <w:rFonts w:hint="eastAsia" w:ascii="宋体" w:hAnsi="宋体"/>
          <w:sz w:val="24"/>
          <w:szCs w:val="24"/>
        </w:rPr>
        <w:t>7.需配置不低于2TB的固态硬盘作为系统盘；</w:t>
      </w:r>
    </w:p>
    <w:p w14:paraId="24ACD401">
      <w:pPr>
        <w:pStyle w:val="16"/>
        <w:spacing w:line="360" w:lineRule="auto"/>
        <w:ind w:firstLine="480" w:firstLineChars="200"/>
        <w:rPr>
          <w:rFonts w:ascii="宋体" w:hAnsi="宋体"/>
          <w:sz w:val="24"/>
          <w:szCs w:val="24"/>
        </w:rPr>
      </w:pPr>
      <w:r>
        <w:rPr>
          <w:rFonts w:hint="eastAsia" w:ascii="宋体" w:hAnsi="宋体"/>
          <w:sz w:val="24"/>
          <w:szCs w:val="24"/>
        </w:rPr>
        <w:t>8.★需配置不低于8TB*4组RAID5阵列的数据存储盘；（需提供软件界面截图）</w:t>
      </w:r>
    </w:p>
    <w:p w14:paraId="2269F2F5">
      <w:pPr>
        <w:pStyle w:val="16"/>
        <w:spacing w:line="360" w:lineRule="auto"/>
        <w:ind w:firstLine="480" w:firstLineChars="200"/>
        <w:rPr>
          <w:rFonts w:ascii="宋体" w:hAnsi="宋体"/>
          <w:sz w:val="24"/>
          <w:szCs w:val="24"/>
        </w:rPr>
      </w:pPr>
      <w:r>
        <w:rPr>
          <w:rFonts w:hint="eastAsia" w:ascii="宋体" w:hAnsi="宋体"/>
          <w:sz w:val="24"/>
          <w:szCs w:val="24"/>
        </w:rPr>
        <w:t>9.需配置不少于 4个SATA/SAS硬盘只读仓和4个SATA/SAS硬盘读写仓（可灵活切换到只读）；</w:t>
      </w:r>
    </w:p>
    <w:p w14:paraId="3800A5D5">
      <w:pPr>
        <w:pStyle w:val="16"/>
        <w:spacing w:line="360" w:lineRule="auto"/>
        <w:ind w:firstLine="480" w:firstLineChars="200"/>
        <w:rPr>
          <w:rFonts w:ascii="宋体" w:hAnsi="宋体"/>
          <w:sz w:val="24"/>
          <w:szCs w:val="24"/>
        </w:rPr>
      </w:pPr>
      <w:r>
        <w:rPr>
          <w:rFonts w:hint="eastAsia" w:ascii="宋体" w:hAnsi="宋体"/>
          <w:sz w:val="24"/>
          <w:szCs w:val="24"/>
        </w:rPr>
        <w:t>10.需配置不少于2路的SATA硬盘仓用于硬盘擦除和不少于2路的USB3.0接口用于USB存储介质擦除；</w:t>
      </w:r>
    </w:p>
    <w:p w14:paraId="1C66F090">
      <w:pPr>
        <w:pStyle w:val="16"/>
        <w:spacing w:line="360" w:lineRule="auto"/>
        <w:ind w:firstLine="480" w:firstLineChars="200"/>
        <w:rPr>
          <w:rFonts w:ascii="宋体" w:hAnsi="宋体"/>
          <w:sz w:val="24"/>
          <w:szCs w:val="24"/>
        </w:rPr>
      </w:pPr>
      <w:r>
        <w:rPr>
          <w:rFonts w:hint="eastAsia" w:ascii="宋体" w:hAnsi="宋体"/>
          <w:sz w:val="24"/>
          <w:szCs w:val="24"/>
        </w:rPr>
        <w:t>11.需配置不少于8路直通功能的手机取证USB3.0接口；</w:t>
      </w:r>
    </w:p>
    <w:p w14:paraId="47B05EF0">
      <w:pPr>
        <w:pStyle w:val="16"/>
        <w:spacing w:line="360" w:lineRule="auto"/>
        <w:ind w:firstLine="480" w:firstLineChars="200"/>
        <w:rPr>
          <w:rFonts w:ascii="宋体" w:hAnsi="宋体"/>
          <w:sz w:val="24"/>
          <w:szCs w:val="24"/>
        </w:rPr>
      </w:pPr>
      <w:r>
        <w:rPr>
          <w:rFonts w:hint="eastAsia" w:ascii="宋体" w:hAnsi="宋体"/>
          <w:sz w:val="24"/>
          <w:szCs w:val="24"/>
        </w:rPr>
        <w:t>12.需配置不少于4个USB3.0读写接口；</w:t>
      </w:r>
    </w:p>
    <w:p w14:paraId="00AA90AC">
      <w:pPr>
        <w:pStyle w:val="16"/>
        <w:spacing w:line="360" w:lineRule="auto"/>
        <w:ind w:firstLine="480" w:firstLineChars="200"/>
        <w:rPr>
          <w:rFonts w:ascii="宋体" w:hAnsi="宋体"/>
          <w:sz w:val="24"/>
          <w:szCs w:val="24"/>
        </w:rPr>
      </w:pPr>
      <w:r>
        <w:rPr>
          <w:rFonts w:hint="eastAsia" w:ascii="宋体" w:hAnsi="宋体"/>
          <w:sz w:val="24"/>
          <w:szCs w:val="24"/>
        </w:rPr>
        <w:t>13.需配置不少于2个220V电源接口、4路5V/2.1A USB充电口、1个无线快充、1个RJ45千兆网络接口、1个电话接口；</w:t>
      </w:r>
    </w:p>
    <w:p w14:paraId="50BCEABB">
      <w:pPr>
        <w:pStyle w:val="16"/>
        <w:spacing w:line="360" w:lineRule="auto"/>
        <w:ind w:firstLine="480" w:firstLineChars="200"/>
        <w:rPr>
          <w:rFonts w:ascii="宋体" w:hAnsi="宋体"/>
          <w:sz w:val="24"/>
          <w:szCs w:val="24"/>
        </w:rPr>
      </w:pPr>
      <w:r>
        <w:rPr>
          <w:rFonts w:hint="eastAsia" w:ascii="宋体" w:hAnsi="宋体"/>
          <w:sz w:val="24"/>
          <w:szCs w:val="24"/>
        </w:rPr>
        <w:t>14.★需配置银行卡取证接口（IC芯片、磁条、NFC三种银行卡）、身份证取证接口、三合一SIM卡取证接口；（需提供软件界面截图及实物照片）</w:t>
      </w:r>
    </w:p>
    <w:p w14:paraId="6BD2C532">
      <w:pPr>
        <w:pStyle w:val="16"/>
        <w:spacing w:line="360" w:lineRule="auto"/>
        <w:ind w:firstLine="480" w:firstLineChars="200"/>
        <w:rPr>
          <w:rFonts w:ascii="宋体" w:hAnsi="宋体"/>
          <w:sz w:val="24"/>
          <w:szCs w:val="24"/>
        </w:rPr>
      </w:pPr>
      <w:r>
        <w:rPr>
          <w:rFonts w:hint="eastAsia" w:ascii="宋体" w:hAnsi="宋体"/>
          <w:sz w:val="24"/>
          <w:szCs w:val="24"/>
        </w:rPr>
        <w:t>15.需配置蓝光刻录光驱；</w:t>
      </w:r>
    </w:p>
    <w:p w14:paraId="4BF82978">
      <w:pPr>
        <w:pStyle w:val="16"/>
        <w:spacing w:line="360" w:lineRule="auto"/>
        <w:ind w:firstLine="480" w:firstLineChars="200"/>
        <w:rPr>
          <w:rFonts w:ascii="宋体" w:hAnsi="宋体"/>
          <w:sz w:val="24"/>
          <w:szCs w:val="24"/>
        </w:rPr>
      </w:pPr>
      <w:r>
        <w:rPr>
          <w:rFonts w:hint="eastAsia" w:ascii="宋体" w:hAnsi="宋体"/>
          <w:sz w:val="24"/>
          <w:szCs w:val="24"/>
        </w:rPr>
        <w:t>16.需配置不少于1个500万像素广角摄像头和不少于1个1300万像素自动对焦的高拍仪摄像头；</w:t>
      </w:r>
    </w:p>
    <w:p w14:paraId="7B958CCD">
      <w:pPr>
        <w:pStyle w:val="16"/>
        <w:spacing w:line="360" w:lineRule="auto"/>
        <w:ind w:firstLine="480" w:firstLineChars="200"/>
        <w:rPr>
          <w:rFonts w:ascii="宋体" w:hAnsi="宋体"/>
          <w:sz w:val="24"/>
          <w:szCs w:val="24"/>
        </w:rPr>
      </w:pPr>
      <w:r>
        <w:rPr>
          <w:rFonts w:hint="eastAsia" w:ascii="宋体" w:hAnsi="宋体"/>
          <w:sz w:val="24"/>
          <w:szCs w:val="24"/>
        </w:rPr>
        <w:t>17.★需配置不少于一个支持3.5/2.5吋的sata硬盘扩展仓；（需提供实物照片）</w:t>
      </w:r>
    </w:p>
    <w:p w14:paraId="74C13E49">
      <w:pPr>
        <w:pStyle w:val="16"/>
        <w:spacing w:line="360" w:lineRule="auto"/>
        <w:ind w:firstLine="480" w:firstLineChars="200"/>
        <w:rPr>
          <w:rFonts w:ascii="宋体" w:hAnsi="宋体"/>
          <w:sz w:val="24"/>
          <w:szCs w:val="24"/>
        </w:rPr>
      </w:pPr>
      <w:r>
        <w:rPr>
          <w:rFonts w:hint="eastAsia" w:ascii="宋体" w:hAnsi="宋体"/>
          <w:sz w:val="24"/>
          <w:szCs w:val="24"/>
        </w:rPr>
        <w:t>18.需支持有线（HDMI接口）和无线投屏；</w:t>
      </w:r>
    </w:p>
    <w:p w14:paraId="2B4A9ECB">
      <w:pPr>
        <w:pStyle w:val="16"/>
        <w:spacing w:line="360" w:lineRule="auto"/>
        <w:ind w:firstLine="480" w:firstLineChars="200"/>
        <w:rPr>
          <w:rFonts w:ascii="宋体" w:hAnsi="宋体"/>
          <w:sz w:val="24"/>
          <w:szCs w:val="24"/>
        </w:rPr>
      </w:pPr>
      <w:r>
        <w:rPr>
          <w:rFonts w:hint="eastAsia" w:ascii="宋体" w:hAnsi="宋体"/>
          <w:sz w:val="24"/>
          <w:szCs w:val="24"/>
        </w:rPr>
        <w:t>19.预装windows10神州网信政府版操作系统；</w:t>
      </w:r>
    </w:p>
    <w:p w14:paraId="43338E0A">
      <w:pPr>
        <w:pStyle w:val="16"/>
        <w:spacing w:line="360" w:lineRule="auto"/>
        <w:ind w:firstLine="480" w:firstLineChars="200"/>
        <w:rPr>
          <w:rFonts w:ascii="宋体" w:hAnsi="宋体"/>
          <w:sz w:val="24"/>
          <w:szCs w:val="24"/>
        </w:rPr>
      </w:pPr>
      <w:r>
        <w:rPr>
          <w:rFonts w:hint="eastAsia" w:ascii="宋体" w:hAnsi="宋体"/>
          <w:sz w:val="24"/>
          <w:szCs w:val="24"/>
        </w:rPr>
        <w:t>三、技术条款要求：</w:t>
      </w:r>
    </w:p>
    <w:p w14:paraId="58383E51">
      <w:pPr>
        <w:pStyle w:val="16"/>
        <w:spacing w:line="360" w:lineRule="auto"/>
        <w:ind w:firstLine="480" w:firstLineChars="200"/>
        <w:rPr>
          <w:rFonts w:ascii="宋体" w:hAnsi="宋体"/>
          <w:sz w:val="24"/>
          <w:szCs w:val="24"/>
        </w:rPr>
      </w:pPr>
      <w:r>
        <w:rPr>
          <w:rFonts w:hint="eastAsia" w:ascii="宋体" w:hAnsi="宋体"/>
          <w:sz w:val="24"/>
          <w:szCs w:val="24"/>
        </w:rPr>
        <w:t>（一）主要功能：</w:t>
      </w:r>
    </w:p>
    <w:p w14:paraId="0372F45E">
      <w:pPr>
        <w:pStyle w:val="16"/>
        <w:spacing w:line="360" w:lineRule="auto"/>
        <w:ind w:firstLine="480" w:firstLineChars="200"/>
        <w:rPr>
          <w:rFonts w:ascii="宋体" w:hAnsi="宋体"/>
          <w:sz w:val="24"/>
          <w:szCs w:val="24"/>
        </w:rPr>
      </w:pPr>
      <w:r>
        <w:rPr>
          <w:rFonts w:hint="eastAsia" w:ascii="宋体" w:hAnsi="宋体"/>
          <w:sz w:val="24"/>
          <w:szCs w:val="24"/>
        </w:rPr>
        <w:t>1.需提供录屏录像功能，配置广角摄像头可以对取证区域进行录像，同时支持取证日志审计；</w:t>
      </w:r>
    </w:p>
    <w:p w14:paraId="58B396B1">
      <w:pPr>
        <w:pStyle w:val="16"/>
        <w:spacing w:line="360" w:lineRule="auto"/>
        <w:ind w:firstLine="480" w:firstLineChars="200"/>
        <w:rPr>
          <w:rFonts w:ascii="宋体" w:hAnsi="宋体"/>
          <w:sz w:val="24"/>
          <w:szCs w:val="24"/>
        </w:rPr>
      </w:pPr>
      <w:r>
        <w:rPr>
          <w:rFonts w:hint="eastAsia" w:ascii="宋体" w:hAnsi="宋体"/>
          <w:sz w:val="24"/>
          <w:szCs w:val="24"/>
        </w:rPr>
        <w:t>2.需支持自定义取证流程，可以接入存储介质后一键完成介质预检、数据固定、取证分析、系统仿真和融合分析等取证工作，并自动生成取证报告；</w:t>
      </w:r>
    </w:p>
    <w:p w14:paraId="14A7CF35">
      <w:pPr>
        <w:pStyle w:val="16"/>
        <w:spacing w:line="360" w:lineRule="auto"/>
        <w:ind w:firstLine="480" w:firstLineChars="200"/>
        <w:rPr>
          <w:rFonts w:ascii="宋体" w:hAnsi="宋体"/>
          <w:sz w:val="24"/>
          <w:szCs w:val="24"/>
        </w:rPr>
      </w:pPr>
      <w:r>
        <w:rPr>
          <w:rFonts w:hint="eastAsia" w:ascii="宋体" w:hAnsi="宋体"/>
          <w:sz w:val="24"/>
          <w:szCs w:val="24"/>
        </w:rPr>
        <w:t>3.★需提供语音交互功能，支持语音知识问答和语音操作取证；（需提供软件界面截图及参数响应情况对应的检测报告复印件，并标明对应的检测项）</w:t>
      </w:r>
    </w:p>
    <w:p w14:paraId="4C157B11">
      <w:pPr>
        <w:pStyle w:val="16"/>
        <w:spacing w:line="360" w:lineRule="auto"/>
        <w:ind w:firstLine="480" w:firstLineChars="200"/>
        <w:rPr>
          <w:rFonts w:ascii="宋体" w:hAnsi="宋体"/>
          <w:sz w:val="24"/>
          <w:szCs w:val="24"/>
        </w:rPr>
      </w:pPr>
      <w:r>
        <w:rPr>
          <w:rFonts w:hint="eastAsia" w:ascii="宋体" w:hAnsi="宋体"/>
          <w:sz w:val="24"/>
          <w:szCs w:val="24"/>
        </w:rPr>
        <w:t>4.需支持语音识别，支持单个或批量语音识别；</w:t>
      </w:r>
    </w:p>
    <w:p w14:paraId="4072B440">
      <w:pPr>
        <w:pStyle w:val="16"/>
        <w:spacing w:line="360" w:lineRule="auto"/>
        <w:ind w:firstLine="480" w:firstLineChars="200"/>
        <w:rPr>
          <w:rFonts w:ascii="宋体" w:hAnsi="宋体"/>
          <w:sz w:val="24"/>
          <w:szCs w:val="24"/>
        </w:rPr>
      </w:pPr>
      <w:r>
        <w:rPr>
          <w:rFonts w:hint="eastAsia" w:ascii="宋体" w:hAnsi="宋体"/>
          <w:sz w:val="24"/>
          <w:szCs w:val="24"/>
        </w:rPr>
        <w:t>5.需支持维汉翻译，支持普通维文、拉丁维文-汉语机器翻译功能；</w:t>
      </w:r>
    </w:p>
    <w:p w14:paraId="0768A6DA">
      <w:pPr>
        <w:pStyle w:val="16"/>
        <w:spacing w:line="360" w:lineRule="auto"/>
        <w:ind w:firstLine="480" w:firstLineChars="200"/>
        <w:rPr>
          <w:rFonts w:ascii="宋体" w:hAnsi="宋体"/>
          <w:sz w:val="24"/>
          <w:szCs w:val="24"/>
        </w:rPr>
      </w:pPr>
      <w:r>
        <w:rPr>
          <w:rFonts w:hint="eastAsia" w:ascii="宋体" w:hAnsi="宋体"/>
          <w:sz w:val="24"/>
          <w:szCs w:val="24"/>
        </w:rPr>
        <w:t>6.★需支持对手机和计算机取证结果进行融合分析。（需提供软件界面截图及参数响应情况对应的检测报告复印件，并标明对应的检测项）</w:t>
      </w:r>
    </w:p>
    <w:p w14:paraId="27095391">
      <w:pPr>
        <w:pStyle w:val="16"/>
        <w:spacing w:line="360" w:lineRule="auto"/>
        <w:ind w:firstLine="480" w:firstLineChars="200"/>
        <w:rPr>
          <w:rFonts w:ascii="宋体" w:hAnsi="宋体"/>
          <w:sz w:val="24"/>
          <w:szCs w:val="24"/>
        </w:rPr>
      </w:pPr>
      <w:r>
        <w:rPr>
          <w:rFonts w:hint="eastAsia" w:ascii="宋体" w:hAnsi="宋体"/>
          <w:sz w:val="24"/>
          <w:szCs w:val="24"/>
        </w:rPr>
        <w:t>（二）多路硬盘复制</w:t>
      </w:r>
    </w:p>
    <w:p w14:paraId="69ECD869">
      <w:pPr>
        <w:pStyle w:val="16"/>
        <w:spacing w:line="360" w:lineRule="auto"/>
        <w:ind w:firstLine="480" w:firstLineChars="200"/>
        <w:rPr>
          <w:rFonts w:ascii="宋体" w:hAnsi="宋体"/>
          <w:sz w:val="24"/>
          <w:szCs w:val="24"/>
        </w:rPr>
      </w:pPr>
      <w:r>
        <w:rPr>
          <w:rFonts w:hint="eastAsia" w:ascii="宋体" w:hAnsi="宋体"/>
          <w:sz w:val="24"/>
          <w:szCs w:val="24"/>
        </w:rPr>
        <w:t>1)需支持不少于4路高速硬盘复制同时工作</w:t>
      </w:r>
    </w:p>
    <w:p w14:paraId="3FA0458F">
      <w:pPr>
        <w:pStyle w:val="16"/>
        <w:spacing w:line="360" w:lineRule="auto"/>
        <w:ind w:firstLine="480" w:firstLineChars="200"/>
        <w:rPr>
          <w:rFonts w:ascii="宋体" w:hAnsi="宋体"/>
          <w:sz w:val="24"/>
          <w:szCs w:val="24"/>
        </w:rPr>
      </w:pPr>
      <w:r>
        <w:rPr>
          <w:rFonts w:hint="eastAsia" w:ascii="宋体" w:hAnsi="宋体"/>
          <w:sz w:val="24"/>
          <w:szCs w:val="24"/>
        </w:rPr>
        <w:t>2)需支持不少于4路读写与8路只读的切换，实现8路同时镜像</w:t>
      </w:r>
    </w:p>
    <w:p w14:paraId="58B9F92E">
      <w:pPr>
        <w:pStyle w:val="16"/>
        <w:spacing w:line="360" w:lineRule="auto"/>
        <w:ind w:firstLine="480" w:firstLineChars="200"/>
        <w:rPr>
          <w:rFonts w:ascii="宋体" w:hAnsi="宋体"/>
          <w:sz w:val="24"/>
          <w:szCs w:val="24"/>
        </w:rPr>
      </w:pPr>
      <w:r>
        <w:rPr>
          <w:rFonts w:hint="eastAsia" w:ascii="宋体" w:hAnsi="宋体"/>
          <w:sz w:val="24"/>
          <w:szCs w:val="24"/>
        </w:rPr>
        <w:t>3)需支持对异常扇区磁盘多次尝试复制功能，多次尝试复制失败后系统自动跳过异常扇区继续进行复制操作。</w:t>
      </w:r>
    </w:p>
    <w:p w14:paraId="4C6822E9">
      <w:pPr>
        <w:pStyle w:val="16"/>
        <w:spacing w:line="360" w:lineRule="auto"/>
        <w:ind w:firstLine="480" w:firstLineChars="200"/>
        <w:rPr>
          <w:rFonts w:ascii="宋体" w:hAnsi="宋体"/>
          <w:sz w:val="24"/>
          <w:szCs w:val="24"/>
        </w:rPr>
      </w:pPr>
      <w:r>
        <w:rPr>
          <w:rFonts w:hint="eastAsia" w:ascii="宋体" w:hAnsi="宋体"/>
          <w:sz w:val="24"/>
          <w:szCs w:val="24"/>
        </w:rPr>
        <w:t>4)需支持对复制和DD镜像时，进行断点续传功能</w:t>
      </w:r>
    </w:p>
    <w:p w14:paraId="6EADF7E2">
      <w:pPr>
        <w:pStyle w:val="16"/>
        <w:spacing w:line="360" w:lineRule="auto"/>
        <w:ind w:firstLine="480" w:firstLineChars="200"/>
        <w:rPr>
          <w:rFonts w:ascii="宋体" w:hAnsi="宋体"/>
          <w:sz w:val="24"/>
          <w:szCs w:val="24"/>
        </w:rPr>
      </w:pPr>
      <w:r>
        <w:rPr>
          <w:rFonts w:hint="eastAsia" w:ascii="宋体" w:hAnsi="宋体"/>
          <w:sz w:val="24"/>
          <w:szCs w:val="24"/>
        </w:rPr>
        <w:t>5)需支持自动识别HPA、DCO隐藏区域</w:t>
      </w:r>
    </w:p>
    <w:p w14:paraId="02330F4F">
      <w:pPr>
        <w:pStyle w:val="16"/>
        <w:spacing w:line="360" w:lineRule="auto"/>
        <w:ind w:firstLine="480" w:firstLineChars="200"/>
        <w:rPr>
          <w:rFonts w:ascii="宋体" w:hAnsi="宋体"/>
          <w:sz w:val="24"/>
          <w:szCs w:val="24"/>
        </w:rPr>
      </w:pPr>
      <w:r>
        <w:rPr>
          <w:rFonts w:hint="eastAsia" w:ascii="宋体" w:hAnsi="宋体"/>
          <w:sz w:val="24"/>
          <w:szCs w:val="24"/>
        </w:rPr>
        <w:t>6)需具备高性能的镜像功能，支持 MD5，SHA1，SHA-256等格式的校验，支持DD镜像、E01镜像、AFF镜像文件制作功能，存放路径</w:t>
      </w:r>
    </w:p>
    <w:p w14:paraId="0F924957">
      <w:pPr>
        <w:pStyle w:val="16"/>
        <w:spacing w:line="360" w:lineRule="auto"/>
        <w:ind w:firstLine="480" w:firstLineChars="200"/>
        <w:rPr>
          <w:rFonts w:ascii="宋体" w:hAnsi="宋体"/>
          <w:sz w:val="24"/>
          <w:szCs w:val="24"/>
        </w:rPr>
      </w:pPr>
      <w:r>
        <w:rPr>
          <w:rFonts w:hint="eastAsia" w:ascii="宋体" w:hAnsi="宋体"/>
          <w:sz w:val="24"/>
          <w:szCs w:val="24"/>
        </w:rPr>
        <w:t>（三）仿真系统</w:t>
      </w:r>
    </w:p>
    <w:p w14:paraId="5DB6A290">
      <w:pPr>
        <w:pStyle w:val="16"/>
        <w:spacing w:line="360" w:lineRule="auto"/>
        <w:ind w:firstLine="480" w:firstLineChars="200"/>
        <w:rPr>
          <w:rFonts w:ascii="宋体" w:hAnsi="宋体"/>
          <w:sz w:val="24"/>
          <w:szCs w:val="24"/>
        </w:rPr>
      </w:pPr>
      <w:r>
        <w:rPr>
          <w:rFonts w:hint="eastAsia" w:ascii="宋体" w:hAnsi="宋体"/>
          <w:sz w:val="24"/>
          <w:szCs w:val="24"/>
        </w:rPr>
        <w:t>1)需支持对Windows系统的用户操作痕迹进行时间线播放</w:t>
      </w:r>
    </w:p>
    <w:p w14:paraId="26A0287D">
      <w:pPr>
        <w:pStyle w:val="16"/>
        <w:spacing w:line="360" w:lineRule="auto"/>
        <w:ind w:firstLine="480" w:firstLineChars="200"/>
        <w:rPr>
          <w:rFonts w:ascii="宋体" w:hAnsi="宋体"/>
          <w:sz w:val="24"/>
          <w:szCs w:val="24"/>
        </w:rPr>
      </w:pPr>
      <w:r>
        <w:rPr>
          <w:rFonts w:hint="eastAsia" w:ascii="宋体" w:hAnsi="宋体"/>
          <w:sz w:val="24"/>
          <w:szCs w:val="24"/>
        </w:rPr>
        <w:t>2)需支持对Windows、MAC 操作系统系统信息、易丢失数据等不少于2种关键数据获取</w:t>
      </w:r>
    </w:p>
    <w:p w14:paraId="675310CF">
      <w:pPr>
        <w:pStyle w:val="16"/>
        <w:spacing w:line="360" w:lineRule="auto"/>
        <w:ind w:firstLine="480" w:firstLineChars="200"/>
        <w:rPr>
          <w:rFonts w:ascii="宋体" w:hAnsi="宋体"/>
          <w:sz w:val="24"/>
          <w:szCs w:val="24"/>
        </w:rPr>
      </w:pPr>
      <w:r>
        <w:rPr>
          <w:rFonts w:hint="eastAsia" w:ascii="宋体" w:hAnsi="宋体"/>
          <w:sz w:val="24"/>
          <w:szCs w:val="24"/>
        </w:rPr>
        <w:t>3)需支持Windows、MAC、Linux、ESXi等不少于4种操作系统登录密码的绕过功能</w:t>
      </w:r>
    </w:p>
    <w:p w14:paraId="2936BE6C">
      <w:pPr>
        <w:pStyle w:val="16"/>
        <w:spacing w:line="360" w:lineRule="auto"/>
        <w:ind w:firstLine="480" w:firstLineChars="200"/>
        <w:rPr>
          <w:rFonts w:ascii="宋体" w:hAnsi="宋体"/>
          <w:sz w:val="24"/>
          <w:szCs w:val="24"/>
        </w:rPr>
      </w:pPr>
      <w:r>
        <w:rPr>
          <w:rFonts w:hint="eastAsia" w:ascii="宋体" w:hAnsi="宋体"/>
          <w:sz w:val="24"/>
          <w:szCs w:val="24"/>
        </w:rPr>
        <w:t>4)需支持HFS、apfs等不少于2种加密磁盘进行仿真</w:t>
      </w:r>
    </w:p>
    <w:p w14:paraId="5EB35E9F">
      <w:pPr>
        <w:pStyle w:val="16"/>
        <w:spacing w:line="360" w:lineRule="auto"/>
        <w:ind w:firstLine="480" w:firstLineChars="200"/>
        <w:rPr>
          <w:rFonts w:ascii="宋体" w:hAnsi="宋体"/>
          <w:sz w:val="24"/>
          <w:szCs w:val="24"/>
        </w:rPr>
      </w:pPr>
      <w:r>
        <w:rPr>
          <w:rFonts w:hint="eastAsia" w:ascii="宋体" w:hAnsi="宋体"/>
          <w:sz w:val="24"/>
          <w:szCs w:val="24"/>
        </w:rPr>
        <w:t>5)需支持tgz,xb格式的仿真取证</w:t>
      </w:r>
    </w:p>
    <w:p w14:paraId="6B725BB4">
      <w:pPr>
        <w:pStyle w:val="16"/>
        <w:spacing w:line="360" w:lineRule="auto"/>
        <w:ind w:firstLine="480" w:firstLineChars="200"/>
        <w:rPr>
          <w:rFonts w:ascii="宋体" w:hAnsi="宋体"/>
          <w:sz w:val="24"/>
          <w:szCs w:val="24"/>
        </w:rPr>
      </w:pPr>
      <w:r>
        <w:rPr>
          <w:rFonts w:hint="eastAsia" w:ascii="宋体" w:hAnsi="宋体"/>
          <w:sz w:val="24"/>
          <w:szCs w:val="24"/>
        </w:rPr>
        <w:t>6) 需支持对全盘镜像或分区镜像（dd,e01,qcow3等）不少于3种格式的仿真取证以及镜像中的分区、操作系统及用户等重要信息直接查看</w:t>
      </w:r>
    </w:p>
    <w:p w14:paraId="57F71377">
      <w:pPr>
        <w:pStyle w:val="16"/>
        <w:spacing w:line="360" w:lineRule="auto"/>
        <w:ind w:firstLine="480" w:firstLineChars="200"/>
        <w:rPr>
          <w:rFonts w:ascii="宋体" w:hAnsi="宋体"/>
          <w:sz w:val="24"/>
          <w:szCs w:val="24"/>
        </w:rPr>
      </w:pPr>
      <w:r>
        <w:rPr>
          <w:rFonts w:hint="eastAsia" w:ascii="宋体" w:hAnsi="宋体"/>
          <w:sz w:val="24"/>
          <w:szCs w:val="24"/>
        </w:rPr>
        <w:t>7)需支持不少于对物理磁盘和镜像文件2种介质存储方式的仿真取证；</w:t>
      </w:r>
    </w:p>
    <w:p w14:paraId="642B8906">
      <w:pPr>
        <w:pStyle w:val="16"/>
        <w:spacing w:line="360" w:lineRule="auto"/>
        <w:ind w:firstLine="480" w:firstLineChars="200"/>
        <w:rPr>
          <w:rFonts w:ascii="宋体" w:hAnsi="宋体"/>
          <w:sz w:val="24"/>
          <w:szCs w:val="24"/>
        </w:rPr>
      </w:pPr>
      <w:r>
        <w:rPr>
          <w:rFonts w:hint="eastAsia" w:ascii="宋体" w:hAnsi="宋体"/>
          <w:sz w:val="24"/>
          <w:szCs w:val="24"/>
        </w:rPr>
        <w:t>8)需支持对Windows、Mac OS、Linux等操作系统进行仿真取证</w:t>
      </w:r>
    </w:p>
    <w:p w14:paraId="49164A5E">
      <w:pPr>
        <w:pStyle w:val="16"/>
        <w:spacing w:line="360" w:lineRule="auto"/>
        <w:ind w:firstLine="480" w:firstLineChars="200"/>
        <w:rPr>
          <w:rFonts w:ascii="宋体" w:hAnsi="宋体"/>
          <w:sz w:val="24"/>
          <w:szCs w:val="24"/>
        </w:rPr>
      </w:pPr>
      <w:r>
        <w:rPr>
          <w:rFonts w:hint="eastAsia" w:ascii="宋体" w:hAnsi="宋体"/>
          <w:sz w:val="24"/>
          <w:szCs w:val="24"/>
        </w:rPr>
        <w:t>9)需支持同时进行不少于8个数据源以及多镜像仿真</w:t>
      </w:r>
    </w:p>
    <w:p w14:paraId="65CE2B77">
      <w:pPr>
        <w:pStyle w:val="16"/>
        <w:spacing w:line="360" w:lineRule="auto"/>
        <w:ind w:firstLine="480" w:firstLineChars="200"/>
        <w:rPr>
          <w:rFonts w:ascii="宋体" w:hAnsi="宋体"/>
          <w:sz w:val="24"/>
          <w:szCs w:val="24"/>
        </w:rPr>
      </w:pPr>
      <w:r>
        <w:rPr>
          <w:rFonts w:hint="eastAsia" w:ascii="宋体" w:hAnsi="宋体"/>
          <w:sz w:val="24"/>
          <w:szCs w:val="24"/>
        </w:rPr>
        <w:t>10)需支持对GPT格式大容量磁盘的识别和仿真</w:t>
      </w:r>
    </w:p>
    <w:p w14:paraId="738966FA">
      <w:pPr>
        <w:pStyle w:val="16"/>
        <w:spacing w:line="360" w:lineRule="auto"/>
        <w:ind w:firstLine="480" w:firstLineChars="200"/>
        <w:rPr>
          <w:rFonts w:ascii="宋体" w:hAnsi="宋体"/>
          <w:sz w:val="24"/>
          <w:szCs w:val="24"/>
        </w:rPr>
      </w:pPr>
      <w:r>
        <w:rPr>
          <w:rFonts w:hint="eastAsia" w:ascii="宋体" w:hAnsi="宋体"/>
          <w:sz w:val="24"/>
          <w:szCs w:val="24"/>
        </w:rPr>
        <w:t>11)需支持Windows系统仿真失败时的高级修复</w:t>
      </w:r>
    </w:p>
    <w:p w14:paraId="53407454">
      <w:pPr>
        <w:pStyle w:val="16"/>
        <w:spacing w:line="360" w:lineRule="auto"/>
        <w:ind w:firstLine="480" w:firstLineChars="200"/>
        <w:rPr>
          <w:rFonts w:ascii="宋体" w:hAnsi="宋体"/>
          <w:sz w:val="24"/>
          <w:szCs w:val="24"/>
        </w:rPr>
      </w:pPr>
      <w:r>
        <w:rPr>
          <w:rFonts w:hint="eastAsia" w:ascii="宋体" w:hAnsi="宋体"/>
          <w:sz w:val="24"/>
          <w:szCs w:val="24"/>
        </w:rPr>
        <w:t>12)需支持全自动仿真，可一键完成磁盘或镜像的仿真</w:t>
      </w:r>
    </w:p>
    <w:p w14:paraId="5E9BDF81">
      <w:pPr>
        <w:pStyle w:val="16"/>
        <w:spacing w:line="360" w:lineRule="auto"/>
        <w:ind w:firstLine="480" w:firstLineChars="200"/>
        <w:rPr>
          <w:rFonts w:ascii="宋体" w:hAnsi="宋体"/>
          <w:sz w:val="24"/>
          <w:szCs w:val="24"/>
        </w:rPr>
      </w:pPr>
      <w:r>
        <w:rPr>
          <w:rFonts w:hint="eastAsia" w:ascii="宋体" w:hAnsi="宋体"/>
          <w:sz w:val="24"/>
          <w:szCs w:val="24"/>
        </w:rPr>
        <w:t>13)需支持历史仿真记录、环境配置（内存、共享目录、虚拟机、网卡等）等查看</w:t>
      </w:r>
    </w:p>
    <w:p w14:paraId="29FA40B2">
      <w:pPr>
        <w:pStyle w:val="16"/>
        <w:spacing w:line="360" w:lineRule="auto"/>
        <w:ind w:firstLine="480" w:firstLineChars="200"/>
        <w:rPr>
          <w:rFonts w:ascii="宋体" w:hAnsi="宋体"/>
          <w:sz w:val="24"/>
          <w:szCs w:val="24"/>
        </w:rPr>
      </w:pPr>
      <w:r>
        <w:rPr>
          <w:rFonts w:hint="eastAsia" w:ascii="宋体" w:hAnsi="宋体"/>
          <w:sz w:val="24"/>
          <w:szCs w:val="24"/>
        </w:rPr>
        <w:t>（四）计算机取证</w:t>
      </w:r>
    </w:p>
    <w:p w14:paraId="45394428">
      <w:pPr>
        <w:pStyle w:val="16"/>
        <w:spacing w:line="360" w:lineRule="auto"/>
        <w:ind w:firstLine="480" w:firstLineChars="200"/>
        <w:rPr>
          <w:rFonts w:ascii="宋体" w:hAnsi="宋体"/>
          <w:sz w:val="24"/>
          <w:szCs w:val="24"/>
        </w:rPr>
      </w:pPr>
      <w:r>
        <w:rPr>
          <w:rFonts w:hint="eastAsia" w:ascii="宋体" w:hAnsi="宋体"/>
          <w:sz w:val="24"/>
          <w:szCs w:val="24"/>
        </w:rPr>
        <w:t>1)需支持FAT32、exFAT、NTFS、ReFS、CDFS、UDF、HFSX/HFS+、APFS、EXT4、BTRFS等不少于10种主流文件系统格式的解析</w:t>
      </w:r>
    </w:p>
    <w:p w14:paraId="1A0BD50B">
      <w:pPr>
        <w:pStyle w:val="16"/>
        <w:spacing w:line="360" w:lineRule="auto"/>
        <w:ind w:firstLine="480" w:firstLineChars="200"/>
        <w:rPr>
          <w:rFonts w:ascii="宋体" w:hAnsi="宋体"/>
          <w:sz w:val="24"/>
          <w:szCs w:val="24"/>
        </w:rPr>
      </w:pPr>
      <w:r>
        <w:rPr>
          <w:rFonts w:hint="eastAsia" w:ascii="宋体" w:hAnsi="宋体"/>
          <w:sz w:val="24"/>
          <w:szCs w:val="24"/>
        </w:rPr>
        <w:t>2)需支持E01、Ex01、L01、DD、001、ISO、VMDK、VHD、AFF、GHO、HDD、VHDX等镜像文件的加载和分析</w:t>
      </w:r>
    </w:p>
    <w:p w14:paraId="54C89EA7">
      <w:pPr>
        <w:pStyle w:val="16"/>
        <w:spacing w:line="360" w:lineRule="auto"/>
        <w:ind w:firstLine="480" w:firstLineChars="200"/>
        <w:rPr>
          <w:rFonts w:ascii="宋体" w:hAnsi="宋体"/>
          <w:sz w:val="24"/>
          <w:szCs w:val="24"/>
        </w:rPr>
      </w:pPr>
      <w:r>
        <w:rPr>
          <w:rFonts w:hint="eastAsia" w:ascii="宋体" w:hAnsi="宋体"/>
          <w:sz w:val="24"/>
          <w:szCs w:val="24"/>
        </w:rPr>
        <w:t>3)需支持RAID自盘组自动计算磁盘序列，并推荐适配RAID类型建议；需支持JBOD、RAID0、RAID1、RAID5、RAID6、RAID F1阵列重组</w:t>
      </w:r>
    </w:p>
    <w:p w14:paraId="0FB8CD49">
      <w:pPr>
        <w:pStyle w:val="16"/>
        <w:spacing w:line="360" w:lineRule="auto"/>
        <w:ind w:firstLine="480" w:firstLineChars="200"/>
        <w:rPr>
          <w:rFonts w:ascii="宋体" w:hAnsi="宋体"/>
          <w:sz w:val="24"/>
          <w:szCs w:val="24"/>
        </w:rPr>
      </w:pPr>
      <w:r>
        <w:rPr>
          <w:rFonts w:hint="eastAsia" w:ascii="宋体" w:hAnsi="宋体"/>
          <w:sz w:val="24"/>
          <w:szCs w:val="24"/>
        </w:rPr>
        <w:t>4)★需支持macOS的RAID0解析、Fusion Drive融合磁盘解析、APFS Fusion融合磁盘解析（需提供软件界面截图及参数响应情况对应的检测报告复印件，并标明对应的检测项）</w:t>
      </w:r>
    </w:p>
    <w:p w14:paraId="53144061">
      <w:pPr>
        <w:pStyle w:val="16"/>
        <w:spacing w:line="360" w:lineRule="auto"/>
        <w:ind w:firstLine="480" w:firstLineChars="200"/>
        <w:rPr>
          <w:rFonts w:ascii="宋体" w:hAnsi="宋体"/>
          <w:sz w:val="24"/>
          <w:szCs w:val="24"/>
        </w:rPr>
      </w:pPr>
      <w:r>
        <w:rPr>
          <w:rFonts w:hint="eastAsia" w:ascii="宋体" w:hAnsi="宋体"/>
          <w:sz w:val="24"/>
          <w:szCs w:val="24"/>
        </w:rPr>
        <w:t>5)需支持Linux下的LVM解析；需支持Linux的MDADM软RAID解析</w:t>
      </w:r>
    </w:p>
    <w:p w14:paraId="334E4AD3">
      <w:pPr>
        <w:pStyle w:val="16"/>
        <w:spacing w:line="360" w:lineRule="auto"/>
        <w:ind w:firstLine="480" w:firstLineChars="200"/>
        <w:rPr>
          <w:rFonts w:ascii="宋体" w:hAnsi="宋体"/>
          <w:sz w:val="24"/>
          <w:szCs w:val="24"/>
        </w:rPr>
      </w:pPr>
      <w:r>
        <w:rPr>
          <w:rFonts w:hint="eastAsia" w:ascii="宋体" w:hAnsi="宋体"/>
          <w:sz w:val="24"/>
          <w:szCs w:val="24"/>
        </w:rPr>
        <w:t>6)需支持Windows LDM动态磁盘解析；需支持Windows storage Spaces存储空间解析</w:t>
      </w:r>
    </w:p>
    <w:p w14:paraId="66994264">
      <w:pPr>
        <w:pStyle w:val="16"/>
        <w:spacing w:line="360" w:lineRule="auto"/>
        <w:ind w:firstLine="480" w:firstLineChars="200"/>
        <w:rPr>
          <w:rFonts w:ascii="宋体" w:hAnsi="宋体"/>
          <w:sz w:val="24"/>
          <w:szCs w:val="24"/>
        </w:rPr>
      </w:pPr>
      <w:r>
        <w:rPr>
          <w:rFonts w:hint="eastAsia" w:ascii="宋体" w:hAnsi="宋体"/>
          <w:sz w:val="24"/>
          <w:szCs w:val="24"/>
        </w:rPr>
        <w:t>7)需支持EFS、BitLocker、TrueCrypt、VeraCrypt、Luks、FileVault2的离线解密；需支持APFS文件系统加密数据离线解密</w:t>
      </w:r>
    </w:p>
    <w:p w14:paraId="380345B8">
      <w:pPr>
        <w:pStyle w:val="16"/>
        <w:spacing w:line="360" w:lineRule="auto"/>
        <w:ind w:firstLine="480" w:firstLineChars="200"/>
        <w:rPr>
          <w:rFonts w:ascii="宋体" w:hAnsi="宋体"/>
          <w:sz w:val="24"/>
          <w:szCs w:val="24"/>
        </w:rPr>
      </w:pPr>
      <w:r>
        <w:rPr>
          <w:rFonts w:hint="eastAsia" w:ascii="宋体" w:hAnsi="宋体"/>
          <w:sz w:val="24"/>
          <w:szCs w:val="24"/>
        </w:rPr>
        <w:t>8)需支持证据文件镜像挂载成本地磁盘功能；支持检材中虚拟磁盘镜像解析；支持磁盘/镜像检材类型数据源重置功能</w:t>
      </w:r>
    </w:p>
    <w:p w14:paraId="28C89FC8">
      <w:pPr>
        <w:pStyle w:val="16"/>
        <w:spacing w:line="360" w:lineRule="auto"/>
        <w:ind w:firstLine="480" w:firstLineChars="200"/>
        <w:rPr>
          <w:rFonts w:ascii="宋体" w:hAnsi="宋体"/>
          <w:sz w:val="24"/>
          <w:szCs w:val="24"/>
        </w:rPr>
      </w:pPr>
      <w:r>
        <w:rPr>
          <w:rFonts w:hint="eastAsia" w:ascii="宋体" w:hAnsi="宋体"/>
          <w:sz w:val="24"/>
          <w:szCs w:val="24"/>
        </w:rPr>
        <w:t>9)需支持正则表达式；支持建立索引搜索，对文件名和内容可实现秒级搜索响应；支持对Office复合文件和PDF文件的搜索</w:t>
      </w:r>
    </w:p>
    <w:p w14:paraId="1562898D">
      <w:pPr>
        <w:pStyle w:val="16"/>
        <w:spacing w:line="360" w:lineRule="auto"/>
        <w:ind w:firstLine="480" w:firstLineChars="200"/>
        <w:rPr>
          <w:rFonts w:ascii="宋体" w:hAnsi="宋体"/>
          <w:sz w:val="24"/>
          <w:szCs w:val="24"/>
        </w:rPr>
      </w:pPr>
      <w:r>
        <w:rPr>
          <w:rFonts w:hint="eastAsia" w:ascii="宋体" w:hAnsi="宋体"/>
          <w:sz w:val="24"/>
          <w:szCs w:val="24"/>
        </w:rPr>
        <w:t>10)需支持Bitlocker、TrueCrypt、VeraCrypt内存秘钥搜索及解密</w:t>
      </w:r>
    </w:p>
    <w:p w14:paraId="28D32349">
      <w:pPr>
        <w:pStyle w:val="16"/>
        <w:spacing w:line="360" w:lineRule="auto"/>
        <w:ind w:firstLine="480" w:firstLineChars="200"/>
        <w:rPr>
          <w:rFonts w:ascii="宋体" w:hAnsi="宋体"/>
          <w:sz w:val="24"/>
          <w:szCs w:val="24"/>
        </w:rPr>
      </w:pPr>
      <w:r>
        <w:rPr>
          <w:rFonts w:hint="eastAsia" w:ascii="宋体" w:hAnsi="宋体"/>
          <w:sz w:val="24"/>
          <w:szCs w:val="24"/>
        </w:rPr>
        <w:t>11)需支持Virtual Box、QEMU(KVM)、VMware虚拟磁盘解密</w:t>
      </w:r>
    </w:p>
    <w:p w14:paraId="76218790">
      <w:pPr>
        <w:pStyle w:val="16"/>
        <w:spacing w:line="360" w:lineRule="auto"/>
        <w:ind w:firstLine="480" w:firstLineChars="200"/>
        <w:rPr>
          <w:rFonts w:ascii="宋体" w:hAnsi="宋体"/>
          <w:sz w:val="24"/>
          <w:szCs w:val="24"/>
        </w:rPr>
      </w:pPr>
      <w:r>
        <w:rPr>
          <w:rFonts w:hint="eastAsia" w:ascii="宋体" w:hAnsi="宋体"/>
          <w:sz w:val="24"/>
          <w:szCs w:val="24"/>
        </w:rPr>
        <w:t>12)需支持iTunesBackup备份解析以及加密备份的解密功能</w:t>
      </w:r>
    </w:p>
    <w:p w14:paraId="529ACF7F">
      <w:pPr>
        <w:pStyle w:val="16"/>
        <w:spacing w:line="360" w:lineRule="auto"/>
        <w:ind w:firstLine="480" w:firstLineChars="200"/>
        <w:rPr>
          <w:rFonts w:ascii="宋体" w:hAnsi="宋体"/>
          <w:sz w:val="24"/>
          <w:szCs w:val="24"/>
        </w:rPr>
      </w:pPr>
      <w:r>
        <w:rPr>
          <w:rFonts w:hint="eastAsia" w:ascii="宋体" w:hAnsi="宋体"/>
          <w:sz w:val="24"/>
          <w:szCs w:val="24"/>
        </w:rPr>
        <w:t>13)需支持简单删除文件恢复、格式化后的文件恢复、被删除的磁盘分区恢复、根据文件头尾特征对被删除文件进行恢复</w:t>
      </w:r>
    </w:p>
    <w:p w14:paraId="6D94C1DE">
      <w:pPr>
        <w:pStyle w:val="16"/>
        <w:spacing w:line="360" w:lineRule="auto"/>
        <w:ind w:firstLine="480" w:firstLineChars="200"/>
        <w:rPr>
          <w:rFonts w:ascii="宋体" w:hAnsi="宋体"/>
          <w:sz w:val="24"/>
          <w:szCs w:val="24"/>
        </w:rPr>
      </w:pPr>
      <w:r>
        <w:rPr>
          <w:rFonts w:hint="eastAsia" w:ascii="宋体" w:hAnsi="宋体"/>
          <w:sz w:val="24"/>
          <w:szCs w:val="24"/>
        </w:rPr>
        <w:t>14)需支持windows、mac、UOS、银河麒麟系统的系统痕迹分析、USB设备使用记录、应用程序运行痕迹、用户最近访问记录、回收站删除记录、远程桌面、用户痕迹分析</w:t>
      </w:r>
    </w:p>
    <w:p w14:paraId="535DE646">
      <w:pPr>
        <w:pStyle w:val="16"/>
        <w:spacing w:line="360" w:lineRule="auto"/>
        <w:ind w:firstLine="480" w:firstLineChars="200"/>
        <w:rPr>
          <w:rFonts w:ascii="宋体" w:hAnsi="宋体"/>
          <w:sz w:val="24"/>
          <w:szCs w:val="24"/>
        </w:rPr>
      </w:pPr>
      <w:r>
        <w:rPr>
          <w:rFonts w:hint="eastAsia" w:ascii="宋体" w:hAnsi="宋体"/>
          <w:sz w:val="24"/>
          <w:szCs w:val="24"/>
        </w:rPr>
        <w:t>15)需支持浏览器类应用程序解析，包括但不限于IE、Chrome、Firefox、360、傲游、Opera、腾讯TT、世界之窗、搜狗、Microsoft Edge、2345浏览器、Yandex</w:t>
      </w:r>
    </w:p>
    <w:p w14:paraId="140A64EB">
      <w:pPr>
        <w:pStyle w:val="16"/>
        <w:spacing w:line="360" w:lineRule="auto"/>
        <w:ind w:firstLine="480" w:firstLineChars="200"/>
        <w:rPr>
          <w:rFonts w:ascii="宋体" w:hAnsi="宋体"/>
          <w:sz w:val="24"/>
          <w:szCs w:val="24"/>
        </w:rPr>
      </w:pPr>
      <w:r>
        <w:rPr>
          <w:rFonts w:hint="eastAsia" w:ascii="宋体" w:hAnsi="宋体"/>
          <w:sz w:val="24"/>
          <w:szCs w:val="24"/>
        </w:rPr>
        <w:t>16)需支持邮箱类应用程序解析，包括但不限于Foxmail、邮箱大师、Office Outlook</w:t>
      </w:r>
    </w:p>
    <w:p w14:paraId="1C7B260F">
      <w:pPr>
        <w:pStyle w:val="16"/>
        <w:spacing w:line="360" w:lineRule="auto"/>
        <w:ind w:firstLine="480" w:firstLineChars="200"/>
        <w:rPr>
          <w:rFonts w:ascii="宋体" w:hAnsi="宋体"/>
          <w:sz w:val="24"/>
          <w:szCs w:val="24"/>
        </w:rPr>
      </w:pPr>
      <w:r>
        <w:rPr>
          <w:rFonts w:hint="eastAsia" w:ascii="宋体" w:hAnsi="宋体"/>
          <w:sz w:val="24"/>
          <w:szCs w:val="24"/>
        </w:rPr>
        <w:t>17)需支持输入法应用程序解析，包括但不限于百度拼音 、搜狗拼音、搜狗五笔、QQ拼音</w:t>
      </w:r>
    </w:p>
    <w:p w14:paraId="61328AE8">
      <w:pPr>
        <w:pStyle w:val="16"/>
        <w:spacing w:line="360" w:lineRule="auto"/>
        <w:ind w:firstLine="480" w:firstLineChars="200"/>
        <w:rPr>
          <w:rFonts w:ascii="宋体" w:hAnsi="宋体"/>
          <w:sz w:val="24"/>
          <w:szCs w:val="24"/>
        </w:rPr>
      </w:pPr>
      <w:r>
        <w:rPr>
          <w:rFonts w:hint="eastAsia" w:ascii="宋体" w:hAnsi="宋体"/>
          <w:sz w:val="24"/>
          <w:szCs w:val="24"/>
        </w:rPr>
        <w:t>18)需支持云存储应用的解析，包括但不限于百度云盘、iCloud、腾讯微云等</w:t>
      </w:r>
    </w:p>
    <w:p w14:paraId="54E9C1EE">
      <w:pPr>
        <w:pStyle w:val="16"/>
        <w:spacing w:line="360" w:lineRule="auto"/>
        <w:ind w:firstLine="480" w:firstLineChars="200"/>
        <w:rPr>
          <w:rFonts w:ascii="宋体" w:hAnsi="宋体"/>
          <w:sz w:val="24"/>
          <w:szCs w:val="24"/>
        </w:rPr>
      </w:pPr>
      <w:r>
        <w:rPr>
          <w:rFonts w:hint="eastAsia" w:ascii="宋体" w:hAnsi="宋体"/>
          <w:sz w:val="24"/>
          <w:szCs w:val="24"/>
        </w:rPr>
        <w:t>★19)需支持至少一款隐写软件的解析（需提供软件界面截图及参数响应情况对应的检测报告复印件，并标明对应的检测项）</w:t>
      </w:r>
    </w:p>
    <w:p w14:paraId="407462E4">
      <w:pPr>
        <w:pStyle w:val="16"/>
        <w:spacing w:line="360" w:lineRule="auto"/>
        <w:ind w:firstLine="480" w:firstLineChars="200"/>
        <w:rPr>
          <w:rFonts w:ascii="宋体" w:hAnsi="宋体"/>
          <w:sz w:val="24"/>
          <w:szCs w:val="24"/>
        </w:rPr>
      </w:pPr>
      <w:r>
        <w:rPr>
          <w:rFonts w:hint="eastAsia" w:ascii="宋体" w:hAnsi="宋体"/>
          <w:sz w:val="24"/>
          <w:szCs w:val="24"/>
        </w:rPr>
        <w:t>20)需支持即时通讯类应用程序解析，包括但不限于QQ、微信、钉钉、telegram</w:t>
      </w:r>
    </w:p>
    <w:p w14:paraId="4381BBD3">
      <w:pPr>
        <w:pStyle w:val="16"/>
        <w:spacing w:line="360" w:lineRule="auto"/>
        <w:ind w:firstLine="480" w:firstLineChars="200"/>
        <w:rPr>
          <w:rFonts w:ascii="宋体" w:hAnsi="宋体"/>
          <w:sz w:val="24"/>
          <w:szCs w:val="24"/>
        </w:rPr>
      </w:pPr>
      <w:r>
        <w:rPr>
          <w:rFonts w:hint="eastAsia" w:ascii="宋体" w:hAnsi="宋体"/>
          <w:sz w:val="24"/>
          <w:szCs w:val="24"/>
        </w:rPr>
        <w:t>21)需支持快速搜索并定位反取证软件、加密文件等功能，需支持对文件进行分类，并需支持对视频文件进行分帧查看，提高调查速度；</w:t>
      </w:r>
    </w:p>
    <w:p w14:paraId="113E4A2F">
      <w:pPr>
        <w:pStyle w:val="16"/>
        <w:spacing w:line="360" w:lineRule="auto"/>
        <w:ind w:firstLine="480" w:firstLineChars="200"/>
        <w:rPr>
          <w:rFonts w:ascii="宋体" w:hAnsi="宋体"/>
          <w:sz w:val="24"/>
          <w:szCs w:val="24"/>
        </w:rPr>
      </w:pPr>
      <w:r>
        <w:rPr>
          <w:rFonts w:hint="eastAsia" w:ascii="宋体" w:hAnsi="宋体"/>
          <w:sz w:val="24"/>
          <w:szCs w:val="24"/>
        </w:rPr>
        <w:t>22)需支持网络下载工具的下载记录，包括但不限于迅雷、网际快车、电驴、超级旋风 、比特彗星、FileZilla、BitTorrent</w:t>
      </w:r>
    </w:p>
    <w:p w14:paraId="77782AC5">
      <w:pPr>
        <w:pStyle w:val="16"/>
        <w:spacing w:line="360" w:lineRule="auto"/>
        <w:ind w:firstLine="480" w:firstLineChars="200"/>
        <w:rPr>
          <w:rFonts w:ascii="宋体" w:hAnsi="宋体"/>
          <w:sz w:val="24"/>
          <w:szCs w:val="24"/>
        </w:rPr>
      </w:pPr>
      <w:r>
        <w:rPr>
          <w:rFonts w:hint="eastAsia" w:ascii="宋体" w:hAnsi="宋体"/>
          <w:sz w:val="24"/>
          <w:szCs w:val="24"/>
        </w:rPr>
        <w:t>23)在联网状态下，电脑端QQ、微信登陆状态下，无需手机可在线解析支持微信、QQ、钉钉的聊天记录、好友信息、群组信息，并支持删除记录的恢复；支持内存镜像中获取QQ、微信的密钥进行离线解析</w:t>
      </w:r>
    </w:p>
    <w:p w14:paraId="11766741">
      <w:pPr>
        <w:pStyle w:val="16"/>
        <w:spacing w:line="360" w:lineRule="auto"/>
        <w:ind w:firstLine="480" w:firstLineChars="200"/>
        <w:rPr>
          <w:rFonts w:ascii="宋体" w:hAnsi="宋体"/>
          <w:sz w:val="24"/>
          <w:szCs w:val="24"/>
        </w:rPr>
      </w:pPr>
      <w:r>
        <w:rPr>
          <w:rFonts w:hint="eastAsia" w:ascii="宋体" w:hAnsi="宋体"/>
          <w:sz w:val="24"/>
          <w:szCs w:val="24"/>
        </w:rPr>
        <w:t>24)需支持手机登陆QQ的情况下在电脑端通过二维码扫描进行解密的功能</w:t>
      </w:r>
    </w:p>
    <w:p w14:paraId="3DE8459F">
      <w:pPr>
        <w:pStyle w:val="16"/>
        <w:spacing w:line="360" w:lineRule="auto"/>
        <w:ind w:firstLine="480" w:firstLineChars="200"/>
        <w:rPr>
          <w:rFonts w:ascii="宋体" w:hAnsi="宋体"/>
          <w:sz w:val="24"/>
          <w:szCs w:val="24"/>
        </w:rPr>
      </w:pPr>
      <w:r>
        <w:rPr>
          <w:rFonts w:hint="eastAsia" w:ascii="宋体" w:hAnsi="宋体"/>
          <w:sz w:val="24"/>
          <w:szCs w:val="24"/>
        </w:rPr>
        <w:t>25)QQ有设备锁情况下支持绕过</w:t>
      </w:r>
    </w:p>
    <w:p w14:paraId="3DCDE3E8">
      <w:pPr>
        <w:pStyle w:val="16"/>
        <w:spacing w:line="360" w:lineRule="auto"/>
        <w:ind w:firstLine="480" w:firstLineChars="200"/>
        <w:rPr>
          <w:rFonts w:ascii="宋体" w:hAnsi="宋体"/>
          <w:sz w:val="24"/>
          <w:szCs w:val="24"/>
        </w:rPr>
      </w:pPr>
      <w:r>
        <w:rPr>
          <w:rFonts w:hint="eastAsia" w:ascii="宋体" w:hAnsi="宋体"/>
          <w:sz w:val="24"/>
          <w:szCs w:val="24"/>
        </w:rPr>
        <w:t>26)需支持手机登录微信情况下在电脑端通过二维码扫描进行解密的功能</w:t>
      </w:r>
    </w:p>
    <w:p w14:paraId="54C18FC7">
      <w:pPr>
        <w:pStyle w:val="16"/>
        <w:spacing w:line="360" w:lineRule="auto"/>
        <w:ind w:firstLine="480" w:firstLineChars="200"/>
        <w:rPr>
          <w:rFonts w:ascii="宋体" w:hAnsi="宋体"/>
          <w:sz w:val="24"/>
          <w:szCs w:val="24"/>
        </w:rPr>
      </w:pPr>
      <w:r>
        <w:rPr>
          <w:rFonts w:hint="eastAsia" w:ascii="宋体" w:hAnsi="宋体"/>
          <w:sz w:val="24"/>
          <w:szCs w:val="24"/>
        </w:rPr>
        <w:t>27)需支持手机微信备份文件的自动查找及解析</w:t>
      </w:r>
    </w:p>
    <w:p w14:paraId="7BBD7369">
      <w:pPr>
        <w:pStyle w:val="16"/>
        <w:spacing w:line="360" w:lineRule="auto"/>
        <w:ind w:firstLine="480" w:firstLineChars="200"/>
        <w:rPr>
          <w:rFonts w:ascii="宋体" w:hAnsi="宋体"/>
          <w:sz w:val="24"/>
          <w:szCs w:val="24"/>
        </w:rPr>
      </w:pPr>
      <w:r>
        <w:rPr>
          <w:rFonts w:hint="eastAsia" w:ascii="宋体" w:hAnsi="宋体"/>
          <w:sz w:val="24"/>
          <w:szCs w:val="24"/>
        </w:rPr>
        <w:t>28)需支持对即时通讯中的语音进行转换，包括不限于将维文转化成汉文、语音转文字等，提升可阅读性</w:t>
      </w:r>
    </w:p>
    <w:p w14:paraId="60AF7B77">
      <w:pPr>
        <w:pStyle w:val="16"/>
        <w:spacing w:line="360" w:lineRule="auto"/>
        <w:ind w:firstLine="480" w:firstLineChars="200"/>
        <w:rPr>
          <w:rFonts w:ascii="宋体" w:hAnsi="宋体"/>
          <w:sz w:val="24"/>
          <w:szCs w:val="24"/>
        </w:rPr>
      </w:pPr>
      <w:r>
        <w:rPr>
          <w:rFonts w:hint="eastAsia" w:ascii="宋体" w:hAnsi="宋体"/>
          <w:sz w:val="24"/>
          <w:szCs w:val="24"/>
        </w:rPr>
        <w:t>29)需支持用户自主编程、编程方式简单可视化、可调试、可拓展，满足个性化需求</w:t>
      </w:r>
    </w:p>
    <w:p w14:paraId="06FEE43E">
      <w:pPr>
        <w:pStyle w:val="16"/>
        <w:spacing w:line="360" w:lineRule="auto"/>
        <w:ind w:firstLine="480" w:firstLineChars="200"/>
        <w:rPr>
          <w:rFonts w:ascii="宋体" w:hAnsi="宋体"/>
          <w:sz w:val="24"/>
          <w:szCs w:val="24"/>
        </w:rPr>
      </w:pPr>
      <w:r>
        <w:rPr>
          <w:rFonts w:hint="eastAsia" w:ascii="宋体" w:hAnsi="宋体"/>
          <w:sz w:val="24"/>
          <w:szCs w:val="24"/>
        </w:rPr>
        <w:t>30)★需提供丰富的人工智能能力给用户调用，提升编程效率，包括但不限于OCR、图片分类、人脸检测等（需提供软件界面截图及参数响应情况对应的检测报告复印件，并标明对应的检测项）</w:t>
      </w:r>
    </w:p>
    <w:p w14:paraId="7AA9D7BA">
      <w:pPr>
        <w:pStyle w:val="16"/>
        <w:spacing w:line="360" w:lineRule="auto"/>
        <w:ind w:firstLine="480" w:firstLineChars="200"/>
        <w:rPr>
          <w:rFonts w:ascii="宋体" w:hAnsi="宋体"/>
          <w:sz w:val="24"/>
          <w:szCs w:val="24"/>
        </w:rPr>
      </w:pPr>
      <w:r>
        <w:rPr>
          <w:rFonts w:hint="eastAsia" w:ascii="宋体" w:hAnsi="宋体"/>
          <w:sz w:val="24"/>
          <w:szCs w:val="24"/>
        </w:rPr>
        <w:t>31)需支持将取证结果的重点信息进行标注、归类并按照实际需求自定义模版形式导出</w:t>
      </w:r>
    </w:p>
    <w:p w14:paraId="0E1840E5">
      <w:pPr>
        <w:pStyle w:val="16"/>
        <w:spacing w:line="360" w:lineRule="auto"/>
        <w:ind w:firstLine="480" w:firstLineChars="200"/>
        <w:rPr>
          <w:rFonts w:ascii="宋体" w:hAnsi="宋体"/>
          <w:sz w:val="24"/>
          <w:szCs w:val="24"/>
        </w:rPr>
      </w:pPr>
      <w:r>
        <w:rPr>
          <w:rFonts w:hint="eastAsia" w:ascii="宋体" w:hAnsi="宋体"/>
          <w:sz w:val="24"/>
          <w:szCs w:val="24"/>
        </w:rPr>
        <w:t>32)需支持照片Exif信息提取和分析</w:t>
      </w:r>
    </w:p>
    <w:p w14:paraId="52671444">
      <w:pPr>
        <w:pStyle w:val="16"/>
        <w:spacing w:line="360" w:lineRule="auto"/>
        <w:ind w:firstLine="480" w:firstLineChars="200"/>
        <w:rPr>
          <w:rFonts w:ascii="宋体" w:hAnsi="宋体"/>
          <w:sz w:val="24"/>
          <w:szCs w:val="24"/>
        </w:rPr>
      </w:pPr>
      <w:r>
        <w:rPr>
          <w:rFonts w:hint="eastAsia" w:ascii="宋体" w:hAnsi="宋体"/>
          <w:sz w:val="24"/>
          <w:szCs w:val="24"/>
        </w:rPr>
        <w:t>33)需支持卷影副本解析，并可查看文件的历史版本</w:t>
      </w:r>
    </w:p>
    <w:p w14:paraId="00A1F4B7">
      <w:pPr>
        <w:pStyle w:val="16"/>
        <w:spacing w:line="360" w:lineRule="auto"/>
        <w:ind w:firstLine="480" w:firstLineChars="200"/>
        <w:rPr>
          <w:rFonts w:ascii="宋体" w:hAnsi="宋体"/>
          <w:sz w:val="24"/>
          <w:szCs w:val="24"/>
        </w:rPr>
      </w:pPr>
      <w:r>
        <w:rPr>
          <w:rFonts w:hint="eastAsia" w:ascii="宋体" w:hAnsi="宋体"/>
          <w:sz w:val="24"/>
          <w:szCs w:val="24"/>
        </w:rPr>
        <w:t>34)需支持文件签名分析，快速查找可疑签名文件；并根据文件签名等特征信息，在未分配簇、Pagefile.sys、Hiberfil.sys等位置进行文件签名恢复</w:t>
      </w:r>
    </w:p>
    <w:p w14:paraId="05A4CB2B">
      <w:pPr>
        <w:pStyle w:val="16"/>
        <w:spacing w:line="360" w:lineRule="auto"/>
        <w:ind w:firstLine="480" w:firstLineChars="200"/>
        <w:rPr>
          <w:rFonts w:ascii="宋体" w:hAnsi="宋体"/>
          <w:sz w:val="24"/>
          <w:szCs w:val="24"/>
        </w:rPr>
      </w:pPr>
      <w:r>
        <w:rPr>
          <w:rFonts w:hint="eastAsia" w:ascii="宋体" w:hAnsi="宋体"/>
          <w:sz w:val="24"/>
          <w:szCs w:val="24"/>
        </w:rPr>
        <w:t>35)需支持在未分配簇、PageFile.sys、Hiberfil.sys 等位置进行取证分析</w:t>
      </w:r>
    </w:p>
    <w:p w14:paraId="207CFC2F">
      <w:pPr>
        <w:pStyle w:val="16"/>
        <w:spacing w:line="360" w:lineRule="auto"/>
        <w:ind w:firstLine="480" w:firstLineChars="200"/>
        <w:rPr>
          <w:rFonts w:ascii="宋体" w:hAnsi="宋体"/>
          <w:sz w:val="24"/>
          <w:szCs w:val="24"/>
        </w:rPr>
      </w:pPr>
      <w:r>
        <w:rPr>
          <w:rFonts w:hint="eastAsia" w:ascii="宋体" w:hAnsi="宋体"/>
          <w:sz w:val="24"/>
          <w:szCs w:val="24"/>
        </w:rPr>
        <w:t>36)需支持NTFS文件溯源分析、涉案分析等分析功能</w:t>
      </w:r>
    </w:p>
    <w:p w14:paraId="5B0CF72D">
      <w:pPr>
        <w:pStyle w:val="16"/>
        <w:spacing w:line="360" w:lineRule="auto"/>
        <w:ind w:firstLine="480" w:firstLineChars="200"/>
        <w:rPr>
          <w:rFonts w:ascii="宋体" w:hAnsi="宋体"/>
          <w:sz w:val="24"/>
          <w:szCs w:val="24"/>
        </w:rPr>
      </w:pPr>
      <w:r>
        <w:rPr>
          <w:rFonts w:hint="eastAsia" w:ascii="宋体" w:hAnsi="宋体"/>
          <w:sz w:val="24"/>
          <w:szCs w:val="24"/>
        </w:rPr>
        <w:t>37)支持MD5、SHA-1、SHA-256等多种哈希值计算</w:t>
      </w:r>
    </w:p>
    <w:p w14:paraId="008D86BA">
      <w:pPr>
        <w:pStyle w:val="16"/>
        <w:spacing w:line="360" w:lineRule="auto"/>
        <w:ind w:firstLine="480" w:firstLineChars="200"/>
        <w:rPr>
          <w:rFonts w:ascii="宋体" w:hAnsi="宋体"/>
          <w:sz w:val="24"/>
          <w:szCs w:val="24"/>
        </w:rPr>
      </w:pPr>
      <w:r>
        <w:rPr>
          <w:rFonts w:hint="eastAsia" w:ascii="宋体" w:hAnsi="宋体"/>
          <w:sz w:val="24"/>
          <w:szCs w:val="24"/>
        </w:rPr>
        <w:t>38)需支持工具集功能，需提供动态取证、密钥获取、内存镜像解析、镜像挂载工具、银行卡采集、哈希计算等应用</w:t>
      </w:r>
    </w:p>
    <w:p w14:paraId="1F0CEC7B">
      <w:pPr>
        <w:pStyle w:val="16"/>
        <w:spacing w:line="360" w:lineRule="auto"/>
        <w:ind w:firstLine="480" w:firstLineChars="200"/>
        <w:rPr>
          <w:rFonts w:ascii="宋体" w:hAnsi="宋体"/>
          <w:sz w:val="24"/>
          <w:szCs w:val="24"/>
        </w:rPr>
      </w:pPr>
      <w:r>
        <w:rPr>
          <w:rFonts w:hint="eastAsia" w:ascii="宋体" w:hAnsi="宋体"/>
          <w:sz w:val="24"/>
          <w:szCs w:val="24"/>
        </w:rPr>
        <w:t>（五）手机取证</w:t>
      </w:r>
    </w:p>
    <w:p w14:paraId="610DE42E">
      <w:pPr>
        <w:pStyle w:val="16"/>
        <w:spacing w:line="360" w:lineRule="auto"/>
        <w:ind w:firstLine="480" w:firstLineChars="200"/>
        <w:rPr>
          <w:rFonts w:ascii="宋体" w:hAnsi="宋体"/>
          <w:sz w:val="24"/>
          <w:szCs w:val="24"/>
        </w:rPr>
      </w:pPr>
      <w:r>
        <w:rPr>
          <w:rFonts w:hint="eastAsia" w:ascii="宋体" w:hAnsi="宋体"/>
          <w:sz w:val="24"/>
          <w:szCs w:val="24"/>
        </w:rPr>
        <w:t>1、手机支持能力</w:t>
      </w:r>
    </w:p>
    <w:p w14:paraId="76135EB5">
      <w:pPr>
        <w:pStyle w:val="16"/>
        <w:spacing w:line="360" w:lineRule="auto"/>
        <w:ind w:firstLine="480" w:firstLineChars="200"/>
        <w:rPr>
          <w:rFonts w:ascii="宋体" w:hAnsi="宋体"/>
          <w:sz w:val="24"/>
          <w:szCs w:val="24"/>
        </w:rPr>
      </w:pPr>
      <w:r>
        <w:rPr>
          <w:rFonts w:hint="eastAsia" w:ascii="宋体" w:hAnsi="宋体"/>
          <w:sz w:val="24"/>
          <w:szCs w:val="24"/>
        </w:rPr>
        <w:t>1)需支持Android、iOS、鸿蒙手机取证</w:t>
      </w:r>
    </w:p>
    <w:p w14:paraId="0F3C453B">
      <w:pPr>
        <w:pStyle w:val="16"/>
        <w:spacing w:line="360" w:lineRule="auto"/>
        <w:ind w:firstLine="480" w:firstLineChars="200"/>
        <w:rPr>
          <w:rFonts w:ascii="宋体" w:hAnsi="宋体"/>
          <w:sz w:val="24"/>
          <w:szCs w:val="24"/>
        </w:rPr>
      </w:pPr>
      <w:r>
        <w:rPr>
          <w:rFonts w:hint="eastAsia" w:ascii="宋体" w:hAnsi="宋体"/>
          <w:sz w:val="24"/>
          <w:szCs w:val="24"/>
        </w:rPr>
        <w:t>2)需支持手机备份文件解析</w:t>
      </w:r>
    </w:p>
    <w:p w14:paraId="2B680854">
      <w:pPr>
        <w:pStyle w:val="16"/>
        <w:spacing w:line="360" w:lineRule="auto"/>
        <w:ind w:firstLine="480" w:firstLineChars="200"/>
        <w:rPr>
          <w:rFonts w:ascii="宋体" w:hAnsi="宋体"/>
          <w:sz w:val="24"/>
          <w:szCs w:val="24"/>
        </w:rPr>
      </w:pPr>
      <w:r>
        <w:rPr>
          <w:rFonts w:hint="eastAsia" w:ascii="宋体" w:hAnsi="宋体"/>
          <w:sz w:val="24"/>
          <w:szCs w:val="24"/>
        </w:rPr>
        <w:t>3)需支持手机镜像制作及解析。</w:t>
      </w:r>
    </w:p>
    <w:p w14:paraId="1E292BA0">
      <w:pPr>
        <w:pStyle w:val="16"/>
        <w:spacing w:line="360" w:lineRule="auto"/>
        <w:ind w:firstLine="480" w:firstLineChars="200"/>
        <w:rPr>
          <w:rFonts w:ascii="宋体" w:hAnsi="宋体"/>
          <w:sz w:val="24"/>
          <w:szCs w:val="24"/>
        </w:rPr>
      </w:pPr>
      <w:r>
        <w:rPr>
          <w:rFonts w:hint="eastAsia" w:ascii="宋体" w:hAnsi="宋体"/>
          <w:sz w:val="24"/>
          <w:szCs w:val="24"/>
        </w:rPr>
        <w:t>2、手机解锁及提权</w:t>
      </w:r>
    </w:p>
    <w:p w14:paraId="3FE55178">
      <w:pPr>
        <w:pStyle w:val="16"/>
        <w:spacing w:line="360" w:lineRule="auto"/>
        <w:ind w:firstLine="480" w:firstLineChars="200"/>
        <w:rPr>
          <w:rFonts w:ascii="宋体" w:hAnsi="宋体"/>
          <w:sz w:val="24"/>
          <w:szCs w:val="24"/>
        </w:rPr>
      </w:pPr>
      <w:r>
        <w:rPr>
          <w:rFonts w:hint="eastAsia" w:ascii="宋体" w:hAnsi="宋体"/>
          <w:sz w:val="24"/>
          <w:szCs w:val="24"/>
        </w:rPr>
        <w:t>1)需支持华为、三星、vivo、小米、oppo、魅族等主流品牌手机的密码破解、ROOT权限获取及高级备份。</w:t>
      </w:r>
    </w:p>
    <w:p w14:paraId="636CDC41">
      <w:pPr>
        <w:pStyle w:val="16"/>
        <w:spacing w:line="360" w:lineRule="auto"/>
        <w:ind w:firstLine="480" w:firstLineChars="200"/>
        <w:rPr>
          <w:rFonts w:ascii="宋体" w:hAnsi="宋体"/>
          <w:sz w:val="24"/>
          <w:szCs w:val="24"/>
        </w:rPr>
      </w:pPr>
      <w:r>
        <w:rPr>
          <w:rFonts w:hint="eastAsia" w:ascii="宋体" w:hAnsi="宋体"/>
          <w:sz w:val="24"/>
          <w:szCs w:val="24"/>
        </w:rPr>
        <w:t>2)需超级ADB技术，支持手机在未ROOT情况下免刷机直接提取镜像进行并自动解密。</w:t>
      </w:r>
    </w:p>
    <w:p w14:paraId="7663998D">
      <w:pPr>
        <w:pStyle w:val="16"/>
        <w:spacing w:line="360" w:lineRule="auto"/>
        <w:ind w:firstLine="480" w:firstLineChars="200"/>
        <w:rPr>
          <w:rFonts w:ascii="宋体" w:hAnsi="宋体"/>
          <w:sz w:val="24"/>
          <w:szCs w:val="24"/>
        </w:rPr>
      </w:pPr>
      <w:r>
        <w:rPr>
          <w:rFonts w:hint="eastAsia" w:ascii="宋体" w:hAnsi="宋体"/>
          <w:sz w:val="24"/>
          <w:szCs w:val="24"/>
        </w:rPr>
        <w:t>3)需支持iOS系统破解4位开机密码。</w:t>
      </w:r>
    </w:p>
    <w:p w14:paraId="1377D848">
      <w:pPr>
        <w:pStyle w:val="16"/>
        <w:spacing w:line="360" w:lineRule="auto"/>
        <w:ind w:firstLine="480" w:firstLineChars="200"/>
        <w:rPr>
          <w:rFonts w:ascii="宋体" w:hAnsi="宋体"/>
          <w:sz w:val="24"/>
          <w:szCs w:val="24"/>
        </w:rPr>
      </w:pPr>
      <w:r>
        <w:rPr>
          <w:rFonts w:hint="eastAsia" w:ascii="宋体" w:hAnsi="宋体"/>
          <w:sz w:val="24"/>
          <w:szCs w:val="24"/>
        </w:rPr>
        <w:t>4)需提供iPhone提权服务，突破iOS系统（支持iOS10.0-16.1.2版本）限制，无需越狱，即可绕过备份密码，提取更丰富的手机数据，其中iOS14.0-15.4.1（iPhoneXS以上机型）支持免联网免签名一键快速提权。</w:t>
      </w:r>
    </w:p>
    <w:p w14:paraId="10987FE4">
      <w:pPr>
        <w:pStyle w:val="16"/>
        <w:spacing w:line="360" w:lineRule="auto"/>
        <w:ind w:firstLine="480" w:firstLineChars="200"/>
        <w:rPr>
          <w:rFonts w:ascii="宋体" w:hAnsi="宋体"/>
          <w:sz w:val="24"/>
          <w:szCs w:val="24"/>
        </w:rPr>
      </w:pPr>
      <w:r>
        <w:rPr>
          <w:rFonts w:hint="eastAsia" w:ascii="宋体" w:hAnsi="宋体"/>
          <w:sz w:val="24"/>
          <w:szCs w:val="24"/>
        </w:rPr>
        <w:t>3、手机数据提取和恢复</w:t>
      </w:r>
    </w:p>
    <w:p w14:paraId="4C9E16D5">
      <w:pPr>
        <w:pStyle w:val="16"/>
        <w:spacing w:line="360" w:lineRule="auto"/>
        <w:ind w:firstLine="480" w:firstLineChars="200"/>
        <w:rPr>
          <w:rFonts w:ascii="宋体" w:hAnsi="宋体"/>
          <w:sz w:val="24"/>
          <w:szCs w:val="24"/>
        </w:rPr>
      </w:pPr>
      <w:r>
        <w:rPr>
          <w:rFonts w:hint="eastAsia" w:ascii="宋体" w:hAnsi="宋体"/>
          <w:sz w:val="24"/>
          <w:szCs w:val="24"/>
        </w:rPr>
        <w:t>5)突破Android手机权限限制，需支持OPPO、华为、魅族、小米等手机自动备份取证，在取证过程中无需频繁点击授权提示，提升用户体验，提高取证效率。</w:t>
      </w:r>
    </w:p>
    <w:p w14:paraId="35E83A50">
      <w:pPr>
        <w:pStyle w:val="16"/>
        <w:spacing w:line="360" w:lineRule="auto"/>
        <w:ind w:firstLine="480" w:firstLineChars="200"/>
        <w:rPr>
          <w:rFonts w:ascii="宋体" w:hAnsi="宋体"/>
          <w:sz w:val="24"/>
          <w:szCs w:val="24"/>
        </w:rPr>
      </w:pPr>
      <w:r>
        <w:rPr>
          <w:rFonts w:hint="eastAsia" w:ascii="宋体" w:hAnsi="宋体"/>
          <w:sz w:val="24"/>
          <w:szCs w:val="24"/>
        </w:rPr>
        <w:t>6)需支持获取手机基本信息</w:t>
      </w:r>
    </w:p>
    <w:p w14:paraId="29200C06">
      <w:pPr>
        <w:pStyle w:val="16"/>
        <w:spacing w:line="360" w:lineRule="auto"/>
        <w:ind w:firstLine="480" w:firstLineChars="200"/>
        <w:rPr>
          <w:rFonts w:ascii="宋体" w:hAnsi="宋体"/>
          <w:sz w:val="24"/>
          <w:szCs w:val="24"/>
        </w:rPr>
      </w:pPr>
      <w:r>
        <w:rPr>
          <w:rFonts w:hint="eastAsia" w:ascii="宋体" w:hAnsi="宋体"/>
          <w:sz w:val="24"/>
          <w:szCs w:val="24"/>
        </w:rPr>
        <w:t>7)需支持提取SIM卡记录。</w:t>
      </w:r>
    </w:p>
    <w:p w14:paraId="09DEB1D6">
      <w:pPr>
        <w:pStyle w:val="16"/>
        <w:spacing w:line="360" w:lineRule="auto"/>
        <w:ind w:firstLine="480" w:firstLineChars="200"/>
        <w:rPr>
          <w:rFonts w:ascii="宋体" w:hAnsi="宋体"/>
          <w:sz w:val="24"/>
          <w:szCs w:val="24"/>
        </w:rPr>
      </w:pPr>
      <w:r>
        <w:rPr>
          <w:rFonts w:hint="eastAsia" w:ascii="宋体" w:hAnsi="宋体"/>
          <w:sz w:val="24"/>
          <w:szCs w:val="24"/>
        </w:rPr>
        <w:t>8)需支持手机已删除数据的恢复</w:t>
      </w:r>
    </w:p>
    <w:p w14:paraId="5372362E">
      <w:pPr>
        <w:pStyle w:val="16"/>
        <w:spacing w:line="360" w:lineRule="auto"/>
        <w:ind w:firstLine="480" w:firstLineChars="200"/>
        <w:rPr>
          <w:rFonts w:ascii="宋体" w:hAnsi="宋体"/>
          <w:sz w:val="24"/>
          <w:szCs w:val="24"/>
        </w:rPr>
      </w:pPr>
      <w:r>
        <w:rPr>
          <w:rFonts w:hint="eastAsia" w:ascii="宋体" w:hAnsi="宋体"/>
          <w:sz w:val="24"/>
          <w:szCs w:val="24"/>
        </w:rPr>
        <w:t>9)需支持深度恢复微信、短信等删除数据</w:t>
      </w:r>
    </w:p>
    <w:p w14:paraId="16FA4185">
      <w:pPr>
        <w:pStyle w:val="16"/>
        <w:spacing w:line="360" w:lineRule="auto"/>
        <w:ind w:firstLine="480" w:firstLineChars="200"/>
        <w:rPr>
          <w:rFonts w:ascii="宋体" w:hAnsi="宋体"/>
          <w:sz w:val="24"/>
          <w:szCs w:val="24"/>
        </w:rPr>
      </w:pPr>
      <w:r>
        <w:rPr>
          <w:rFonts w:hint="eastAsia" w:ascii="宋体" w:hAnsi="宋体"/>
          <w:sz w:val="24"/>
          <w:szCs w:val="24"/>
        </w:rPr>
        <w:t>10)需支持Android手机最近删除文件恢复、需支持Android手机缩略图恢复</w:t>
      </w:r>
    </w:p>
    <w:p w14:paraId="6410AE09">
      <w:pPr>
        <w:pStyle w:val="16"/>
        <w:spacing w:line="360" w:lineRule="auto"/>
        <w:ind w:firstLine="480" w:firstLineChars="200"/>
        <w:rPr>
          <w:rFonts w:ascii="宋体" w:hAnsi="宋体"/>
          <w:sz w:val="24"/>
          <w:szCs w:val="24"/>
        </w:rPr>
      </w:pPr>
      <w:r>
        <w:rPr>
          <w:rFonts w:hint="eastAsia" w:ascii="宋体" w:hAnsi="宋体"/>
          <w:sz w:val="24"/>
          <w:szCs w:val="24"/>
        </w:rPr>
        <w:t>11)需支持IOS加密备份的keychain解析</w:t>
      </w:r>
    </w:p>
    <w:p w14:paraId="5101444D">
      <w:pPr>
        <w:pStyle w:val="16"/>
        <w:spacing w:line="360" w:lineRule="auto"/>
        <w:ind w:firstLine="480" w:firstLineChars="200"/>
        <w:rPr>
          <w:rFonts w:ascii="宋体" w:hAnsi="宋体"/>
          <w:sz w:val="24"/>
          <w:szCs w:val="24"/>
        </w:rPr>
      </w:pPr>
      <w:r>
        <w:rPr>
          <w:rFonts w:hint="eastAsia" w:ascii="宋体" w:hAnsi="宋体"/>
          <w:sz w:val="24"/>
          <w:szCs w:val="24"/>
        </w:rPr>
        <w:t>12)需支持Android、iPhone、鸿蒙手机各类文档的分类取证</w:t>
      </w:r>
    </w:p>
    <w:p w14:paraId="739C6611">
      <w:pPr>
        <w:pStyle w:val="16"/>
        <w:spacing w:line="360" w:lineRule="auto"/>
        <w:ind w:firstLine="480" w:firstLineChars="200"/>
        <w:rPr>
          <w:rFonts w:ascii="宋体" w:hAnsi="宋体"/>
          <w:sz w:val="24"/>
          <w:szCs w:val="24"/>
        </w:rPr>
      </w:pPr>
      <w:r>
        <w:rPr>
          <w:rFonts w:hint="eastAsia" w:ascii="宋体" w:hAnsi="宋体"/>
          <w:sz w:val="24"/>
          <w:szCs w:val="24"/>
        </w:rPr>
        <w:t>13)需支持提取应用多账号数据、密钥、附件，恢复删除数据。</w:t>
      </w:r>
    </w:p>
    <w:p w14:paraId="17E8D72C">
      <w:pPr>
        <w:pStyle w:val="16"/>
        <w:spacing w:line="360" w:lineRule="auto"/>
        <w:ind w:firstLine="480" w:firstLineChars="200"/>
        <w:rPr>
          <w:rFonts w:ascii="宋体" w:hAnsi="宋体"/>
          <w:sz w:val="24"/>
          <w:szCs w:val="24"/>
        </w:rPr>
      </w:pPr>
      <w:r>
        <w:rPr>
          <w:rFonts w:hint="eastAsia" w:ascii="宋体" w:hAnsi="宋体"/>
          <w:sz w:val="24"/>
          <w:szCs w:val="24"/>
        </w:rPr>
        <w:t>14)★需支持微信公众号文章缓存页面重组（需提供软件界面截图及参数响应情况对应的检测报告复印件，并标明对应的检测项）</w:t>
      </w:r>
    </w:p>
    <w:p w14:paraId="48C1E5E7">
      <w:pPr>
        <w:pStyle w:val="16"/>
        <w:spacing w:line="360" w:lineRule="auto"/>
        <w:ind w:firstLine="480" w:firstLineChars="200"/>
        <w:rPr>
          <w:rFonts w:ascii="宋体" w:hAnsi="宋体"/>
          <w:sz w:val="24"/>
          <w:szCs w:val="24"/>
        </w:rPr>
      </w:pPr>
      <w:r>
        <w:rPr>
          <w:rFonts w:hint="eastAsia" w:ascii="宋体" w:hAnsi="宋体"/>
          <w:sz w:val="24"/>
          <w:szCs w:val="24"/>
        </w:rPr>
        <w:t>15)需支持手机即时通讯类、社区交友类（微博类）、电子邮箱类、浏览器类（上网日志）、出行软件类（行程记录类）、电子商务类、手机助手类（第三方安全、手机优化管理类）、车载导航记录、视听软件类、网盘类、银行类、证券金融类、输入法类、物流快递类、文件管理类（文件传输及文本编辑和阅读类）、突网工具类（翻墙类）、区块链类、运动健康类等共计超800款应用数据获取解析。</w:t>
      </w:r>
    </w:p>
    <w:p w14:paraId="6FF2D849">
      <w:pPr>
        <w:pStyle w:val="16"/>
        <w:spacing w:line="360" w:lineRule="auto"/>
        <w:ind w:firstLine="480" w:firstLineChars="200"/>
        <w:rPr>
          <w:rFonts w:ascii="宋体" w:hAnsi="宋体"/>
          <w:sz w:val="24"/>
          <w:szCs w:val="24"/>
        </w:rPr>
      </w:pPr>
      <w:r>
        <w:rPr>
          <w:rFonts w:hint="eastAsia" w:ascii="宋体" w:hAnsi="宋体"/>
          <w:sz w:val="24"/>
          <w:szCs w:val="24"/>
        </w:rPr>
        <w:t>16)需支持手机Wi-Fi、蓝牙连接记录的提取，支持手机GPS、Wi-Fi、基站、照片位置信息及部分应用程序位置信息的提取。</w:t>
      </w:r>
    </w:p>
    <w:p w14:paraId="23F4DD55">
      <w:pPr>
        <w:pStyle w:val="16"/>
        <w:spacing w:line="360" w:lineRule="auto"/>
        <w:ind w:firstLine="480" w:firstLineChars="200"/>
        <w:rPr>
          <w:rFonts w:ascii="宋体" w:hAnsi="宋体"/>
          <w:sz w:val="24"/>
          <w:szCs w:val="24"/>
        </w:rPr>
      </w:pPr>
      <w:r>
        <w:rPr>
          <w:rFonts w:hint="eastAsia" w:ascii="宋体" w:hAnsi="宋体"/>
          <w:sz w:val="24"/>
          <w:szCs w:val="24"/>
        </w:rPr>
        <w:t>17)需支持手机APK静态行为分析，支持提取权限、开发者、服务器地址等信息，取代繁琐的手工分析。</w:t>
      </w:r>
    </w:p>
    <w:p w14:paraId="46C59BB8">
      <w:pPr>
        <w:pStyle w:val="16"/>
        <w:spacing w:line="360" w:lineRule="auto"/>
        <w:ind w:firstLine="480" w:firstLineChars="200"/>
        <w:rPr>
          <w:rFonts w:ascii="宋体" w:hAnsi="宋体"/>
          <w:sz w:val="24"/>
          <w:szCs w:val="24"/>
        </w:rPr>
      </w:pPr>
      <w:r>
        <w:rPr>
          <w:rFonts w:hint="eastAsia" w:ascii="宋体" w:hAnsi="宋体"/>
          <w:sz w:val="24"/>
          <w:szCs w:val="24"/>
        </w:rPr>
        <w:t>4、拓展工具</w:t>
      </w:r>
    </w:p>
    <w:p w14:paraId="40CF92A7">
      <w:pPr>
        <w:pStyle w:val="16"/>
        <w:spacing w:line="360" w:lineRule="auto"/>
        <w:ind w:firstLine="480" w:firstLineChars="200"/>
        <w:rPr>
          <w:rFonts w:ascii="宋体" w:hAnsi="宋体"/>
          <w:sz w:val="24"/>
          <w:szCs w:val="24"/>
        </w:rPr>
      </w:pPr>
      <w:r>
        <w:rPr>
          <w:rFonts w:hint="eastAsia" w:ascii="宋体" w:hAnsi="宋体"/>
          <w:sz w:val="24"/>
          <w:szCs w:val="24"/>
        </w:rPr>
        <w:t>1)★针对手机APP种类广、版本多、迭代快等特点，用户可自定义编写Python程序，实现对新APP数据的快速提取，并支持将提取结果合并到案例数据中。同时可通过小程序共享平台发布或下载各类拓展功能。（需提供软件界面截图及参数响应情况对应的检测报告复印件，并标明对应的检测项）</w:t>
      </w:r>
    </w:p>
    <w:p w14:paraId="4F3029B0">
      <w:pPr>
        <w:pStyle w:val="16"/>
        <w:spacing w:line="360" w:lineRule="auto"/>
        <w:ind w:firstLine="480" w:firstLineChars="200"/>
        <w:rPr>
          <w:rFonts w:ascii="宋体" w:hAnsi="宋体"/>
          <w:sz w:val="24"/>
          <w:szCs w:val="24"/>
        </w:rPr>
      </w:pPr>
      <w:r>
        <w:rPr>
          <w:rFonts w:hint="eastAsia" w:ascii="宋体" w:hAnsi="宋体"/>
          <w:sz w:val="24"/>
          <w:szCs w:val="24"/>
        </w:rPr>
        <w:t>2)需提供超过30款自主知识产权的手机取证工具集，包含各类工具工具，解决手机取证过程遇到的各种疑难问题。</w:t>
      </w:r>
    </w:p>
    <w:p w14:paraId="2A359F35">
      <w:pPr>
        <w:pStyle w:val="16"/>
        <w:spacing w:line="360" w:lineRule="auto"/>
        <w:ind w:firstLine="480" w:firstLineChars="200"/>
        <w:rPr>
          <w:rFonts w:ascii="宋体" w:hAnsi="宋体"/>
          <w:sz w:val="24"/>
          <w:szCs w:val="24"/>
        </w:rPr>
      </w:pPr>
      <w:r>
        <w:rPr>
          <w:rFonts w:hint="eastAsia" w:ascii="宋体" w:hAnsi="宋体"/>
          <w:sz w:val="24"/>
          <w:szCs w:val="24"/>
        </w:rPr>
        <w:t>（六）融合分析</w:t>
      </w:r>
    </w:p>
    <w:p w14:paraId="4AA5D37D">
      <w:pPr>
        <w:pStyle w:val="16"/>
        <w:spacing w:line="360" w:lineRule="auto"/>
        <w:ind w:firstLine="480" w:firstLineChars="200"/>
        <w:rPr>
          <w:rFonts w:ascii="宋体" w:hAnsi="宋体"/>
          <w:sz w:val="24"/>
          <w:szCs w:val="24"/>
        </w:rPr>
      </w:pPr>
      <w:r>
        <w:rPr>
          <w:rFonts w:hint="eastAsia" w:ascii="宋体" w:hAnsi="宋体"/>
          <w:sz w:val="24"/>
          <w:szCs w:val="24"/>
        </w:rPr>
        <w:t>1)需支持完成手机、计算机取证后自动融合分析</w:t>
      </w:r>
    </w:p>
    <w:p w14:paraId="052D1A66">
      <w:pPr>
        <w:pStyle w:val="16"/>
        <w:spacing w:line="360" w:lineRule="auto"/>
        <w:ind w:firstLine="480" w:firstLineChars="200"/>
        <w:rPr>
          <w:rFonts w:ascii="宋体" w:hAnsi="宋体"/>
          <w:sz w:val="24"/>
          <w:szCs w:val="24"/>
        </w:rPr>
      </w:pPr>
      <w:r>
        <w:rPr>
          <w:rFonts w:hint="eastAsia" w:ascii="宋体" w:hAnsi="宋体"/>
          <w:sz w:val="24"/>
          <w:szCs w:val="24"/>
        </w:rPr>
        <w:t>2) ★需支持人物画像分析：分析机主身份属性，包括姓名、身份证、住址、手机号码、虚拟身份（QQ、微信、E-mail等）、银行卡号、车辆、毕业学校、加入组群等基本属性。（需提供软件界面截图及参数响应情况对应的检测报告复印件，并标明对应的检测项）</w:t>
      </w:r>
    </w:p>
    <w:p w14:paraId="179D5266">
      <w:pPr>
        <w:pStyle w:val="16"/>
        <w:spacing w:line="360" w:lineRule="auto"/>
        <w:ind w:firstLine="480" w:firstLineChars="200"/>
        <w:rPr>
          <w:rFonts w:ascii="宋体" w:hAnsi="宋体"/>
          <w:sz w:val="24"/>
          <w:szCs w:val="24"/>
        </w:rPr>
      </w:pPr>
      <w:r>
        <w:rPr>
          <w:rFonts w:hint="eastAsia" w:ascii="宋体" w:hAnsi="宋体"/>
          <w:sz w:val="24"/>
          <w:szCs w:val="24"/>
        </w:rPr>
        <w:t>3) ★需支持社会关系分析（分析对象&lt;=5）：分析机主的社会关系，找出主要关系人，以及加入群组的情况；分析群聊话题和高频词，可分析敏感群共同群成员；根据聊天内容类型快速过滤分析对象。（需提供软件界面截图及参数响应情况对应的检测报告复印件，并标明对应的检测项）</w:t>
      </w:r>
    </w:p>
    <w:p w14:paraId="2A914410">
      <w:pPr>
        <w:pStyle w:val="16"/>
        <w:spacing w:line="360" w:lineRule="auto"/>
        <w:ind w:firstLine="480" w:firstLineChars="200"/>
        <w:rPr>
          <w:rFonts w:ascii="宋体" w:hAnsi="宋体"/>
          <w:sz w:val="24"/>
          <w:szCs w:val="24"/>
        </w:rPr>
      </w:pPr>
      <w:r>
        <w:rPr>
          <w:rFonts w:hint="eastAsia" w:ascii="宋体" w:hAnsi="宋体"/>
          <w:sz w:val="24"/>
          <w:szCs w:val="24"/>
        </w:rPr>
        <w:t>4)★需支持时空分析：以时间、空间及行为等多维度分析机主的事件，使用时间轴、地图结合详情的形式，刻画机主的轨迹事件。（需提供软件界面截图及参数响应情况对应的检测报告复印件，并标明对应的检测项）</w:t>
      </w:r>
    </w:p>
    <w:p w14:paraId="3EAF77C1">
      <w:pPr>
        <w:pStyle w:val="16"/>
        <w:spacing w:line="360" w:lineRule="auto"/>
        <w:ind w:firstLine="480" w:firstLineChars="200"/>
        <w:rPr>
          <w:rFonts w:ascii="宋体" w:hAnsi="宋体"/>
          <w:sz w:val="24"/>
          <w:szCs w:val="24"/>
        </w:rPr>
      </w:pPr>
      <w:r>
        <w:rPr>
          <w:rFonts w:hint="eastAsia" w:ascii="宋体" w:hAnsi="宋体"/>
          <w:sz w:val="24"/>
          <w:szCs w:val="24"/>
        </w:rPr>
        <w:t>5)需支持经济行为分析：通过对银行短信、支付宝、微信账单数据的分析，刻画机主与好友间的资金往来情况。</w:t>
      </w:r>
    </w:p>
    <w:p w14:paraId="789ACDDB">
      <w:pPr>
        <w:pStyle w:val="16"/>
        <w:spacing w:line="360" w:lineRule="auto"/>
        <w:ind w:firstLine="480" w:firstLineChars="200"/>
        <w:rPr>
          <w:rFonts w:ascii="宋体" w:hAnsi="宋体"/>
          <w:sz w:val="24"/>
          <w:szCs w:val="24"/>
        </w:rPr>
      </w:pPr>
      <w:r>
        <w:rPr>
          <w:rFonts w:hint="eastAsia" w:ascii="宋体" w:hAnsi="宋体"/>
          <w:sz w:val="24"/>
          <w:szCs w:val="24"/>
        </w:rPr>
        <w:t>6)需支持行为习惯分析：刻画分析对象行为倾向，包括通联、上网、出行行为。</w:t>
      </w:r>
    </w:p>
    <w:p w14:paraId="2E5CFE95">
      <w:pPr>
        <w:pStyle w:val="16"/>
        <w:spacing w:line="360" w:lineRule="auto"/>
        <w:ind w:firstLine="480" w:firstLineChars="200"/>
        <w:rPr>
          <w:rFonts w:ascii="宋体" w:hAnsi="宋体"/>
          <w:sz w:val="24"/>
          <w:szCs w:val="24"/>
        </w:rPr>
      </w:pPr>
      <w:r>
        <w:rPr>
          <w:rFonts w:hint="eastAsia" w:ascii="宋体" w:hAnsi="宋体"/>
          <w:sz w:val="24"/>
          <w:szCs w:val="24"/>
        </w:rPr>
        <w:t>7)★需支持视频图像分析：利用AI图片技术，进行人脸照片、证件照、银行卡、二维码类图片识别，人脸照片通过出现、合影行为分析机主以及对象的亲密关系，支持以图搜图的能力。（需提供软件界面截图及参数响应情况对应的检测报告复印件，并标明对应的检测项）</w:t>
      </w:r>
    </w:p>
    <w:p w14:paraId="0EC390A6">
      <w:pPr>
        <w:pStyle w:val="16"/>
        <w:spacing w:line="360" w:lineRule="auto"/>
        <w:ind w:firstLine="480" w:firstLineChars="200"/>
        <w:rPr>
          <w:rFonts w:ascii="宋体" w:hAnsi="宋体"/>
          <w:sz w:val="24"/>
          <w:szCs w:val="24"/>
        </w:rPr>
      </w:pPr>
      <w:r>
        <w:rPr>
          <w:rFonts w:hint="eastAsia" w:ascii="宋体" w:hAnsi="宋体"/>
          <w:sz w:val="24"/>
          <w:szCs w:val="24"/>
        </w:rPr>
        <w:t>8)需支持多人关系分析（分析对象&lt;=5）：通过分析同个案件内的多个持有人手机数据，刻画出机主间存在的通联、轨迹、文件、身份、设备等多维度关联关系，支持同人分析。</w:t>
      </w:r>
    </w:p>
    <w:p w14:paraId="0D591D70">
      <w:pPr>
        <w:pStyle w:val="16"/>
        <w:spacing w:line="360" w:lineRule="auto"/>
        <w:ind w:firstLine="480" w:firstLineChars="200"/>
        <w:rPr>
          <w:rFonts w:ascii="宋体" w:hAnsi="宋体"/>
          <w:sz w:val="24"/>
          <w:szCs w:val="24"/>
        </w:rPr>
      </w:pPr>
      <w:r>
        <w:rPr>
          <w:rFonts w:hint="eastAsia" w:ascii="宋体" w:hAnsi="宋体"/>
          <w:sz w:val="24"/>
          <w:szCs w:val="24"/>
        </w:rPr>
        <w:t>9)需支持身份挖掘：可提取和分类展示人名、地名、手机号、身份证号、车牌号、银行卡号、快递单号等特殊身份标识及其来源。</w:t>
      </w:r>
    </w:p>
    <w:p w14:paraId="55EAB16A">
      <w:pPr>
        <w:pStyle w:val="16"/>
        <w:spacing w:line="360" w:lineRule="auto"/>
        <w:ind w:firstLine="480" w:firstLineChars="200"/>
        <w:rPr>
          <w:rFonts w:ascii="宋体" w:hAnsi="宋体"/>
          <w:sz w:val="24"/>
          <w:szCs w:val="24"/>
        </w:rPr>
      </w:pPr>
      <w:r>
        <w:rPr>
          <w:rFonts w:hint="eastAsia" w:ascii="宋体" w:hAnsi="宋体"/>
          <w:sz w:val="24"/>
          <w:szCs w:val="24"/>
        </w:rPr>
        <w:t>10)需支持涉嫌分析：找出文本和多媒体中匹配设定的“黄赌毒骗贷模型”、“置信度”条件范围内的通联内容列表或涉案类型占比情况；支持查看命中的涉案通联的上下文。</w:t>
      </w:r>
    </w:p>
    <w:p w14:paraId="337C37D7">
      <w:pPr>
        <w:pStyle w:val="16"/>
        <w:spacing w:line="360" w:lineRule="auto"/>
        <w:ind w:firstLine="480" w:firstLineChars="200"/>
        <w:rPr>
          <w:rFonts w:ascii="宋体" w:hAnsi="宋体"/>
          <w:sz w:val="24"/>
          <w:szCs w:val="24"/>
        </w:rPr>
      </w:pPr>
      <w:r>
        <w:rPr>
          <w:rFonts w:hint="eastAsia" w:ascii="宋体" w:hAnsi="宋体"/>
          <w:sz w:val="24"/>
          <w:szCs w:val="24"/>
        </w:rPr>
        <w:t>11)★需支持文件追踪：对分析的案例数据进行全库的敏感文件比对碰撞，一步步溯源，找出文件在案例中最早出现的详情；支持相似图片追踪。（需提供软件界面截图及参数响应情况对应的检测报告复印件，并标明对应的检测项）</w:t>
      </w:r>
    </w:p>
    <w:p w14:paraId="6BAC5912">
      <w:pPr>
        <w:pStyle w:val="16"/>
        <w:spacing w:line="360" w:lineRule="auto"/>
        <w:ind w:firstLine="480" w:firstLineChars="200"/>
        <w:rPr>
          <w:rFonts w:ascii="宋体" w:hAnsi="宋体"/>
          <w:sz w:val="24"/>
          <w:szCs w:val="24"/>
        </w:rPr>
      </w:pPr>
      <w:r>
        <w:rPr>
          <w:rFonts w:hint="eastAsia" w:ascii="宋体" w:hAnsi="宋体"/>
          <w:sz w:val="24"/>
          <w:szCs w:val="24"/>
        </w:rPr>
        <w:t>12)★需支持高频词分析：对分析的案例中出现文本聊天内容快速分析、查看、导出全案件文本聊天中的高频词汇及详情信息。（需提供软件界面截图及参数响应情况对应的检测报告复印件，并标明对应的检测项）</w:t>
      </w:r>
    </w:p>
    <w:p w14:paraId="3BB5CA86">
      <w:pPr>
        <w:pStyle w:val="16"/>
        <w:spacing w:line="360" w:lineRule="auto"/>
        <w:ind w:firstLine="480" w:firstLineChars="200"/>
      </w:pPr>
      <w:r>
        <w:rPr>
          <w:rFonts w:hint="eastAsia" w:ascii="宋体" w:hAnsi="宋体"/>
          <w:sz w:val="24"/>
          <w:szCs w:val="24"/>
        </w:rPr>
        <w:t>13)需支持全文检索：可在检索条件设置完成后，从所选分析对象数据中模糊匹配出包含关键词的各类数据。</w:t>
      </w:r>
    </w:p>
    <w:p w14:paraId="27999A36">
      <w:pPr>
        <w:spacing w:after="156"/>
        <w:ind w:firstLine="0" w:firstLineChars="0"/>
      </w:pPr>
    </w:p>
    <w:p w14:paraId="28C7E454">
      <w:pPr>
        <w:spacing w:after="156"/>
        <w:ind w:firstLine="0" w:firstLineChars="0"/>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328AA"/>
    <w:multiLevelType w:val="multilevel"/>
    <w:tmpl w:val="1EE328AA"/>
    <w:lvl w:ilvl="0" w:tentative="0">
      <w:start w:val="1"/>
      <w:numFmt w:val="chineseCountingThousand"/>
      <w:pStyle w:val="2"/>
      <w:lvlText w:val="%1、"/>
      <w:lvlJc w:val="left"/>
      <w:pPr>
        <w:ind w:left="0" w:firstLine="0"/>
      </w:pPr>
      <w:rPr>
        <w:rFonts w:hint="eastAsia"/>
      </w:rPr>
    </w:lvl>
    <w:lvl w:ilvl="1" w:tentative="0">
      <w:start w:val="1"/>
      <w:numFmt w:val="decimal"/>
      <w:pStyle w:val="3"/>
      <w:isLgl/>
      <w:lvlText w:val="%1.%2."/>
      <w:lvlJc w:val="left"/>
      <w:pPr>
        <w:ind w:left="0" w:firstLine="0"/>
      </w:pPr>
      <w:rPr>
        <w:rFonts w:hint="eastAsia"/>
      </w:rPr>
    </w:lvl>
    <w:lvl w:ilvl="2" w:tentative="0">
      <w:start w:val="1"/>
      <w:numFmt w:val="decimal"/>
      <w:pStyle w:val="4"/>
      <w:isLgl/>
      <w:lvlText w:val="%1.%2.%3."/>
      <w:lvlJc w:val="left"/>
      <w:pPr>
        <w:ind w:left="568" w:firstLine="0"/>
      </w:pPr>
      <w:rPr>
        <w:rFonts w:hint="eastAsia"/>
      </w:rPr>
    </w:lvl>
    <w:lvl w:ilvl="3" w:tentative="0">
      <w:start w:val="1"/>
      <w:numFmt w:val="decimal"/>
      <w:pStyle w:val="5"/>
      <w:isLgl/>
      <w:lvlText w:val="%1.%2.%3.%4."/>
      <w:lvlJc w:val="left"/>
      <w:pPr>
        <w:ind w:left="0" w:firstLine="0"/>
      </w:pPr>
      <w:rPr>
        <w:rFonts w:hint="eastAsia"/>
      </w:rPr>
    </w:lvl>
    <w:lvl w:ilvl="4" w:tentative="0">
      <w:start w:val="1"/>
      <w:numFmt w:val="decimal"/>
      <w:pStyle w:val="6"/>
      <w:isLgl/>
      <w:lvlText w:val="%1.%2.%3.%4.%5."/>
      <w:lvlJc w:val="left"/>
      <w:pPr>
        <w:ind w:left="0" w:firstLine="0"/>
      </w:pPr>
      <w:rPr>
        <w:rFonts w:hint="eastAsia"/>
      </w:rPr>
    </w:lvl>
    <w:lvl w:ilvl="5" w:tentative="0">
      <w:start w:val="1"/>
      <w:numFmt w:val="decimal"/>
      <w:pStyle w:val="7"/>
      <w:isLg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YTAyYWU1NmQ1NTljM2ZlNGU4ODIwODdjN2I3YTEifQ=="/>
  </w:docVars>
  <w:rsids>
    <w:rsidRoot w:val="000E67C6"/>
    <w:rsid w:val="000E67C6"/>
    <w:rsid w:val="00446E72"/>
    <w:rsid w:val="004B3008"/>
    <w:rsid w:val="005E0182"/>
    <w:rsid w:val="007E6A11"/>
    <w:rsid w:val="00822D91"/>
    <w:rsid w:val="008E19BF"/>
    <w:rsid w:val="00A962D2"/>
    <w:rsid w:val="06EC048E"/>
    <w:rsid w:val="365C1C4C"/>
    <w:rsid w:val="5F22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0" w:semiHidden="0" w:name="heading 5"/>
    <w:lsdException w:qFormat="1"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9"/>
    <w:qFormat/>
    <w:uiPriority w:val="1"/>
    <w:pPr>
      <w:keepNext/>
      <w:keepLines/>
      <w:numPr>
        <w:ilvl w:val="0"/>
        <w:numId w:val="1"/>
      </w:numPr>
      <w:ind w:firstLineChars="0"/>
      <w:jc w:val="center"/>
      <w:outlineLvl w:val="0"/>
    </w:pPr>
    <w:rPr>
      <w:b/>
      <w:bCs/>
      <w:kern w:val="44"/>
      <w:sz w:val="32"/>
      <w:szCs w:val="44"/>
    </w:rPr>
  </w:style>
  <w:style w:type="paragraph" w:styleId="3">
    <w:name w:val="heading 2"/>
    <w:basedOn w:val="1"/>
    <w:next w:val="1"/>
    <w:link w:val="30"/>
    <w:unhideWhenUsed/>
    <w:qFormat/>
    <w:uiPriority w:val="1"/>
    <w:pPr>
      <w:keepNext/>
      <w:keepLines/>
      <w:numPr>
        <w:ilvl w:val="1"/>
        <w:numId w:val="1"/>
      </w:numPr>
      <w:ind w:firstLineChars="0"/>
      <w:outlineLvl w:val="1"/>
    </w:pPr>
    <w:rPr>
      <w:rFonts w:asciiTheme="majorHAnsi" w:hAnsiTheme="majorHAnsi" w:eastAsiaTheme="majorEastAsia" w:cstheme="majorBidi"/>
      <w:b/>
      <w:bCs/>
      <w:sz w:val="30"/>
      <w:szCs w:val="32"/>
    </w:rPr>
  </w:style>
  <w:style w:type="paragraph" w:styleId="4">
    <w:name w:val="heading 3"/>
    <w:basedOn w:val="1"/>
    <w:next w:val="1"/>
    <w:link w:val="31"/>
    <w:unhideWhenUsed/>
    <w:qFormat/>
    <w:uiPriority w:val="1"/>
    <w:pPr>
      <w:keepNext/>
      <w:keepLines/>
      <w:numPr>
        <w:ilvl w:val="2"/>
        <w:numId w:val="1"/>
      </w:numPr>
      <w:ind w:firstLineChars="0"/>
      <w:outlineLvl w:val="2"/>
    </w:pPr>
    <w:rPr>
      <w:b/>
      <w:bCs/>
      <w:sz w:val="28"/>
      <w:szCs w:val="32"/>
    </w:rPr>
  </w:style>
  <w:style w:type="paragraph" w:styleId="5">
    <w:name w:val="heading 4"/>
    <w:basedOn w:val="1"/>
    <w:next w:val="1"/>
    <w:link w:val="32"/>
    <w:unhideWhenUsed/>
    <w:qFormat/>
    <w:uiPriority w:val="1"/>
    <w:pPr>
      <w:keepNext/>
      <w:keepLines/>
      <w:numPr>
        <w:ilvl w:val="3"/>
        <w:numId w:val="1"/>
      </w:numPr>
      <w:ind w:firstLineChars="0"/>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0"/>
    <w:pPr>
      <w:keepNext/>
      <w:keepLines/>
      <w:numPr>
        <w:ilvl w:val="4"/>
        <w:numId w:val="1"/>
      </w:numPr>
      <w:ind w:firstLineChars="0"/>
      <w:outlineLvl w:val="4"/>
    </w:pPr>
    <w:rPr>
      <w:b/>
      <w:bCs/>
      <w:sz w:val="28"/>
      <w:szCs w:val="28"/>
    </w:rPr>
  </w:style>
  <w:style w:type="paragraph" w:styleId="7">
    <w:name w:val="heading 6"/>
    <w:basedOn w:val="1"/>
    <w:next w:val="1"/>
    <w:link w:val="34"/>
    <w:unhideWhenUsed/>
    <w:qFormat/>
    <w:uiPriority w:val="1"/>
    <w:pPr>
      <w:keepNext/>
      <w:keepLines/>
      <w:numPr>
        <w:ilvl w:val="5"/>
        <w:numId w:val="1"/>
      </w:numPr>
      <w:ind w:firstLineChars="0"/>
      <w:outlineLvl w:val="5"/>
    </w:pPr>
    <w:rPr>
      <w:rFonts w:asciiTheme="majorHAnsi" w:hAnsiTheme="majorHAnsi" w:eastAsiaTheme="majorEastAsia" w:cstheme="majorBidi"/>
      <w:b/>
      <w:bCs/>
      <w:szCs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8">
    <w:name w:val="toc 7"/>
    <w:basedOn w:val="1"/>
    <w:next w:val="1"/>
    <w:autoRedefine/>
    <w:unhideWhenUsed/>
    <w:uiPriority w:val="39"/>
    <w:pPr>
      <w:spacing w:after="0"/>
      <w:ind w:left="1440"/>
      <w:jc w:val="left"/>
    </w:pPr>
    <w:rPr>
      <w:rFonts w:cstheme="minorHAnsi"/>
      <w:sz w:val="18"/>
      <w:szCs w:val="18"/>
    </w:rPr>
  </w:style>
  <w:style w:type="paragraph" w:styleId="9">
    <w:name w:val="annotation text"/>
    <w:basedOn w:val="1"/>
    <w:link w:val="39"/>
    <w:semiHidden/>
    <w:unhideWhenUsed/>
    <w:uiPriority w:val="99"/>
    <w:pPr>
      <w:jc w:val="left"/>
    </w:pPr>
  </w:style>
  <w:style w:type="paragraph" w:styleId="10">
    <w:name w:val="toc 5"/>
    <w:basedOn w:val="1"/>
    <w:next w:val="1"/>
    <w:autoRedefine/>
    <w:unhideWhenUsed/>
    <w:uiPriority w:val="39"/>
    <w:pPr>
      <w:spacing w:after="0"/>
      <w:ind w:left="960"/>
      <w:jc w:val="left"/>
    </w:pPr>
    <w:rPr>
      <w:rFonts w:cstheme="minorHAnsi"/>
      <w:sz w:val="18"/>
      <w:szCs w:val="18"/>
    </w:rPr>
  </w:style>
  <w:style w:type="paragraph" w:styleId="11">
    <w:name w:val="toc 3"/>
    <w:basedOn w:val="1"/>
    <w:next w:val="1"/>
    <w:autoRedefine/>
    <w:unhideWhenUsed/>
    <w:uiPriority w:val="39"/>
    <w:pPr>
      <w:tabs>
        <w:tab w:val="left" w:pos="1560"/>
        <w:tab w:val="right" w:leader="dot" w:pos="9736"/>
      </w:tabs>
      <w:spacing w:after="163"/>
      <w:ind w:left="480" w:firstLine="420"/>
      <w:jc w:val="left"/>
    </w:pPr>
    <w:rPr>
      <w:rFonts w:cstheme="minorHAnsi"/>
      <w:iCs/>
      <w:sz w:val="21"/>
      <w:szCs w:val="20"/>
    </w:rPr>
  </w:style>
  <w:style w:type="paragraph" w:styleId="12">
    <w:name w:val="toc 8"/>
    <w:basedOn w:val="1"/>
    <w:next w:val="1"/>
    <w:autoRedefine/>
    <w:unhideWhenUsed/>
    <w:uiPriority w:val="39"/>
    <w:pPr>
      <w:spacing w:after="0"/>
      <w:ind w:left="1680"/>
      <w:jc w:val="left"/>
    </w:pPr>
    <w:rPr>
      <w:rFonts w:cstheme="minorHAnsi"/>
      <w:sz w:val="18"/>
      <w:szCs w:val="18"/>
    </w:rPr>
  </w:style>
  <w:style w:type="paragraph" w:styleId="13">
    <w:name w:val="Balloon Text"/>
    <w:basedOn w:val="1"/>
    <w:link w:val="41"/>
    <w:semiHidden/>
    <w:unhideWhenUsed/>
    <w:uiPriority w:val="99"/>
    <w:pPr>
      <w:spacing w:after="0" w:line="240" w:lineRule="auto"/>
    </w:pPr>
    <w:rPr>
      <w:sz w:val="18"/>
      <w:szCs w:val="18"/>
    </w:rPr>
  </w:style>
  <w:style w:type="paragraph" w:styleId="14">
    <w:name w:val="footer"/>
    <w:basedOn w:val="1"/>
    <w:link w:val="37"/>
    <w:unhideWhenUsed/>
    <w:uiPriority w:val="99"/>
    <w:pPr>
      <w:tabs>
        <w:tab w:val="center" w:pos="4153"/>
        <w:tab w:val="right" w:pos="8306"/>
      </w:tabs>
      <w:snapToGrid w:val="0"/>
      <w:spacing w:line="240" w:lineRule="auto"/>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autoRedefine/>
    <w:unhideWhenUsed/>
    <w:qFormat/>
    <w:uiPriority w:val="39"/>
    <w:pPr>
      <w:spacing w:after="0" w:afterLines="0" w:line="240" w:lineRule="auto"/>
      <w:ind w:firstLine="0" w:firstLineChars="0"/>
    </w:pPr>
    <w:rPr>
      <w:rFonts w:ascii="Calibri" w:hAnsi="Calibri" w:eastAsia="宋体" w:cs="Times New Roman"/>
      <w:sz w:val="21"/>
    </w:rPr>
  </w:style>
  <w:style w:type="paragraph" w:styleId="17">
    <w:name w:val="toc 4"/>
    <w:basedOn w:val="1"/>
    <w:next w:val="1"/>
    <w:autoRedefine/>
    <w:unhideWhenUsed/>
    <w:uiPriority w:val="39"/>
    <w:pPr>
      <w:spacing w:after="0"/>
      <w:ind w:left="720"/>
      <w:jc w:val="left"/>
    </w:pPr>
    <w:rPr>
      <w:rFonts w:cstheme="minorHAnsi"/>
      <w:sz w:val="18"/>
      <w:szCs w:val="18"/>
    </w:rPr>
  </w:style>
  <w:style w:type="paragraph" w:styleId="18">
    <w:name w:val="toc 6"/>
    <w:basedOn w:val="1"/>
    <w:next w:val="1"/>
    <w:autoRedefine/>
    <w:unhideWhenUsed/>
    <w:uiPriority w:val="39"/>
    <w:pPr>
      <w:spacing w:after="0"/>
      <w:ind w:left="1200"/>
      <w:jc w:val="left"/>
    </w:pPr>
    <w:rPr>
      <w:rFonts w:cstheme="minorHAnsi"/>
      <w:sz w:val="18"/>
      <w:szCs w:val="18"/>
    </w:rPr>
  </w:style>
  <w:style w:type="paragraph" w:styleId="19">
    <w:name w:val="toc 2"/>
    <w:basedOn w:val="1"/>
    <w:next w:val="1"/>
    <w:autoRedefine/>
    <w:unhideWhenUsed/>
    <w:uiPriority w:val="39"/>
    <w:pPr>
      <w:tabs>
        <w:tab w:val="left" w:pos="1276"/>
        <w:tab w:val="right" w:leader="dot" w:pos="9736"/>
      </w:tabs>
      <w:spacing w:after="163"/>
      <w:ind w:left="240" w:firstLine="480"/>
      <w:jc w:val="left"/>
    </w:pPr>
    <w:rPr>
      <w:rFonts w:cstheme="minorHAnsi"/>
      <w:smallCaps/>
      <w:szCs w:val="20"/>
    </w:rPr>
  </w:style>
  <w:style w:type="paragraph" w:styleId="20">
    <w:name w:val="toc 9"/>
    <w:basedOn w:val="1"/>
    <w:next w:val="1"/>
    <w:autoRedefine/>
    <w:unhideWhenUsed/>
    <w:uiPriority w:val="39"/>
    <w:pPr>
      <w:spacing w:after="0"/>
      <w:ind w:left="1920"/>
      <w:jc w:val="left"/>
    </w:pPr>
    <w:rPr>
      <w:rFonts w:cstheme="minorHAnsi"/>
      <w:sz w:val="18"/>
      <w:szCs w:val="18"/>
    </w:rPr>
  </w:style>
  <w:style w:type="paragraph" w:styleId="21">
    <w:name w:val="Normal (Web)"/>
    <w:basedOn w:val="1"/>
    <w:semiHidden/>
    <w:unhideWhenUsed/>
    <w:qFormat/>
    <w:uiPriority w:val="99"/>
    <w:pPr>
      <w:spacing w:after="0" w:afterLines="0" w:line="240" w:lineRule="auto"/>
      <w:ind w:firstLine="0" w:firstLineChars="0"/>
    </w:pPr>
  </w:style>
  <w:style w:type="paragraph" w:styleId="22">
    <w:name w:val="Title"/>
    <w:basedOn w:val="1"/>
    <w:next w:val="1"/>
    <w:link w:val="45"/>
    <w:uiPriority w:val="0"/>
    <w:pPr>
      <w:spacing w:before="240" w:after="60" w:afterLines="0" w:line="240" w:lineRule="auto"/>
      <w:ind w:firstLine="0" w:firstLineChars="0"/>
      <w:jc w:val="center"/>
      <w:outlineLvl w:val="0"/>
    </w:pPr>
    <w:rPr>
      <w:rFonts w:ascii="Calibri Light" w:hAnsi="Calibri Light" w:eastAsia="宋体" w:cs="Times New Roman"/>
      <w:b/>
      <w:bCs/>
      <w:sz w:val="32"/>
      <w:szCs w:val="32"/>
    </w:rPr>
  </w:style>
  <w:style w:type="paragraph" w:styleId="23">
    <w:name w:val="annotation subject"/>
    <w:basedOn w:val="9"/>
    <w:next w:val="9"/>
    <w:link w:val="40"/>
    <w:semiHidden/>
    <w:unhideWhenUsed/>
    <w:uiPriority w:val="99"/>
    <w:rPr>
      <w:b/>
      <w:bCs/>
    </w:rPr>
  </w:style>
  <w:style w:type="table" w:styleId="25">
    <w:name w:val="Table Grid"/>
    <w:basedOn w:val="24"/>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uiPriority w:val="99"/>
    <w:rPr>
      <w:color w:val="0563C1" w:themeColor="hyperlink"/>
      <w:u w:val="single"/>
      <w14:textFill>
        <w14:solidFill>
          <w14:schemeClr w14:val="hlink"/>
        </w14:solidFill>
      </w14:textFill>
    </w:rPr>
  </w:style>
  <w:style w:type="character" w:styleId="28">
    <w:name w:val="annotation reference"/>
    <w:basedOn w:val="26"/>
    <w:unhideWhenUsed/>
    <w:qFormat/>
    <w:uiPriority w:val="99"/>
    <w:rPr>
      <w:sz w:val="21"/>
      <w:szCs w:val="21"/>
    </w:rPr>
  </w:style>
  <w:style w:type="character" w:customStyle="1" w:styleId="29">
    <w:name w:val="标题 1 Char"/>
    <w:basedOn w:val="26"/>
    <w:link w:val="2"/>
    <w:qFormat/>
    <w:uiPriority w:val="1"/>
    <w:rPr>
      <w:b/>
      <w:bCs/>
      <w:kern w:val="44"/>
      <w:sz w:val="32"/>
      <w:szCs w:val="44"/>
    </w:rPr>
  </w:style>
  <w:style w:type="character" w:customStyle="1" w:styleId="30">
    <w:name w:val="标题 2 Char"/>
    <w:basedOn w:val="26"/>
    <w:link w:val="3"/>
    <w:uiPriority w:val="1"/>
    <w:rPr>
      <w:rFonts w:asciiTheme="majorHAnsi" w:hAnsiTheme="majorHAnsi" w:eastAsiaTheme="majorEastAsia" w:cstheme="majorBidi"/>
      <w:b/>
      <w:bCs/>
      <w:sz w:val="30"/>
      <w:szCs w:val="32"/>
    </w:rPr>
  </w:style>
  <w:style w:type="character" w:customStyle="1" w:styleId="31">
    <w:name w:val="标题 3 Char"/>
    <w:basedOn w:val="26"/>
    <w:link w:val="4"/>
    <w:uiPriority w:val="1"/>
    <w:rPr>
      <w:b/>
      <w:bCs/>
      <w:sz w:val="28"/>
      <w:szCs w:val="32"/>
    </w:rPr>
  </w:style>
  <w:style w:type="character" w:customStyle="1" w:styleId="32">
    <w:name w:val="标题 4 Char"/>
    <w:basedOn w:val="26"/>
    <w:link w:val="5"/>
    <w:qFormat/>
    <w:uiPriority w:val="1"/>
    <w:rPr>
      <w:rFonts w:asciiTheme="majorHAnsi" w:hAnsiTheme="majorHAnsi" w:eastAsiaTheme="majorEastAsia" w:cstheme="majorBidi"/>
      <w:b/>
      <w:bCs/>
      <w:sz w:val="28"/>
      <w:szCs w:val="28"/>
    </w:rPr>
  </w:style>
  <w:style w:type="character" w:customStyle="1" w:styleId="33">
    <w:name w:val="标题 5 Char"/>
    <w:basedOn w:val="26"/>
    <w:link w:val="6"/>
    <w:uiPriority w:val="0"/>
    <w:rPr>
      <w:b/>
      <w:bCs/>
      <w:sz w:val="28"/>
      <w:szCs w:val="28"/>
    </w:rPr>
  </w:style>
  <w:style w:type="character" w:customStyle="1" w:styleId="34">
    <w:name w:val="标题 6 Char"/>
    <w:basedOn w:val="26"/>
    <w:link w:val="7"/>
    <w:qFormat/>
    <w:uiPriority w:val="1"/>
    <w:rPr>
      <w:rFonts w:asciiTheme="majorHAnsi" w:hAnsiTheme="majorHAnsi" w:eastAsiaTheme="majorEastAsia" w:cstheme="majorBidi"/>
      <w:b/>
      <w:bCs/>
      <w:sz w:val="24"/>
      <w:szCs w:val="24"/>
    </w:rPr>
  </w:style>
  <w:style w:type="paragraph" w:styleId="35">
    <w:name w:val="List Paragraph"/>
    <w:basedOn w:val="1"/>
    <w:qFormat/>
    <w:uiPriority w:val="34"/>
    <w:pPr>
      <w:ind w:firstLine="420"/>
    </w:pPr>
  </w:style>
  <w:style w:type="character" w:customStyle="1" w:styleId="36">
    <w:name w:val="页眉 Char"/>
    <w:basedOn w:val="26"/>
    <w:link w:val="15"/>
    <w:uiPriority w:val="99"/>
    <w:rPr>
      <w:sz w:val="18"/>
      <w:szCs w:val="18"/>
    </w:rPr>
  </w:style>
  <w:style w:type="character" w:customStyle="1" w:styleId="37">
    <w:name w:val="页脚 Char"/>
    <w:basedOn w:val="26"/>
    <w:link w:val="14"/>
    <w:uiPriority w:val="99"/>
    <w:rPr>
      <w:sz w:val="18"/>
      <w:szCs w:val="18"/>
    </w:rPr>
  </w:style>
  <w:style w:type="paragraph" w:customStyle="1" w:styleId="38">
    <w:name w:val="列出段落1"/>
    <w:basedOn w:val="1"/>
    <w:uiPriority w:val="0"/>
    <w:pPr>
      <w:spacing w:after="0" w:afterLines="0" w:line="240" w:lineRule="auto"/>
    </w:pPr>
    <w:rPr>
      <w:rFonts w:ascii="Times New Roman" w:hAnsi="Times New Roman" w:eastAsia="宋体" w:cs="Times New Roman"/>
      <w:sz w:val="21"/>
      <w:szCs w:val="20"/>
    </w:rPr>
  </w:style>
  <w:style w:type="character" w:customStyle="1" w:styleId="39">
    <w:name w:val="批注文字 Char"/>
    <w:basedOn w:val="26"/>
    <w:link w:val="9"/>
    <w:semiHidden/>
    <w:uiPriority w:val="99"/>
    <w:rPr>
      <w:sz w:val="24"/>
    </w:rPr>
  </w:style>
  <w:style w:type="character" w:customStyle="1" w:styleId="40">
    <w:name w:val="批注主题 Char"/>
    <w:basedOn w:val="39"/>
    <w:link w:val="23"/>
    <w:semiHidden/>
    <w:uiPriority w:val="99"/>
    <w:rPr>
      <w:b/>
      <w:bCs/>
      <w:sz w:val="24"/>
    </w:rPr>
  </w:style>
  <w:style w:type="character" w:customStyle="1" w:styleId="41">
    <w:name w:val="批注框文本 Char"/>
    <w:basedOn w:val="26"/>
    <w:link w:val="13"/>
    <w:semiHidden/>
    <w:uiPriority w:val="99"/>
    <w:rPr>
      <w:sz w:val="18"/>
      <w:szCs w:val="18"/>
    </w:rPr>
  </w:style>
  <w:style w:type="character" w:customStyle="1" w:styleId="42">
    <w:name w:val="项目列表 Char"/>
    <w:link w:val="43"/>
    <w:uiPriority w:val="0"/>
    <w:rPr>
      <w:rFonts w:ascii="Arial"/>
    </w:rPr>
  </w:style>
  <w:style w:type="paragraph" w:customStyle="1" w:styleId="43">
    <w:name w:val="项目列表"/>
    <w:link w:val="42"/>
    <w:uiPriority w:val="0"/>
    <w:pPr>
      <w:tabs>
        <w:tab w:val="left" w:pos="0"/>
      </w:tabs>
      <w:spacing w:line="300" w:lineRule="auto"/>
    </w:pPr>
    <w:rPr>
      <w:rFonts w:ascii="Arial" w:hAnsiTheme="minorHAnsi" w:eastAsiaTheme="minorEastAsia" w:cstheme="minorBidi"/>
      <w:kern w:val="2"/>
      <w:sz w:val="21"/>
      <w:szCs w:val="22"/>
      <w:lang w:val="en-US" w:eastAsia="zh-CN" w:bidi="ar-SA"/>
    </w:rPr>
  </w:style>
  <w:style w:type="paragraph" w:customStyle="1" w:styleId="44">
    <w:name w:val="正文标准"/>
    <w:basedOn w:val="1"/>
    <w:qFormat/>
    <w:uiPriority w:val="0"/>
    <w:pPr>
      <w:spacing w:after="0" w:afterLines="0" w:line="240" w:lineRule="auto"/>
      <w:jc w:val="left"/>
    </w:pPr>
    <w:rPr>
      <w:rFonts w:hint="eastAsia" w:ascii="Times New Roman" w:hAnsi="Times New Roman" w:eastAsia="宋体" w:cs="Times New Roman"/>
      <w:sz w:val="21"/>
      <w:szCs w:val="20"/>
    </w:rPr>
  </w:style>
  <w:style w:type="character" w:customStyle="1" w:styleId="45">
    <w:name w:val="标题 Char"/>
    <w:basedOn w:val="26"/>
    <w:link w:val="22"/>
    <w:qFormat/>
    <w:uiPriority w:val="0"/>
    <w:rPr>
      <w:rFonts w:ascii="Calibri Light" w:hAnsi="Calibri Light" w:eastAsia="宋体" w:cs="Times New Roman"/>
      <w:b/>
      <w:bCs/>
      <w:sz w:val="32"/>
      <w:szCs w:val="32"/>
    </w:rPr>
  </w:style>
  <w:style w:type="paragraph" w:customStyle="1" w:styleId="46">
    <w:name w:val="_正文"/>
    <w:basedOn w:val="1"/>
    <w:qFormat/>
    <w:uiPriority w:val="0"/>
    <w:pPr>
      <w:adjustRightInd w:val="0"/>
      <w:snapToGrid w:val="0"/>
      <w:spacing w:after="0" w:afterLines="0"/>
    </w:pPr>
    <w:rPr>
      <w:rFonts w:ascii="Times New Roman" w:hAnsi="Times New Roman" w:eastAsia="宋体" w:cs="Times New Roman"/>
      <w:kern w:val="0"/>
      <w:szCs w:val="24"/>
    </w:rPr>
  </w:style>
  <w:style w:type="paragraph" w:customStyle="1" w:styleId="47">
    <w:name w:val="Subitem list"/>
    <w:basedOn w:val="1"/>
    <w:uiPriority w:val="0"/>
    <w:pPr>
      <w:tabs>
        <w:tab w:val="left" w:pos="704"/>
      </w:tabs>
      <w:adjustRightInd w:val="0"/>
      <w:spacing w:after="0" w:afterLines="0" w:line="300" w:lineRule="auto"/>
      <w:ind w:firstLine="0" w:firstLineChars="0"/>
    </w:pPr>
    <w:rPr>
      <w:rFonts w:ascii="Arial" w:hAnsi="Arial" w:eastAsia="宋体" w:cs="Times New Roman"/>
      <w:kern w:val="0"/>
      <w:sz w:val="21"/>
      <w:szCs w:val="21"/>
    </w:rPr>
  </w:style>
  <w:style w:type="paragraph" w:customStyle="1" w:styleId="48">
    <w:name w:val="p0"/>
    <w:basedOn w:val="1"/>
    <w:uiPriority w:val="0"/>
    <w:pPr>
      <w:widowControl/>
      <w:spacing w:after="0" w:afterLines="0" w:line="240" w:lineRule="auto"/>
      <w:ind w:firstLine="0" w:firstLineChars="0"/>
    </w:pPr>
    <w:rPr>
      <w:rFonts w:ascii="Times New Roman" w:hAnsi="Times New Roman" w:eastAsia="宋体" w:cs="Times New Roman"/>
      <w:kern w:val="0"/>
      <w:sz w:val="21"/>
      <w:szCs w:val="21"/>
    </w:rPr>
  </w:style>
  <w:style w:type="paragraph" w:customStyle="1" w:styleId="49">
    <w:name w:val="p15"/>
    <w:basedOn w:val="1"/>
    <w:qFormat/>
    <w:uiPriority w:val="0"/>
    <w:pPr>
      <w:widowControl/>
      <w:spacing w:after="0" w:afterLines="0" w:line="240" w:lineRule="auto"/>
      <w:ind w:firstLine="420" w:firstLineChars="0"/>
    </w:pPr>
    <w:rPr>
      <w:rFonts w:ascii="Times New Roman" w:hAnsi="Times New Roman" w:eastAsia="宋体" w:cs="Times New Roman"/>
      <w:kern w:val="0"/>
      <w:sz w:val="21"/>
      <w:szCs w:val="21"/>
    </w:rPr>
  </w:style>
  <w:style w:type="paragraph" w:customStyle="1" w:styleId="50">
    <w:name w:val="正文（绿盟科技）"/>
    <w:qFormat/>
    <w:uiPriority w:val="0"/>
    <w:pPr>
      <w:spacing w:line="300" w:lineRule="auto"/>
    </w:pPr>
    <w:rPr>
      <w:rFonts w:ascii="Arial" w:hAnsi="Arial"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4970</Words>
  <Characters>5930</Characters>
  <Lines>43</Lines>
  <Paragraphs>12</Paragraphs>
  <TotalTime>1</TotalTime>
  <ScaleCrop>false</ScaleCrop>
  <LinksUpToDate>false</LinksUpToDate>
  <CharactersWithSpaces>5952</CharactersWithSpaces>
  <Application>WPS Office_12.1.0.17827_F1E327BC-269C-435d-A152-05C5408002CA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2024-02-29T11:38:00Z</dcterms:created>
  <dc:creator>刘建锋</dc:creator>
  <cp:lastModifiedBy>HuangTao</cp:lastModifiedBy>
  <dcterms:modified xsi:type="dcterms:W3CDTF">2024-08-26T08:28:10Z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906611DD608F43AC81F3DA573EDC79DC_12</vt:lpwstr>
  </property>
</Properties>
</file>