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1D8082" w14:textId="51716859" w:rsidR="00375503" w:rsidRPr="00327B11" w:rsidRDefault="00EE60C3" w:rsidP="001C686A">
      <w:pPr>
        <w:jc w:val="center"/>
        <w:rPr>
          <w:rFonts w:ascii="仿宋" w:eastAsia="仿宋" w:hAnsi="仿宋" w:hint="eastAsia"/>
          <w:b/>
          <w:bCs/>
          <w:color w:val="000000" w:themeColor="text1"/>
          <w:sz w:val="32"/>
          <w:szCs w:val="36"/>
        </w:rPr>
      </w:pPr>
      <w:r w:rsidRPr="00327B11">
        <w:rPr>
          <w:rFonts w:ascii="仿宋" w:eastAsia="仿宋" w:hAnsi="仿宋" w:hint="eastAsia"/>
          <w:b/>
          <w:bCs/>
          <w:color w:val="000000" w:themeColor="text1"/>
          <w:sz w:val="32"/>
          <w:szCs w:val="36"/>
        </w:rPr>
        <w:t>售后承诺书</w:t>
      </w:r>
    </w:p>
    <w:p w14:paraId="2F2E6A43" w14:textId="6433CFD9" w:rsidR="002D1700" w:rsidRDefault="002D1700" w:rsidP="0094171C">
      <w:pPr>
        <w:spacing w:line="500" w:lineRule="exact"/>
        <w:rPr>
          <w:rFonts w:ascii="仿宋" w:eastAsia="仿宋" w:hAnsi="仿宋" w:hint="eastAsia"/>
          <w:sz w:val="28"/>
          <w:szCs w:val="32"/>
        </w:rPr>
      </w:pPr>
      <w:r w:rsidRPr="002D1700">
        <w:rPr>
          <w:rFonts w:ascii="仿宋" w:eastAsia="仿宋" w:hAnsi="仿宋"/>
          <w:sz w:val="28"/>
          <w:szCs w:val="32"/>
        </w:rPr>
        <w:t>致：</w:t>
      </w:r>
      <w:r w:rsidR="003049EF" w:rsidRPr="003049EF">
        <w:rPr>
          <w:rFonts w:ascii="仿宋" w:eastAsia="仿宋" w:hAnsi="仿宋" w:hint="eastAsia"/>
          <w:sz w:val="28"/>
          <w:szCs w:val="32"/>
        </w:rPr>
        <w:t>新疆甘家湖梭梭林国家级自然保护区</w:t>
      </w:r>
      <w:r w:rsidR="009714D7">
        <w:rPr>
          <w:rFonts w:ascii="仿宋" w:eastAsia="仿宋" w:hAnsi="仿宋" w:hint="eastAsia"/>
          <w:sz w:val="28"/>
          <w:szCs w:val="32"/>
        </w:rPr>
        <w:t>管理局</w:t>
      </w:r>
      <w:r w:rsidR="003049EF" w:rsidRPr="003049EF">
        <w:rPr>
          <w:rFonts w:ascii="仿宋" w:eastAsia="仿宋" w:hAnsi="仿宋" w:hint="eastAsia"/>
          <w:sz w:val="28"/>
          <w:szCs w:val="32"/>
        </w:rPr>
        <w:t>乌苏</w:t>
      </w:r>
      <w:r w:rsidR="009714D7">
        <w:rPr>
          <w:rFonts w:ascii="仿宋" w:eastAsia="仿宋" w:hAnsi="仿宋" w:hint="eastAsia"/>
          <w:sz w:val="28"/>
          <w:szCs w:val="32"/>
        </w:rPr>
        <w:t>管理</w:t>
      </w:r>
      <w:r w:rsidR="003049EF" w:rsidRPr="003049EF">
        <w:rPr>
          <w:rFonts w:ascii="仿宋" w:eastAsia="仿宋" w:hAnsi="仿宋" w:hint="eastAsia"/>
          <w:sz w:val="28"/>
          <w:szCs w:val="32"/>
        </w:rPr>
        <w:t>分局</w:t>
      </w:r>
    </w:p>
    <w:p w14:paraId="7E6E5A8C" w14:textId="484D0016" w:rsidR="00EE60C3" w:rsidRDefault="00EE60C3" w:rsidP="0094171C">
      <w:pPr>
        <w:spacing w:line="500" w:lineRule="exact"/>
        <w:rPr>
          <w:rFonts w:ascii="仿宋" w:eastAsia="仿宋" w:hAnsi="仿宋" w:hint="eastAsia"/>
          <w:sz w:val="28"/>
          <w:szCs w:val="32"/>
        </w:rPr>
      </w:pPr>
      <w:r>
        <w:rPr>
          <w:rFonts w:ascii="仿宋" w:eastAsia="仿宋" w:hAnsi="仿宋" w:hint="eastAsia"/>
          <w:sz w:val="28"/>
          <w:szCs w:val="32"/>
        </w:rPr>
        <w:t>我单位</w:t>
      </w:r>
      <w:r w:rsidRPr="002D1700">
        <w:rPr>
          <w:rFonts w:ascii="仿宋" w:eastAsia="仿宋" w:hAnsi="仿宋" w:hint="eastAsia"/>
          <w:sz w:val="28"/>
          <w:szCs w:val="32"/>
          <w:u w:val="single"/>
        </w:rPr>
        <w:t xml:space="preserve">           </w:t>
      </w:r>
      <w:r w:rsidR="007169CE">
        <w:rPr>
          <w:rFonts w:ascii="仿宋" w:eastAsia="仿宋" w:hAnsi="仿宋" w:hint="eastAsia"/>
          <w:sz w:val="28"/>
          <w:szCs w:val="32"/>
          <w:u w:val="single"/>
        </w:rPr>
        <w:t xml:space="preserve">   </w:t>
      </w:r>
      <w:r w:rsidRPr="002D1700">
        <w:rPr>
          <w:rFonts w:ascii="仿宋" w:eastAsia="仿宋" w:hAnsi="仿宋" w:hint="eastAsia"/>
          <w:sz w:val="28"/>
          <w:szCs w:val="32"/>
          <w:u w:val="single"/>
        </w:rPr>
        <w:t xml:space="preserve">        </w:t>
      </w:r>
      <w:r>
        <w:rPr>
          <w:rFonts w:ascii="仿宋" w:eastAsia="仿宋" w:hAnsi="仿宋" w:hint="eastAsia"/>
          <w:sz w:val="28"/>
          <w:szCs w:val="32"/>
        </w:rPr>
        <w:t>（</w:t>
      </w:r>
      <w:r w:rsidR="002D1700">
        <w:rPr>
          <w:rFonts w:ascii="仿宋" w:eastAsia="仿宋" w:hAnsi="仿宋" w:hint="eastAsia"/>
          <w:sz w:val="28"/>
          <w:szCs w:val="32"/>
        </w:rPr>
        <w:t>单位</w:t>
      </w:r>
      <w:r>
        <w:rPr>
          <w:rFonts w:ascii="仿宋" w:eastAsia="仿宋" w:hAnsi="仿宋" w:hint="eastAsia"/>
          <w:sz w:val="28"/>
          <w:szCs w:val="32"/>
        </w:rPr>
        <w:t>名称）</w:t>
      </w:r>
      <w:r w:rsidR="002D1700">
        <w:rPr>
          <w:rFonts w:ascii="仿宋" w:eastAsia="仿宋" w:hAnsi="仿宋" w:hint="eastAsia"/>
          <w:sz w:val="28"/>
          <w:szCs w:val="32"/>
        </w:rPr>
        <w:t>在此郑重</w:t>
      </w:r>
      <w:r>
        <w:rPr>
          <w:rFonts w:ascii="仿宋" w:eastAsia="仿宋" w:hAnsi="仿宋" w:hint="eastAsia"/>
          <w:sz w:val="28"/>
          <w:szCs w:val="32"/>
        </w:rPr>
        <w:t>承诺</w:t>
      </w:r>
      <w:r w:rsidR="002D1700">
        <w:rPr>
          <w:rFonts w:ascii="仿宋" w:eastAsia="仿宋" w:hAnsi="仿宋" w:hint="eastAsia"/>
          <w:sz w:val="28"/>
          <w:szCs w:val="32"/>
        </w:rPr>
        <w:t>：</w:t>
      </w:r>
    </w:p>
    <w:p w14:paraId="3D78791F" w14:textId="32B9B543" w:rsidR="002D1700" w:rsidRPr="00A11551" w:rsidRDefault="00EE60C3" w:rsidP="0094171C">
      <w:pPr>
        <w:spacing w:line="500" w:lineRule="exact"/>
        <w:ind w:firstLine="405"/>
        <w:rPr>
          <w:rFonts w:ascii="仿宋" w:eastAsia="仿宋" w:hAnsi="仿宋" w:hint="eastAsia"/>
          <w:sz w:val="28"/>
          <w:szCs w:val="32"/>
          <w:u w:val="single"/>
        </w:rPr>
      </w:pPr>
      <w:r>
        <w:rPr>
          <w:rFonts w:ascii="仿宋" w:eastAsia="仿宋" w:hAnsi="仿宋" w:hint="eastAsia"/>
          <w:sz w:val="28"/>
          <w:szCs w:val="32"/>
        </w:rPr>
        <w:t>针对</w:t>
      </w:r>
      <w:r w:rsidRPr="002D1700">
        <w:rPr>
          <w:rFonts w:ascii="仿宋" w:eastAsia="仿宋" w:hAnsi="仿宋" w:hint="eastAsia"/>
          <w:sz w:val="28"/>
          <w:szCs w:val="32"/>
          <w:u w:val="single"/>
        </w:rPr>
        <w:t xml:space="preserve"> </w:t>
      </w:r>
      <w:r w:rsidR="003049EF" w:rsidRPr="003049EF">
        <w:rPr>
          <w:rFonts w:ascii="仿宋" w:eastAsia="仿宋" w:hAnsi="仿宋" w:hint="eastAsia"/>
          <w:sz w:val="28"/>
          <w:szCs w:val="32"/>
          <w:u w:val="single"/>
        </w:rPr>
        <w:t>新疆甘家湖梭梭林国家级自然保护区（乌苏）202</w:t>
      </w:r>
      <w:r w:rsidR="003049EF">
        <w:rPr>
          <w:rFonts w:ascii="仿宋" w:eastAsia="仿宋" w:hAnsi="仿宋" w:hint="eastAsia"/>
          <w:sz w:val="28"/>
          <w:szCs w:val="32"/>
          <w:u w:val="single"/>
        </w:rPr>
        <w:t>5</w:t>
      </w:r>
      <w:r w:rsidR="003049EF" w:rsidRPr="003049EF">
        <w:rPr>
          <w:rFonts w:ascii="仿宋" w:eastAsia="仿宋" w:hAnsi="仿宋" w:hint="eastAsia"/>
          <w:sz w:val="28"/>
          <w:szCs w:val="32"/>
          <w:u w:val="single"/>
        </w:rPr>
        <w:t>年中央财政林业草原生态保护恢复资金（国家级自然保护区）项目</w:t>
      </w:r>
      <w:r w:rsidR="003049EF">
        <w:rPr>
          <w:rFonts w:ascii="仿宋" w:eastAsia="仿宋" w:hAnsi="仿宋" w:hint="eastAsia"/>
          <w:sz w:val="28"/>
          <w:szCs w:val="32"/>
          <w:u w:val="single"/>
        </w:rPr>
        <w:t>——</w:t>
      </w:r>
      <w:r w:rsidR="003049EF" w:rsidRPr="003049EF">
        <w:rPr>
          <w:rFonts w:ascii="仿宋" w:eastAsia="仿宋" w:hAnsi="仿宋" w:hint="eastAsia"/>
          <w:sz w:val="28"/>
          <w:szCs w:val="32"/>
          <w:u w:val="single"/>
        </w:rPr>
        <w:t>生态网络感知系统设备扩容升级、维保、年报</w:t>
      </w:r>
      <w:r w:rsidR="003049EF" w:rsidRPr="002D3AD4">
        <w:rPr>
          <w:rFonts w:ascii="仿宋" w:eastAsia="仿宋" w:hAnsi="仿宋" w:hint="eastAsia"/>
          <w:sz w:val="28"/>
          <w:szCs w:val="32"/>
          <w:u w:val="single"/>
        </w:rPr>
        <w:t>项目</w:t>
      </w:r>
      <w:r>
        <w:rPr>
          <w:rFonts w:ascii="仿宋" w:eastAsia="仿宋" w:hAnsi="仿宋" w:hint="eastAsia"/>
          <w:sz w:val="28"/>
          <w:szCs w:val="32"/>
        </w:rPr>
        <w:t>（项目名称），</w:t>
      </w:r>
      <w:r w:rsidR="002D1700" w:rsidRPr="002D1700">
        <w:rPr>
          <w:rFonts w:ascii="仿宋" w:eastAsia="仿宋" w:hAnsi="仿宋"/>
          <w:sz w:val="28"/>
          <w:szCs w:val="32"/>
        </w:rPr>
        <w:t>我</w:t>
      </w:r>
      <w:r w:rsidR="002D1700">
        <w:rPr>
          <w:rFonts w:ascii="仿宋" w:eastAsia="仿宋" w:hAnsi="仿宋" w:hint="eastAsia"/>
          <w:sz w:val="28"/>
          <w:szCs w:val="32"/>
        </w:rPr>
        <w:t>单位</w:t>
      </w:r>
      <w:r w:rsidR="002D1700" w:rsidRPr="002D1700">
        <w:rPr>
          <w:rFonts w:ascii="仿宋" w:eastAsia="仿宋" w:hAnsi="仿宋"/>
          <w:sz w:val="28"/>
          <w:szCs w:val="32"/>
        </w:rPr>
        <w:t>完全具备与</w:t>
      </w:r>
      <w:r w:rsidR="00F20691" w:rsidRPr="00F20691">
        <w:rPr>
          <w:rFonts w:ascii="仿宋" w:eastAsia="仿宋" w:hAnsi="仿宋" w:hint="eastAsia"/>
          <w:sz w:val="28"/>
          <w:szCs w:val="32"/>
        </w:rPr>
        <w:t>新疆自然保护地生态感知系统平台</w:t>
      </w:r>
      <w:r w:rsidR="002D1700" w:rsidRPr="002D1700">
        <w:rPr>
          <w:rFonts w:ascii="仿宋" w:eastAsia="仿宋" w:hAnsi="仿宋"/>
          <w:sz w:val="28"/>
          <w:szCs w:val="32"/>
        </w:rPr>
        <w:t>实现互联互通的能力，并且</w:t>
      </w:r>
      <w:r w:rsidR="00AA4E6A">
        <w:rPr>
          <w:rFonts w:ascii="仿宋" w:eastAsia="仿宋" w:hAnsi="仿宋" w:hint="eastAsia"/>
          <w:sz w:val="28"/>
          <w:szCs w:val="32"/>
        </w:rPr>
        <w:t>我单位</w:t>
      </w:r>
      <w:r w:rsidR="002D1700" w:rsidRPr="002D1700">
        <w:rPr>
          <w:rFonts w:ascii="仿宋" w:eastAsia="仿宋" w:hAnsi="仿宋"/>
          <w:sz w:val="28"/>
          <w:szCs w:val="32"/>
        </w:rPr>
        <w:t>系统能够与</w:t>
      </w:r>
      <w:r w:rsidR="00F20691" w:rsidRPr="00F20691">
        <w:rPr>
          <w:rFonts w:ascii="仿宋" w:eastAsia="仿宋" w:hAnsi="仿宋" w:hint="eastAsia"/>
          <w:sz w:val="28"/>
          <w:szCs w:val="32"/>
        </w:rPr>
        <w:t>新疆自然保护地生态感知系统平台</w:t>
      </w:r>
      <w:r w:rsidR="002D1700" w:rsidRPr="002D1700">
        <w:rPr>
          <w:rFonts w:ascii="仿宋" w:eastAsia="仿宋" w:hAnsi="仿宋"/>
          <w:sz w:val="28"/>
          <w:szCs w:val="32"/>
        </w:rPr>
        <w:t>实现完全兼容。我们承诺在项目实施过程中，严格按照相关技术标准和要求</w:t>
      </w:r>
      <w:r w:rsidR="00037D9A">
        <w:rPr>
          <w:rFonts w:ascii="仿宋" w:eastAsia="仿宋" w:hAnsi="仿宋" w:hint="eastAsia"/>
          <w:sz w:val="28"/>
          <w:szCs w:val="32"/>
        </w:rPr>
        <w:t>完成该项目所有内容</w:t>
      </w:r>
      <w:r w:rsidR="002D1700" w:rsidRPr="002D1700">
        <w:rPr>
          <w:rFonts w:ascii="仿宋" w:eastAsia="仿宋" w:hAnsi="仿宋"/>
          <w:sz w:val="28"/>
          <w:szCs w:val="32"/>
        </w:rPr>
        <w:t>，满足项目的实际需求。</w:t>
      </w:r>
    </w:p>
    <w:p w14:paraId="68B0C4D5" w14:textId="0C7FD1ED" w:rsidR="002D1700" w:rsidRDefault="002D1700" w:rsidP="0094171C">
      <w:pPr>
        <w:spacing w:line="500" w:lineRule="exact"/>
        <w:ind w:firstLineChars="200" w:firstLine="560"/>
        <w:rPr>
          <w:rFonts w:ascii="Times New Roman" w:eastAsia="仿宋" w:hAnsi="Times New Roman" w:cs="Times New Roman"/>
          <w:color w:val="121212"/>
          <w:sz w:val="28"/>
          <w:szCs w:val="28"/>
        </w:rPr>
      </w:pPr>
      <w:r>
        <w:rPr>
          <w:rFonts w:ascii="Times New Roman" w:eastAsia="仿宋" w:hAnsi="Times New Roman" w:cs="Times New Roman" w:hint="eastAsia"/>
          <w:color w:val="121212"/>
          <w:sz w:val="28"/>
          <w:szCs w:val="28"/>
        </w:rPr>
        <w:t>我单位</w:t>
      </w:r>
      <w:r w:rsidRPr="002D1700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明确知晓并同意，若我</w:t>
      </w:r>
      <w:r w:rsidR="00AA4E6A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单位</w:t>
      </w:r>
      <w:r w:rsidRPr="002D1700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违反本承诺函中的任何约定，</w:t>
      </w:r>
      <w:r w:rsidRPr="0042119F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包括但不限于未能实现与</w:t>
      </w:r>
      <w:r w:rsidR="00FC5809" w:rsidRPr="00F20691">
        <w:rPr>
          <w:rFonts w:ascii="仿宋" w:eastAsia="仿宋" w:hAnsi="仿宋" w:hint="eastAsia"/>
          <w:sz w:val="28"/>
          <w:szCs w:val="32"/>
        </w:rPr>
        <w:t>新疆自然保护地生态感知系统平台</w:t>
      </w:r>
      <w:r w:rsidRPr="0042119F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的互联互通、与</w:t>
      </w:r>
      <w:r w:rsidR="00F20691" w:rsidRPr="00F20691">
        <w:rPr>
          <w:rFonts w:ascii="仿宋" w:eastAsia="仿宋" w:hAnsi="仿宋" w:hint="eastAsia"/>
          <w:sz w:val="28"/>
          <w:szCs w:val="32"/>
        </w:rPr>
        <w:t>新疆自然保护地生态感知系统平台</w:t>
      </w:r>
      <w:r w:rsidRPr="0042119F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的兼容性存在问题</w:t>
      </w:r>
      <w:r w:rsidRPr="00A11551">
        <w:rPr>
          <w:rFonts w:ascii="Times New Roman" w:eastAsia="仿宋" w:hAnsi="Times New Roman" w:cs="Times New Roman" w:hint="eastAsia"/>
          <w:color w:val="000000" w:themeColor="text1"/>
          <w:sz w:val="28"/>
          <w:szCs w:val="28"/>
        </w:rPr>
        <w:t>等，</w:t>
      </w:r>
      <w:r w:rsidR="0088313C" w:rsidRPr="00A11551">
        <w:rPr>
          <w:rFonts w:ascii="Times New Roman" w:eastAsia="仿宋" w:hAnsi="Times New Roman" w:cs="Times New Roman" w:hint="eastAsia"/>
          <w:color w:val="000000" w:themeColor="text1"/>
          <w:sz w:val="28"/>
          <w:szCs w:val="28"/>
        </w:rPr>
        <w:t>一经发现虚假应标行为，</w:t>
      </w:r>
      <w:r w:rsidRPr="00A11551">
        <w:rPr>
          <w:rFonts w:ascii="Times New Roman" w:eastAsia="仿宋" w:hAnsi="Times New Roman" w:cs="Times New Roman" w:hint="eastAsia"/>
          <w:color w:val="000000" w:themeColor="text1"/>
          <w:sz w:val="28"/>
          <w:szCs w:val="28"/>
        </w:rPr>
        <w:t>我</w:t>
      </w:r>
      <w:r w:rsidR="00AA4E6A" w:rsidRPr="00A11551">
        <w:rPr>
          <w:rFonts w:ascii="Times New Roman" w:eastAsia="仿宋" w:hAnsi="Times New Roman" w:cs="Times New Roman" w:hint="eastAsia"/>
          <w:color w:val="000000" w:themeColor="text1"/>
          <w:sz w:val="28"/>
          <w:szCs w:val="28"/>
        </w:rPr>
        <w:t>单位</w:t>
      </w:r>
      <w:r w:rsidRPr="00A11551">
        <w:rPr>
          <w:rFonts w:ascii="Times New Roman" w:eastAsia="仿宋" w:hAnsi="Times New Roman" w:cs="Times New Roman" w:hint="eastAsia"/>
          <w:color w:val="000000" w:themeColor="text1"/>
          <w:sz w:val="28"/>
          <w:szCs w:val="28"/>
        </w:rPr>
        <w:t>将被视为违约方</w:t>
      </w:r>
      <w:r w:rsidR="0088313C" w:rsidRPr="00A11551">
        <w:rPr>
          <w:rFonts w:ascii="Times New Roman" w:eastAsia="仿宋" w:hAnsi="Times New Roman" w:cs="Times New Roman" w:hint="eastAsia"/>
          <w:color w:val="000000" w:themeColor="text1"/>
          <w:sz w:val="28"/>
          <w:szCs w:val="28"/>
        </w:rPr>
        <w:t>，撤销我方应标资格，采购单位将保留向虚假应标方追究法律责任的权力，并将通过法律手段追究其法律责任，包括但不限于</w:t>
      </w:r>
      <w:r w:rsidR="007119A8">
        <w:rPr>
          <w:rFonts w:ascii="Times New Roman" w:eastAsia="仿宋" w:hAnsi="Times New Roman" w:cs="Times New Roman" w:hint="eastAsia"/>
          <w:color w:val="000000" w:themeColor="text1"/>
          <w:sz w:val="28"/>
          <w:szCs w:val="28"/>
        </w:rPr>
        <w:t>向</w:t>
      </w:r>
      <w:r w:rsidR="0042119F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采购</w:t>
      </w:r>
      <w:r w:rsidRPr="0042119F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方支付本合同</w:t>
      </w:r>
      <w:r w:rsidRPr="001C686A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价款</w:t>
      </w:r>
      <w:r w:rsidRPr="001C686A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30%</w:t>
      </w:r>
      <w:r w:rsidRPr="001C686A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的违约金</w:t>
      </w:r>
      <w:r w:rsidR="001C686A" w:rsidRPr="001C686A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，并将违约情况上报至</w:t>
      </w:r>
      <w:r w:rsidR="00037D9A">
        <w:rPr>
          <w:rFonts w:ascii="Times New Roman" w:eastAsia="仿宋" w:hAnsi="Times New Roman" w:cs="Times New Roman" w:hint="eastAsia"/>
          <w:color w:val="121212"/>
          <w:sz w:val="28"/>
          <w:szCs w:val="28"/>
        </w:rPr>
        <w:t>新疆政府采购交易中心。</w:t>
      </w:r>
    </w:p>
    <w:p w14:paraId="54CB41A6" w14:textId="2E84C554" w:rsidR="00EE60C3" w:rsidRDefault="002D1700" w:rsidP="0094171C">
      <w:pPr>
        <w:spacing w:line="500" w:lineRule="exact"/>
        <w:ind w:firstLineChars="200" w:firstLine="560"/>
        <w:rPr>
          <w:rFonts w:ascii="Times New Roman" w:eastAsia="仿宋" w:hAnsi="Times New Roman" w:cs="Times New Roman"/>
          <w:color w:val="121212"/>
          <w:sz w:val="28"/>
          <w:szCs w:val="28"/>
        </w:rPr>
      </w:pPr>
      <w:r>
        <w:rPr>
          <w:rFonts w:ascii="Times New Roman" w:eastAsia="仿宋" w:hAnsi="Times New Roman" w:cs="Times New Roman" w:hint="eastAsia"/>
          <w:color w:val="121212"/>
          <w:sz w:val="28"/>
          <w:szCs w:val="28"/>
        </w:rPr>
        <w:t>我单位</w:t>
      </w:r>
      <w:r w:rsidRPr="002D1700">
        <w:rPr>
          <w:rFonts w:ascii="Times New Roman" w:eastAsia="仿宋" w:hAnsi="Times New Roman" w:cs="Times New Roman"/>
          <w:color w:val="121212"/>
          <w:sz w:val="28"/>
          <w:szCs w:val="28"/>
        </w:rPr>
        <w:t>承诺在项目执行过程中，积极与项目相关各方沟通协作，及时解决可能出现的问题，确保项目的顺利进行。</w:t>
      </w:r>
    </w:p>
    <w:p w14:paraId="21522DDE" w14:textId="77777777" w:rsidR="002D1700" w:rsidRPr="002D1700" w:rsidRDefault="002D1700" w:rsidP="0094171C">
      <w:pPr>
        <w:spacing w:line="500" w:lineRule="exact"/>
        <w:ind w:firstLineChars="200" w:firstLine="560"/>
        <w:rPr>
          <w:rFonts w:ascii="仿宋" w:eastAsia="仿宋" w:hAnsi="仿宋" w:hint="eastAsia"/>
          <w:sz w:val="28"/>
          <w:szCs w:val="32"/>
        </w:rPr>
      </w:pPr>
      <w:r w:rsidRPr="002D1700">
        <w:rPr>
          <w:rFonts w:ascii="仿宋" w:eastAsia="仿宋" w:hAnsi="仿宋"/>
          <w:sz w:val="28"/>
          <w:szCs w:val="32"/>
        </w:rPr>
        <w:t>此承诺函自签字盖章之日起生效，并对我单位具有法律约束力。我单位将严格遵守本承诺函中的所有约定，如有任何违反，愿意承担相应的法律责任。</w:t>
      </w:r>
    </w:p>
    <w:p w14:paraId="68B66B92" w14:textId="77777777" w:rsidR="002D1700" w:rsidRPr="002D1700" w:rsidRDefault="002D1700" w:rsidP="0094171C">
      <w:pPr>
        <w:spacing w:line="500" w:lineRule="exact"/>
        <w:ind w:firstLineChars="200" w:firstLine="560"/>
        <w:rPr>
          <w:rFonts w:ascii="仿宋" w:eastAsia="仿宋" w:hAnsi="仿宋" w:hint="eastAsia"/>
          <w:sz w:val="28"/>
          <w:szCs w:val="32"/>
        </w:rPr>
      </w:pPr>
      <w:r w:rsidRPr="002D1700">
        <w:rPr>
          <w:rFonts w:ascii="仿宋" w:eastAsia="仿宋" w:hAnsi="仿宋"/>
          <w:sz w:val="28"/>
          <w:szCs w:val="32"/>
        </w:rPr>
        <w:t>特此承诺。</w:t>
      </w:r>
    </w:p>
    <w:p w14:paraId="3949BCA5" w14:textId="77777777" w:rsidR="002D1700" w:rsidRPr="002D1700" w:rsidRDefault="002D1700" w:rsidP="0094171C">
      <w:pPr>
        <w:spacing w:line="500" w:lineRule="exact"/>
        <w:ind w:firstLineChars="200" w:firstLine="560"/>
        <w:rPr>
          <w:rFonts w:ascii="仿宋" w:eastAsia="仿宋" w:hAnsi="仿宋" w:hint="eastAsia"/>
          <w:sz w:val="28"/>
          <w:szCs w:val="32"/>
        </w:rPr>
      </w:pPr>
      <w:r w:rsidRPr="002D1700">
        <w:rPr>
          <w:rFonts w:ascii="仿宋" w:eastAsia="仿宋" w:hAnsi="仿宋"/>
          <w:sz w:val="28"/>
          <w:szCs w:val="32"/>
        </w:rPr>
        <w:t>承诺单位（盖章）：</w:t>
      </w:r>
    </w:p>
    <w:p w14:paraId="5CD6E267" w14:textId="77097A92" w:rsidR="002D1700" w:rsidRPr="002D1700" w:rsidRDefault="002D1700" w:rsidP="0094171C">
      <w:pPr>
        <w:spacing w:line="500" w:lineRule="exact"/>
        <w:ind w:firstLineChars="200" w:firstLine="560"/>
        <w:rPr>
          <w:rFonts w:ascii="仿宋" w:eastAsia="仿宋" w:hAnsi="仿宋" w:hint="eastAsia"/>
          <w:sz w:val="28"/>
          <w:szCs w:val="32"/>
        </w:rPr>
      </w:pPr>
      <w:r w:rsidRPr="002D1700">
        <w:rPr>
          <w:rFonts w:ascii="仿宋" w:eastAsia="仿宋" w:hAnsi="仿宋"/>
          <w:sz w:val="28"/>
          <w:szCs w:val="32"/>
        </w:rPr>
        <w:t>法定代表人（或授权代表）签字</w:t>
      </w:r>
      <w:r w:rsidR="00F93F48">
        <w:rPr>
          <w:rFonts w:ascii="仿宋" w:eastAsia="仿宋" w:hAnsi="仿宋" w:hint="eastAsia"/>
          <w:sz w:val="28"/>
          <w:szCs w:val="32"/>
        </w:rPr>
        <w:t>或盖章</w:t>
      </w:r>
      <w:r w:rsidRPr="002D1700">
        <w:rPr>
          <w:rFonts w:ascii="仿宋" w:eastAsia="仿宋" w:hAnsi="仿宋"/>
          <w:sz w:val="28"/>
          <w:szCs w:val="32"/>
        </w:rPr>
        <w:t>：</w:t>
      </w:r>
    </w:p>
    <w:p w14:paraId="3AB868CD" w14:textId="77777777" w:rsidR="002D1700" w:rsidRPr="002D1700" w:rsidRDefault="002D1700" w:rsidP="0094171C">
      <w:pPr>
        <w:spacing w:line="500" w:lineRule="exact"/>
        <w:ind w:firstLineChars="200" w:firstLine="560"/>
        <w:rPr>
          <w:rFonts w:ascii="仿宋" w:eastAsia="仿宋" w:hAnsi="仿宋" w:hint="eastAsia"/>
          <w:sz w:val="28"/>
          <w:szCs w:val="32"/>
        </w:rPr>
      </w:pPr>
      <w:r w:rsidRPr="002D1700">
        <w:rPr>
          <w:rFonts w:ascii="仿宋" w:eastAsia="仿宋" w:hAnsi="仿宋"/>
          <w:sz w:val="28"/>
          <w:szCs w:val="32"/>
        </w:rPr>
        <w:t>日期：</w:t>
      </w:r>
    </w:p>
    <w:sectPr w:rsidR="002D1700" w:rsidRPr="002D17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05EE04" w14:textId="77777777" w:rsidR="00C22A28" w:rsidRDefault="00C22A28" w:rsidP="00F20691">
      <w:pPr>
        <w:rPr>
          <w:rFonts w:hint="eastAsia"/>
        </w:rPr>
      </w:pPr>
      <w:r>
        <w:separator/>
      </w:r>
    </w:p>
  </w:endnote>
  <w:endnote w:type="continuationSeparator" w:id="0">
    <w:p w14:paraId="477C4A29" w14:textId="77777777" w:rsidR="00C22A28" w:rsidRDefault="00C22A28" w:rsidP="00F20691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5436AA" w14:textId="77777777" w:rsidR="00C22A28" w:rsidRDefault="00C22A28" w:rsidP="00F20691">
      <w:pPr>
        <w:rPr>
          <w:rFonts w:hint="eastAsia"/>
        </w:rPr>
      </w:pPr>
      <w:r>
        <w:separator/>
      </w:r>
    </w:p>
  </w:footnote>
  <w:footnote w:type="continuationSeparator" w:id="0">
    <w:p w14:paraId="55EFB52A" w14:textId="77777777" w:rsidR="00C22A28" w:rsidRDefault="00C22A28" w:rsidP="00F20691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055"/>
    <w:rsid w:val="00005157"/>
    <w:rsid w:val="00025E42"/>
    <w:rsid w:val="00037D9A"/>
    <w:rsid w:val="0007595F"/>
    <w:rsid w:val="000C0594"/>
    <w:rsid w:val="000D72A4"/>
    <w:rsid w:val="001C686A"/>
    <w:rsid w:val="00252356"/>
    <w:rsid w:val="002C68CB"/>
    <w:rsid w:val="002D1700"/>
    <w:rsid w:val="002D3AD4"/>
    <w:rsid w:val="003049EF"/>
    <w:rsid w:val="003175A1"/>
    <w:rsid w:val="00327B11"/>
    <w:rsid w:val="003305D3"/>
    <w:rsid w:val="00375503"/>
    <w:rsid w:val="003A7848"/>
    <w:rsid w:val="0042119F"/>
    <w:rsid w:val="00430587"/>
    <w:rsid w:val="00471283"/>
    <w:rsid w:val="005B4EB1"/>
    <w:rsid w:val="006368C9"/>
    <w:rsid w:val="006721B5"/>
    <w:rsid w:val="006F786B"/>
    <w:rsid w:val="007119A8"/>
    <w:rsid w:val="007169CE"/>
    <w:rsid w:val="0073137A"/>
    <w:rsid w:val="007440A6"/>
    <w:rsid w:val="007478C7"/>
    <w:rsid w:val="007740E9"/>
    <w:rsid w:val="008024B6"/>
    <w:rsid w:val="00825188"/>
    <w:rsid w:val="00854D00"/>
    <w:rsid w:val="00871264"/>
    <w:rsid w:val="0088313C"/>
    <w:rsid w:val="009012B4"/>
    <w:rsid w:val="009039E3"/>
    <w:rsid w:val="0094171C"/>
    <w:rsid w:val="00954FDF"/>
    <w:rsid w:val="009714D7"/>
    <w:rsid w:val="00974C79"/>
    <w:rsid w:val="00A11551"/>
    <w:rsid w:val="00A64432"/>
    <w:rsid w:val="00A87145"/>
    <w:rsid w:val="00AA4E6A"/>
    <w:rsid w:val="00AC7A63"/>
    <w:rsid w:val="00B124BD"/>
    <w:rsid w:val="00B24CCB"/>
    <w:rsid w:val="00B612F0"/>
    <w:rsid w:val="00BD5D59"/>
    <w:rsid w:val="00C22A28"/>
    <w:rsid w:val="00C359E7"/>
    <w:rsid w:val="00C82214"/>
    <w:rsid w:val="00D75055"/>
    <w:rsid w:val="00D87748"/>
    <w:rsid w:val="00E102F7"/>
    <w:rsid w:val="00E675CB"/>
    <w:rsid w:val="00EB43CE"/>
    <w:rsid w:val="00EE60C3"/>
    <w:rsid w:val="00F15B2B"/>
    <w:rsid w:val="00F20691"/>
    <w:rsid w:val="00F560CC"/>
    <w:rsid w:val="00F93F48"/>
    <w:rsid w:val="00FA43BE"/>
    <w:rsid w:val="00FC5809"/>
    <w:rsid w:val="00FE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7DCBA2"/>
  <w15:chartTrackingRefBased/>
  <w15:docId w15:val="{345F386E-2A5F-4CA7-A74B-BC5232B04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0691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2069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206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2069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840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94</Words>
  <Characters>537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</dc:creator>
  <cp:keywords/>
  <dc:description/>
  <cp:lastModifiedBy>840086144@qq.com</cp:lastModifiedBy>
  <cp:revision>11</cp:revision>
  <cp:lastPrinted>2024-10-14T10:12:00Z</cp:lastPrinted>
  <dcterms:created xsi:type="dcterms:W3CDTF">2024-10-16T02:26:00Z</dcterms:created>
  <dcterms:modified xsi:type="dcterms:W3CDTF">2025-03-24T09:48:00Z</dcterms:modified>
</cp:coreProperties>
</file>