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78" w:rsidRPr="00E1082C" w:rsidRDefault="000D5867" w:rsidP="00FB0857">
      <w:pPr>
        <w:pStyle w:val="1"/>
        <w:ind w:firstLineChars="100" w:firstLine="440"/>
        <w:rPr>
          <w:color w:val="000000" w:themeColor="text1"/>
        </w:rPr>
      </w:pPr>
      <w:r>
        <w:rPr>
          <w:rFonts w:hint="eastAsia"/>
          <w:color w:val="000000" w:themeColor="text1"/>
        </w:rPr>
        <w:t>新疆迈优卓</w:t>
      </w:r>
      <w:r w:rsidR="00FB0857">
        <w:rPr>
          <w:rFonts w:hint="eastAsia"/>
          <w:color w:val="000000" w:themeColor="text1"/>
        </w:rPr>
        <w:t>医疗器销售有限公司</w:t>
      </w:r>
      <w:r w:rsidR="00742560" w:rsidRPr="00E1082C">
        <w:rPr>
          <w:rFonts w:hint="eastAsia"/>
          <w:color w:val="000000" w:themeColor="text1"/>
        </w:rPr>
        <w:t>报价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84"/>
        <w:gridCol w:w="1382"/>
        <w:gridCol w:w="1383"/>
        <w:gridCol w:w="1531"/>
        <w:gridCol w:w="1383"/>
        <w:gridCol w:w="1383"/>
      </w:tblGrid>
      <w:tr w:rsidR="00CA1133" w:rsidTr="000D4B79">
        <w:trPr>
          <w:trHeight w:val="832"/>
        </w:trPr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序号</w:t>
            </w:r>
          </w:p>
        </w:tc>
        <w:tc>
          <w:tcPr>
            <w:tcW w:w="1382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383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531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1383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价格</w:t>
            </w:r>
          </w:p>
        </w:tc>
        <w:tc>
          <w:tcPr>
            <w:tcW w:w="1383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备注</w:t>
            </w:r>
          </w:p>
        </w:tc>
      </w:tr>
      <w:tr w:rsidR="00CA1133" w:rsidRPr="00134BCF" w:rsidTr="00134BCF"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:rsidR="00CA1133" w:rsidRPr="00134BCF" w:rsidRDefault="000D4B79" w:rsidP="005F7290">
            <w:pPr>
              <w:widowControl/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纯水机</w:t>
            </w:r>
          </w:p>
        </w:tc>
        <w:tc>
          <w:tcPr>
            <w:tcW w:w="1383" w:type="dxa"/>
          </w:tcPr>
          <w:p w:rsidR="00CA1133" w:rsidRPr="00134BCF" w:rsidRDefault="000D4B79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宜科</w:t>
            </w:r>
          </w:p>
        </w:tc>
        <w:tc>
          <w:tcPr>
            <w:tcW w:w="1531" w:type="dxa"/>
          </w:tcPr>
          <w:p w:rsidR="00CA1133" w:rsidRPr="00134BCF" w:rsidRDefault="000D4B79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Bkus-ad12-80L</w:t>
            </w:r>
          </w:p>
        </w:tc>
        <w:tc>
          <w:tcPr>
            <w:tcW w:w="1383" w:type="dxa"/>
          </w:tcPr>
          <w:p w:rsidR="00CA1133" w:rsidRPr="00134BCF" w:rsidRDefault="000D4B79" w:rsidP="00E1082C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12800</w:t>
            </w: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1133" w:rsidRPr="00134BCF" w:rsidTr="00134BCF"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2</w:t>
            </w:r>
          </w:p>
        </w:tc>
        <w:tc>
          <w:tcPr>
            <w:tcW w:w="1382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1133" w:rsidRPr="00134BCF" w:rsidTr="00134BCF"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3</w:t>
            </w:r>
          </w:p>
        </w:tc>
        <w:tc>
          <w:tcPr>
            <w:tcW w:w="1382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1133" w:rsidRPr="00134BCF" w:rsidTr="00134BCF"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4</w:t>
            </w:r>
          </w:p>
        </w:tc>
        <w:tc>
          <w:tcPr>
            <w:tcW w:w="1382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1133" w:rsidRPr="00134BCF" w:rsidTr="00134BCF"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5</w:t>
            </w:r>
          </w:p>
        </w:tc>
        <w:tc>
          <w:tcPr>
            <w:tcW w:w="1382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 w:rsidR="00CA1133" w:rsidRPr="00134BCF" w:rsidRDefault="00CA1133" w:rsidP="00CA1133">
            <w:pPr>
              <w:tabs>
                <w:tab w:val="left" w:pos="4820"/>
              </w:tabs>
              <w:ind w:rightChars="175" w:right="368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A1133" w:rsidTr="00134BCF">
        <w:tc>
          <w:tcPr>
            <w:tcW w:w="704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6</w:t>
            </w:r>
          </w:p>
        </w:tc>
        <w:tc>
          <w:tcPr>
            <w:tcW w:w="1382" w:type="dxa"/>
          </w:tcPr>
          <w:p w:rsidR="00CA1133" w:rsidRDefault="00134BCF" w:rsidP="00CA1133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合计报价</w:t>
            </w:r>
          </w:p>
        </w:tc>
        <w:tc>
          <w:tcPr>
            <w:tcW w:w="1383" w:type="dxa"/>
          </w:tcPr>
          <w:p w:rsidR="00CA1133" w:rsidRDefault="000D4B79" w:rsidP="00CA1133">
            <w:pPr>
              <w:tabs>
                <w:tab w:val="left" w:pos="4820"/>
              </w:tabs>
              <w:ind w:rightChars="175" w:right="368"/>
            </w:pPr>
            <w:r>
              <w:t>12800</w:t>
            </w:r>
          </w:p>
        </w:tc>
        <w:tc>
          <w:tcPr>
            <w:tcW w:w="1531" w:type="dxa"/>
          </w:tcPr>
          <w:p w:rsidR="000D4B79" w:rsidRDefault="009E05B6" w:rsidP="000D4B79">
            <w:pPr>
              <w:tabs>
                <w:tab w:val="left" w:pos="4820"/>
              </w:tabs>
              <w:ind w:rightChars="175" w:right="368"/>
            </w:pPr>
            <w:r>
              <w:rPr>
                <w:rFonts w:hint="eastAsia"/>
              </w:rPr>
              <w:t>大写：</w:t>
            </w:r>
            <w:r w:rsidR="003B6A4D">
              <w:rPr>
                <w:rFonts w:hint="eastAsia"/>
              </w:rPr>
              <w:t>壹万两仟</w:t>
            </w:r>
            <w:bookmarkStart w:id="0" w:name="_GoBack"/>
            <w:bookmarkEnd w:id="0"/>
            <w:r w:rsidR="000D4B79">
              <w:rPr>
                <w:rFonts w:hint="eastAsia"/>
              </w:rPr>
              <w:t>捌佰元</w:t>
            </w:r>
          </w:p>
        </w:tc>
        <w:tc>
          <w:tcPr>
            <w:tcW w:w="1383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</w:p>
        </w:tc>
        <w:tc>
          <w:tcPr>
            <w:tcW w:w="1383" w:type="dxa"/>
          </w:tcPr>
          <w:p w:rsidR="00CA1133" w:rsidRDefault="00CA1133" w:rsidP="00CA1133">
            <w:pPr>
              <w:tabs>
                <w:tab w:val="left" w:pos="4820"/>
              </w:tabs>
              <w:ind w:rightChars="175" w:right="368"/>
            </w:pPr>
          </w:p>
        </w:tc>
      </w:tr>
    </w:tbl>
    <w:p w:rsidR="00CA1133" w:rsidRDefault="00CA1133" w:rsidP="00CA1133">
      <w:pPr>
        <w:tabs>
          <w:tab w:val="left" w:pos="4820"/>
        </w:tabs>
        <w:ind w:leftChars="-270" w:left="-567" w:rightChars="175" w:right="368"/>
      </w:pPr>
    </w:p>
    <w:sectPr w:rsidR="00CA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89" w:rsidRDefault="00AD3A89" w:rsidP="000D5867">
      <w:r>
        <w:separator/>
      </w:r>
    </w:p>
  </w:endnote>
  <w:endnote w:type="continuationSeparator" w:id="0">
    <w:p w:rsidR="00AD3A89" w:rsidRDefault="00AD3A89" w:rsidP="000D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89" w:rsidRDefault="00AD3A89" w:rsidP="000D5867">
      <w:r>
        <w:separator/>
      </w:r>
    </w:p>
  </w:footnote>
  <w:footnote w:type="continuationSeparator" w:id="0">
    <w:p w:rsidR="00AD3A89" w:rsidRDefault="00AD3A89" w:rsidP="000D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3"/>
    <w:rsid w:val="000524A7"/>
    <w:rsid w:val="00053296"/>
    <w:rsid w:val="000D4B79"/>
    <w:rsid w:val="000D5867"/>
    <w:rsid w:val="00127C0A"/>
    <w:rsid w:val="00134BCF"/>
    <w:rsid w:val="001A6428"/>
    <w:rsid w:val="003B6A4D"/>
    <w:rsid w:val="00504512"/>
    <w:rsid w:val="005F7290"/>
    <w:rsid w:val="00601FB7"/>
    <w:rsid w:val="00742560"/>
    <w:rsid w:val="00806678"/>
    <w:rsid w:val="008E05E5"/>
    <w:rsid w:val="00950E08"/>
    <w:rsid w:val="009E05B6"/>
    <w:rsid w:val="00AD3A89"/>
    <w:rsid w:val="00CA1133"/>
    <w:rsid w:val="00E1082C"/>
    <w:rsid w:val="00E244D4"/>
    <w:rsid w:val="00FB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056C9"/>
  <w15:chartTrackingRefBased/>
  <w15:docId w15:val="{EA31BA92-B884-4053-93B8-3277790C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1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CA11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A113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0D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58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5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66C71DC-876A-439A-8555-D7DB22B6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114</Characters>
  <Application>Microsoft Office Word</Application>
  <DocSecurity>0</DocSecurity>
  <Lines>1</Lines>
  <Paragraphs>1</Paragraphs>
  <ScaleCrop>false</ScaleCrop>
  <Company>DoubleOX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2023-09-11T04:35:00Z</dcterms:created>
  <dcterms:modified xsi:type="dcterms:W3CDTF">2024-10-28T08:51:00Z</dcterms:modified>
</cp:coreProperties>
</file>