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子宫颈活体取样钳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 xml:space="preserve">参数：子宫颈活体取样钳 规格180，盖板式长圆形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2024-10-12T11:11:10Z</dcterms:created>
  <dc:creator>Administrator</dc:creator>
  <cp:lastModifiedBy>Administrator</cp:lastModifiedBy>
  <dcterms:modified xsi:type="dcterms:W3CDTF">2024-10-12T11:13:00Z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1A5DC425478D4D288F8EEA5EA2FEA0DB</vt:lpwstr>
  </property>
</Properties>
</file>