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r="http://schemas.openxmlformats.org/officeDocument/2006/relationships" xmlns:wps="http://schemas.microsoft.com/office/word/2010/wordprocessingShape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wp14="http://schemas.microsoft.com/office/word/2010/wordprocessingDrawing" xmlns:v="urn:schemas-microsoft-com:vml" xmlns:wp="http://schemas.openxmlformats.org/drawingml/2006/wordprocessingDrawing" xmlns:w16se="http://schemas.microsoft.com/office/word/2015/wordml/symex" xmlns:wpg="http://schemas.microsoft.com/office/word/2010/wordprocessingGroup" xmlns:w="http://schemas.openxmlformats.org/wordprocessingml/2006/main" mc:Ignorable="w14 w15 w16se wp14">
  <w:body>
    <w:p>
      <w:pPr>
        <w:pStyle w:val="Normal"/>
        <w:jc w:val="center"/>
        <w:spacing w:line="360" w:lineRule="auto"/>
        <w:rPr>
          <w:b w:val="1"/>
          <w:spacing w:val="2"/>
          <w:sz w:val="36"/>
          <w:szCs w:val="36"/>
          <w:rFonts w:ascii="黑体" w:hAnsi="宋体" w:eastAsia="黑体" w:hint="eastAsia"/>
        </w:rPr>
      </w:pPr>
      <w:r>
        <w:rPr>
          <w:b w:val="1"/>
          <w:spacing w:val="2"/>
          <w:sz w:val="36"/>
          <w:szCs w:val="36"/>
          <w:rFonts w:ascii="黑体" w:hAnsi="宋体" w:eastAsia="黑体" w:hint="eastAsia"/>
        </w:rPr>
        <w:t xml:space="preserve">RT-3900自动洗板机投标参数</w:t>
      </w:r>
      <w:r>
        <w:rPr>
          <w:b w:val="1"/>
          <w:spacing w:val="2"/>
          <w:sz w:val="36"/>
          <w:szCs w:val="36"/>
          <w:rFonts w:ascii="黑体" w:hAnsi="宋体" w:eastAsia="黑体" w:hint="eastAsia"/>
        </w:rPr>
      </w:r>
    </w:p>
    <w:p>
      <w:pPr>
        <w:pStyle w:val="Normal"/>
        <w:spacing w:line="360" w:lineRule="auto"/>
        <w:rPr>
          <w:spacing w:val="2"/>
          <w:sz w:val="24"/>
          <w:rFonts w:ascii="宋体" w:hAnsi="宋体" w:hint="eastAsia"/>
        </w:rPr>
      </w:pPr>
      <w:r>
        <w:rPr>
          <w:spacing w:val="2"/>
          <w:sz w:val="24"/>
          <w:rFonts w:ascii="宋体" w:hAnsi="宋体" w:hint="eastAsia"/>
        </w:rPr>
        <w:t xml:space="preserve">一、技术指标：（必须与酶标仪同一品牌）</w:t>
      </w:r>
      <w:r>
        <w:rPr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rPr>
          <w:spacing w:val="2"/>
          <w:sz w:val="24"/>
          <w:rFonts w:ascii="宋体" w:hAnsi="宋体" w:hint="eastAsia"/>
        </w:rPr>
      </w:pPr>
      <w:r>
        <w:rPr>
          <w:spacing w:val="2"/>
          <w:sz w:val="24"/>
          <w:rFonts w:ascii="宋体" w:hAnsi="宋体" w:hint="eastAsia"/>
        </w:rPr>
        <w:t xml:space="preserve">   1   显示屏幕：  液晶显示屏幕</w:t>
      </w:r>
      <w:r>
        <w:rPr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366" w:firstLineChars="150"/>
        <w:rPr>
          <w:spacing w:val="2"/>
          <w:sz w:val="24"/>
          <w:rFonts w:ascii="宋体" w:hAnsi="宋体" w:hint="eastAsia"/>
        </w:rPr>
      </w:pPr>
      <w:r>
        <w:rPr>
          <w:spacing w:val="2"/>
          <w:sz w:val="24"/>
          <w:rFonts w:ascii="宋体" w:hAnsi="宋体" w:hint="eastAsia"/>
        </w:rPr>
        <w:t xml:space="preserve">2   可洗板条：  适用于平底、U和V型底酶标板或条。</w:t>
      </w:r>
      <w:r>
        <w:rPr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366" w:firstLineChars="150"/>
        <w:rPr>
          <w:spacing w:val="2"/>
          <w:sz w:val="24"/>
          <w:rFonts w:ascii="宋体" w:hAnsi="宋体" w:hint="eastAsia"/>
        </w:rPr>
      </w:pPr>
      <w:r>
        <w:rPr>
          <w:spacing w:val="2"/>
          <w:sz w:val="24"/>
          <w:rFonts w:ascii="宋体" w:hAnsi="宋体" w:hint="eastAsia"/>
        </w:rPr>
        <w:t xml:space="preserve">3   冲 洗 头：  96针冲洗头，分配针和抽吸针独立。可清洗两个板。</w:t>
      </w:r>
      <w:r>
        <w:rPr>
          <w:spacing w:val="2"/>
          <w:sz w:val="24"/>
          <w:rFonts w:ascii="宋体" w:hAnsi="宋体"/>
        </w:rPr>
        <w:t xml:space="preserve"> </w:t>
      </w:r>
      <w:r>
        <w:rPr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366" w:firstLineChars="150"/>
        <w:rPr>
          <w:spacing w:val="2"/>
          <w:sz w:val="24"/>
          <w:rFonts w:ascii="宋体" w:hAnsi="宋体" w:hint="eastAsia"/>
        </w:rPr>
      </w:pPr>
      <w:r>
        <w:rPr>
          <w:spacing w:val="2"/>
          <w:sz w:val="24"/>
          <w:rFonts w:ascii="宋体" w:hAnsi="宋体" w:hint="eastAsia"/>
        </w:rPr>
        <w:t xml:space="preserve">4 </w:t>
      </w:r>
      <w:r>
        <w:rPr>
          <w:color w:val="000000"/>
          <w:spacing w:val="2"/>
          <w:sz w:val="24"/>
          <w:rFonts w:ascii="宋体" w:hAnsi="宋体" w:hint="eastAsia"/>
        </w:rPr>
        <w:t xml:space="preserve">  </w:t>
      </w:r>
      <w:r>
        <w:rPr>
          <w:spacing w:val="2"/>
          <w:sz w:val="24"/>
          <w:rFonts w:ascii="宋体" w:hAnsi="宋体" w:hint="eastAsia"/>
        </w:rPr>
        <w:t xml:space="preserve">残 液 量：  ﹤</w:t>
      </w:r>
      <w:r>
        <w:rPr>
          <w:spacing w:val="2"/>
          <w:sz w:val="24"/>
          <w:lang w:val="en-US" w:eastAsia="zh-CN"/>
          <w:rFonts w:ascii="宋体" w:hAnsi="宋体" w:hint="eastAsia"/>
        </w:rPr>
        <w:t xml:space="preserve">0.8</w:t>
      </w:r>
      <w:r>
        <w:rPr>
          <w:spacing w:val="2"/>
          <w:sz w:val="24"/>
          <w:rFonts w:ascii="宋体" w:hAnsi="宋体" w:hint="eastAsia"/>
        </w:rPr>
        <w:t xml:space="preserve">ul/孔</w:t>
      </w:r>
      <w:r>
        <w:rPr>
          <w:spacing w:val="2"/>
          <w:sz w:val="24"/>
          <w:lang w:eastAsia="zh-CN"/>
          <w:rFonts w:ascii="宋体" w:hAnsi="宋体" w:hint="eastAsia"/>
        </w:rPr>
        <w:t xml:space="preserve">，</w:t>
      </w:r>
      <w:r>
        <w:rPr>
          <w:spacing w:val="2"/>
          <w:sz w:val="24"/>
          <w:lang w:val="en-US" w:eastAsia="zh-CN"/>
          <w:rFonts w:ascii="宋体" w:hAnsi="宋体" w:hint="eastAsia"/>
        </w:rPr>
        <w:t xml:space="preserve">提供证明材料。</w:t>
      </w:r>
      <w:r>
        <w:rPr>
          <w:color w:val="000000"/>
          <w:spacing w:val="2"/>
          <w:sz w:val="24"/>
          <w:rFonts w:ascii="宋体" w:hAnsi="宋体"/>
        </w:rPr>
      </w:r>
    </w:p>
    <w:p>
      <w:pPr>
        <w:pStyle w:val="Normal"/>
        <w:spacing w:line="360" w:lineRule="auto"/>
        <w:ind w:firstLine="360" w:firstLineChars="150"/>
        <w:rPr>
          <w:sz w:val="24"/>
          <w:rFonts w:ascii="宋体" w:hAnsi="宋体" w:hint="eastAsia"/>
        </w:rPr>
      </w:pPr>
      <w:r>
        <w:rPr>
          <w:sz w:val="24"/>
          <w:rFonts w:ascii="宋体" w:hAnsi="宋体" w:hint="eastAsia"/>
        </w:rPr>
        <w:t xml:space="preserve">5   清洗液量：  50-3000μl/孔，每孔10μl为单位连续可调</w:t>
      </w:r>
      <w:r>
        <w:rPr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360" w:firstLineChars="150"/>
        <w:rPr>
          <w:sz w:val="24"/>
          <w:rFonts w:ascii="宋体" w:hAnsi="宋体" w:hint="eastAsia"/>
        </w:rPr>
      </w:pPr>
      <w:r>
        <w:rPr>
          <w:sz w:val="24"/>
          <w:rFonts w:ascii="宋体" w:hAnsi="宋体" w:hint="eastAsia"/>
        </w:rPr>
        <w:t xml:space="preserve">6   清洗方式：  单板、双板或循环清洗。</w:t>
      </w:r>
      <w:r>
        <w:rPr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366" w:firstLineChars="15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7   清洗</w:t>
      </w: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系统</w:t>
      </w:r>
      <w:r>
        <w:rPr>
          <w:color w:val="000000"/>
          <w:spacing w:val="2"/>
          <w:sz w:val="24"/>
          <w:rFonts w:ascii="宋体" w:hAnsi="宋体" w:hint="eastAsia"/>
        </w:rPr>
        <w:t xml:space="preserve">：  0-99次可调</w:t>
      </w:r>
      <w:r>
        <w:rPr>
          <w:color w:val="000000"/>
          <w:spacing w:val="2"/>
          <w:sz w:val="24"/>
          <w:lang w:eastAsia="zh-CN"/>
          <w:rFonts w:ascii="宋体" w:hAnsi="宋体" w:hint="eastAsia"/>
        </w:rPr>
        <w:t xml:space="preserve">，</w:t>
      </w: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冲洗次数，浸泡时间可设置，冲洗压力、液量及时间可调，可进行板底清洗，且板底清晰高度可调。</w:t>
      </w:r>
      <w:r>
        <w:rPr>
          <w:color w:val="000000"/>
          <w:spacing w:val="2"/>
          <w:sz w:val="24"/>
          <w:lang w:val="en-US" w:eastAsia="zh-CN"/>
          <w:rFonts w:ascii="宋体" w:hAnsi="宋体" w:eastAsia="宋体"/>
        </w:rPr>
      </w:r>
    </w:p>
    <w:p>
      <w:pPr>
        <w:pStyle w:val="Normal"/>
        <w:spacing w:line="360" w:lineRule="auto"/>
        <w:ind w:firstLine="366" w:firstLineChars="15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8   清洗条数：  1-8排可调。</w:t>
      </w:r>
      <w:r>
        <w:rPr>
          <w:color w:val="000000"/>
          <w:spacing w:val="2"/>
          <w:sz w:val="24"/>
          <w:rFonts w:ascii="宋体" w:hAnsi="宋体"/>
        </w:rPr>
      </w:r>
    </w:p>
    <w:p>
      <w:pPr>
        <w:pStyle w:val="Normal"/>
        <w:spacing w:line="360" w:lineRule="auto"/>
        <w:ind w:firstLine="366" w:firstLineChars="15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9   浸泡时间：  0-24小时可调。</w:t>
      </w:r>
      <w:r>
        <w:rPr>
          <w:color w:val="000000"/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244" w:firstLineChars="10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10   振板时间： 0-24小时可调</w:t>
      </w:r>
      <w:r>
        <w:rPr>
          <w:color w:val="000000"/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244" w:firstLineChars="10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11   洗液通道： ≥3个</w:t>
      </w:r>
      <w:r>
        <w:rPr>
          <w:color w:val="000000"/>
          <w:spacing w:val="2"/>
          <w:sz w:val="24"/>
          <w:lang w:eastAsia="zh-CN"/>
          <w:rFonts w:ascii="宋体" w:hAnsi="宋体" w:hint="eastAsia"/>
        </w:rPr>
        <w:t xml:space="preserve">，</w:t>
      </w: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独立的蒸馏水通道，所有通道均具有液面感应报警功能。</w:t>
      </w:r>
      <w:r>
        <w:rPr>
          <w:color w:val="000000"/>
          <w:spacing w:val="2"/>
          <w:sz w:val="24"/>
          <w:lang w:val="en-US" w:eastAsia="zh-CN"/>
          <w:rFonts w:ascii="宋体" w:hAnsi="宋体" w:eastAsia="宋体"/>
        </w:rPr>
      </w:r>
    </w:p>
    <w:p>
      <w:pPr>
        <w:pStyle w:val="Normal"/>
        <w:tabs>
          <w:tab w:val="left" w:pos="2282"/>
          <w:tab w:val="left" w:pos="2340"/>
        </w:tabs>
        <w:spacing w:line="360" w:lineRule="auto"/>
        <w:ind w:firstLine="244" w:firstLineChars="10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12   存   储：</w:t>
      </w:r>
      <w:r>
        <w:tab/>
        <w:rPr>
          <w:color w:val="000000"/>
          <w:spacing w:val="2"/>
          <w:sz w:val="24"/>
          <w:rFonts w:ascii="宋体" w:hAnsi="宋体"/>
        </w:rPr>
      </w:r>
      <w:r>
        <w:rPr>
          <w:color w:val="000000"/>
          <w:spacing w:val="2"/>
          <w:sz w:val="24"/>
          <w:rFonts w:ascii="宋体" w:hAnsi="宋体" w:hint="eastAsia"/>
        </w:rPr>
        <w:t xml:space="preserve">100组以上程序</w:t>
      </w:r>
      <w:r>
        <w:rPr>
          <w:color w:val="000000"/>
          <w:spacing w:val="2"/>
          <w:sz w:val="24"/>
          <w:lang w:eastAsia="zh-CN"/>
          <w:rFonts w:ascii="宋体" w:hAnsi="宋体" w:hint="eastAsia"/>
        </w:rPr>
        <w:t xml:space="preserve">，</w:t>
      </w: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同屏显示所有参数。</w:t>
      </w:r>
      <w:r>
        <w:rPr>
          <w:color w:val="000000"/>
          <w:spacing w:val="2"/>
          <w:sz w:val="24"/>
          <w:lang w:val="en-US" w:eastAsia="zh-CN"/>
          <w:rFonts w:ascii="宋体" w:hAnsi="宋体" w:hint="eastAsia"/>
        </w:rPr>
      </w:r>
    </w:p>
    <w:p>
      <w:pPr>
        <w:pStyle w:val="Normal"/>
        <w:tabs>
          <w:tab w:val="left" w:pos="2282"/>
          <w:tab w:val="left" w:pos="2340"/>
        </w:tabs>
        <w:spacing w:line="360" w:lineRule="auto"/>
        <w:ind w:firstLine="244" w:firstLineChars="100"/>
        <w:rPr>
          <w:color w:val="000000"/>
          <w:spacing w:val="2"/>
          <w:sz w:val="24"/>
          <w:lang w:val="en-US" w:eastAsia="zh-CN"/>
          <w:rFonts w:ascii="宋体" w:hAnsi="宋体" w:hint="eastAsia"/>
        </w:rPr>
      </w:pP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13   孔间加液量（CV）：在每孔分配量350</w:t>
      </w:r>
      <w:r>
        <w:rPr>
          <w:spacing w:val="2"/>
          <w:sz w:val="24"/>
          <w:rFonts w:ascii="宋体" w:hAnsi="宋体" w:hint="eastAsia"/>
        </w:rPr>
        <w:t xml:space="preserve">ul</w:t>
      </w:r>
      <w:r>
        <w:rPr>
          <w:spacing w:val="2"/>
          <w:sz w:val="24"/>
          <w:lang w:val="en-US" w:eastAsia="zh-CN"/>
          <w:rFonts w:ascii="宋体" w:hAnsi="宋体" w:hint="eastAsia"/>
        </w:rPr>
        <w:t xml:space="preserve">下，平均每孔加液量CV</w:t>
      </w:r>
      <w:r>
        <w:rPr>
          <w:spacing w:val="2"/>
          <w:sz w:val="24"/>
          <w:rFonts w:ascii="宋体" w:hAnsi="宋体" w:hint="eastAsia"/>
        </w:rPr>
        <w:t xml:space="preserve">﹤</w:t>
      </w:r>
      <w:r>
        <w:rPr>
          <w:spacing w:val="2"/>
          <w:sz w:val="24"/>
          <w:lang w:val="en-US" w:eastAsia="zh-CN"/>
          <w:rFonts w:ascii="宋体" w:hAnsi="宋体" w:hint="eastAsia"/>
        </w:rPr>
        <w:t xml:space="preserve">0.7，提供证明材料。</w:t>
      </w:r>
      <w:r>
        <w:rPr>
          <w:color w:val="000000"/>
          <w:spacing w:val="2"/>
          <w:sz w:val="24"/>
          <w:lang w:val="en-US" w:eastAsia="zh-CN"/>
          <w:rFonts w:ascii="宋体" w:hAnsi="宋体" w:eastAsia="宋体"/>
        </w:rPr>
      </w:r>
    </w:p>
    <w:p>
      <w:pPr>
        <w:pStyle w:val="Normal"/>
        <w:tabs>
          <w:tab w:val="left" w:pos="2282"/>
          <w:tab w:val="left" w:pos="2340"/>
        </w:tabs>
        <w:spacing w:line="360" w:lineRule="auto"/>
        <w:ind w:firstLine="244" w:firstLineChars="10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1</w:t>
      </w: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4</w:t>
      </w:r>
      <w:r>
        <w:rPr>
          <w:color w:val="000000"/>
          <w:spacing w:val="2"/>
          <w:sz w:val="24"/>
          <w:rFonts w:ascii="宋体" w:hAnsi="宋体" w:hint="eastAsia"/>
        </w:rPr>
        <w:t xml:space="preserve">   废液自动排放：可选配废液自动排放功能。</w:t>
      </w:r>
      <w:r>
        <w:rPr>
          <w:color w:val="000000"/>
          <w:spacing w:val="2"/>
          <w:sz w:val="24"/>
          <w:rFonts w:ascii="宋体" w:hAnsi="宋体" w:hint="eastAsia"/>
        </w:rPr>
      </w:r>
      <w:r>
        <w:rPr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244" w:firstLineChars="100"/>
        <w:rPr>
          <w:spacing w:val="2"/>
          <w:sz w:val="24"/>
          <w:lang w:val="en-US" w:eastAsia="zh-CN"/>
          <w:rFonts w:ascii="宋体" w:hAnsi="宋体" w:hint="eastAsia"/>
        </w:rPr>
      </w:pPr>
      <w:r>
        <w:rPr>
          <w:spacing w:val="2"/>
          <w:sz w:val="24"/>
          <w:lang w:val="en-US" w:eastAsia="zh-CN"/>
          <w:rFonts w:ascii="宋体" w:hAnsi="宋体" w:hint="eastAsia"/>
        </w:rPr>
        <w:t xml:space="preserve">15  </w:t>
      </w:r>
      <w:r>
        <w:rPr>
          <w:spacing w:val="2"/>
          <w:sz w:val="24"/>
          <w:rFonts w:ascii="宋体" w:hAnsi="宋体" w:hint="eastAsia"/>
        </w:rPr>
        <w:t xml:space="preserve"> </w:t>
      </w:r>
      <w:r>
        <w:rPr>
          <w:spacing w:val="2"/>
          <w:sz w:val="24"/>
          <w:rFonts w:ascii="宋体" w:hAnsi="宋体" w:hint="eastAsia"/>
        </w:rPr>
      </w:r>
      <w:r>
        <w:rPr>
          <w:spacing w:val="2"/>
          <w:sz w:val="24"/>
          <w:rFonts w:ascii="宋体" w:hAnsi="宋体" w:hint="eastAsia"/>
        </w:rPr>
        <w:t xml:space="preserve">制造企业被评为国家级生物医疗电子产业技术服务和实验中心，并提供证明材料</w:t>
      </w:r>
      <w:r>
        <w:rPr>
          <w:spacing w:val="2"/>
          <w:sz w:val="24"/>
          <w:lang w:eastAsia="zh-CN"/>
          <w:rFonts w:ascii="宋体" w:hAnsi="宋体" w:hint="eastAsia"/>
        </w:rPr>
        <w:t xml:space="preserve">。</w:t>
      </w:r>
      <w:r>
        <w:rPr>
          <w:spacing w:val="2"/>
          <w:sz w:val="24"/>
          <w:lang w:val="en-US" w:eastAsia="zh-CN"/>
          <w:rFonts w:ascii="宋体" w:hAnsi="宋体" w:eastAsia="宋体" w:hint="eastAsia"/>
        </w:rPr>
      </w:r>
    </w:p>
    <w:p>
      <w:pPr>
        <w:pStyle w:val="Normal"/>
        <w:tabs>
          <w:tab w:val="left" w:pos="2282"/>
          <w:tab w:val="left" w:pos="2340"/>
        </w:tabs>
        <w:spacing w:line="360" w:lineRule="auto"/>
        <w:ind w:firstLine="244" w:firstLineChars="100"/>
        <w:rPr>
          <w:color w:val="000000"/>
          <w:spacing w:val="2"/>
          <w:sz w:val="24"/>
          <w:lang w:val="en-US" w:eastAsia="zh-CN"/>
          <w:rFonts w:ascii="宋体" w:hAnsi="宋体" w:eastAsia="宋体"/>
        </w:rPr>
      </w:pPr>
      <w:r>
        <w:rPr>
          <w:color w:val="000000"/>
          <w:spacing w:val="2"/>
          <w:sz w:val="24"/>
          <w:lang w:val="en-US" w:eastAsia="zh-CN"/>
          <w:rFonts w:ascii="宋体" w:hAnsi="宋体" w:eastAsia="宋体"/>
        </w:rPr>
      </w:r>
    </w:p>
    <w:p>
      <w:pPr>
        <w:pStyle w:val="Normal"/>
        <w:tabs>
          <w:tab w:val="left" w:pos="2282"/>
          <w:tab w:val="left" w:pos="2340"/>
        </w:tabs>
        <w:spacing w:line="360" w:lineRule="auto"/>
        <w:ind w:firstLine="244" w:firstLineChars="10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脚 Char"/>
    <w:basedOn w:val="NormalCharacter"/>
    <w:link w:val="Footer"/>
    <w:rPr>
      <w:sz w:val="18"/>
      <w:szCs w:val="18"/>
      <w:kern w:val="2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眉 Char"/>
    <w:basedOn w:val="NormalCharacter"/>
    <w:link w:val="Header"/>
    <w:rPr>
      <w:sz w:val="18"/>
      <w:szCs w:val="18"/>
      <w:kern w:val="2"/>
    </w:rPr>
  </w:style>
  <w:style w:type="table" w:styleId="TableGrid">
    <w:name w:val="网格型"/>
    <w:basedOn w:val="TableNormal"/>
    <w:link w:val="Normal"/>
    <w:pPr>
      <w:widowControl w:val="0"/>
      <w:jc w:val="both"/>
    </w:pPr>
  </w:style>
  <w:style w:type="paragraph" w:styleId="UserStyle_2">
    <w:name w:val="Char Char Char1 Char"/>
    <w:basedOn w:val="Normal"/>
    <w:link w:val="Normal"/>
    <w:rPr>
      <w:sz w:val="24"/>
      <w:szCs w:val="20"/>
      <w:rFonts w:ascii="Tahoma" w:hAnsi="Tahoma"/>
    </w:rPr>
  </w:style>
  <w:style w:type="paragraph" w:styleId="UserStyle_3">
    <w:name w:val=" Char"/>
    <w:basedOn w:val="Normal"/>
    <w:link w:val="Normal"/>
    <w:pPr>
      <w:framePr w:hSpace="180" w:wrap="around" w:hAnchor="margin" w:vAnchor="margin" w:y="468"/>
    </w:pPr>
    <w:rPr>
      <w:sz w:val="24"/>
      <w:rFonts w:ascii="宋体" w:hAnsi="宋体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

<file path=tbak/document.xml><?xml version="1.0" encoding="utf-8"?>
<!--Thu Jan 11 16:33:33 2024
--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spacing w:line="360" w:lineRule="auto"/>
        <w:rPr>
          <w:b w:val="1"/>
          <w:spacing w:val="2"/>
          <w:sz w:val="36"/>
          <w:szCs w:val="36"/>
          <w:rFonts w:ascii="黑体" w:hAnsi="宋体" w:eastAsia="黑体" w:hint="eastAsia"/>
        </w:rPr>
      </w:pPr>
      <w:r>
        <w:rPr>
          <w:b w:val="1"/>
          <w:spacing w:val="2"/>
          <w:sz w:val="36"/>
          <w:szCs w:val="36"/>
          <w:rFonts w:ascii="黑体" w:hAnsi="宋体" w:eastAsia="黑体" w:hint="eastAsia"/>
        </w:rPr>
        <w:t xml:space="preserve">RT-3900自动洗板机投标参数</w:t>
      </w:r>
      <w:r>
        <w:rPr>
          <w:b w:val="1"/>
          <w:spacing w:val="2"/>
          <w:sz w:val="36"/>
          <w:szCs w:val="36"/>
          <w:rFonts w:ascii="黑体" w:hAnsi="宋体" w:eastAsia="黑体" w:hint="eastAsia"/>
        </w:rPr>
      </w:r>
    </w:p>
    <w:p>
      <w:pPr>
        <w:pStyle w:val="Normal"/>
        <w:spacing w:line="360" w:lineRule="auto"/>
        <w:rPr>
          <w:spacing w:val="2"/>
          <w:sz w:val="24"/>
          <w:rFonts w:ascii="宋体" w:hAnsi="宋体" w:hint="eastAsia"/>
        </w:rPr>
      </w:pPr>
      <w:r>
        <w:rPr>
          <w:spacing w:val="2"/>
          <w:sz w:val="24"/>
          <w:rFonts w:ascii="宋体" w:hAnsi="宋体" w:hint="eastAsia"/>
        </w:rPr>
        <w:t xml:space="preserve">一、技术指标：（必须与酶标仪同一品牌）</w:t>
      </w:r>
      <w:r>
        <w:rPr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rPr>
          <w:spacing w:val="2"/>
          <w:sz w:val="24"/>
          <w:rFonts w:ascii="宋体" w:hAnsi="宋体" w:hint="eastAsia"/>
        </w:rPr>
      </w:pPr>
      <w:r>
        <w:rPr>
          <w:spacing w:val="2"/>
          <w:sz w:val="24"/>
          <w:rFonts w:ascii="宋体" w:hAnsi="宋体" w:hint="eastAsia"/>
        </w:rPr>
        <w:t xml:space="preserve">   1   显示屏幕：  液晶显示屏幕</w:t>
      </w:r>
      <w:r>
        <w:rPr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366" w:firstLineChars="150"/>
        <w:rPr>
          <w:spacing w:val="2"/>
          <w:sz w:val="24"/>
          <w:rFonts w:ascii="宋体" w:hAnsi="宋体" w:hint="eastAsia"/>
        </w:rPr>
      </w:pPr>
      <w:r>
        <w:rPr>
          <w:spacing w:val="2"/>
          <w:sz w:val="24"/>
          <w:rFonts w:ascii="宋体" w:hAnsi="宋体" w:hint="eastAsia"/>
        </w:rPr>
        <w:t xml:space="preserve">2   可洗板条：  适用于平底、U和V型底酶标板或条。</w:t>
      </w:r>
      <w:r>
        <w:rPr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366" w:firstLineChars="150"/>
        <w:rPr>
          <w:spacing w:val="2"/>
          <w:sz w:val="24"/>
          <w:rFonts w:ascii="宋体" w:hAnsi="宋体" w:hint="eastAsia"/>
        </w:rPr>
      </w:pPr>
      <w:r>
        <w:rPr>
          <w:spacing w:val="2"/>
          <w:sz w:val="24"/>
          <w:rFonts w:ascii="宋体" w:hAnsi="宋体" w:hint="eastAsia"/>
        </w:rPr>
        <w:t xml:space="preserve">3   冲 洗 头：  96针冲洗头，分配针和抽吸针独立。可清洗两个板。</w:t>
      </w:r>
      <w:r>
        <w:rPr>
          <w:spacing w:val="2"/>
          <w:sz w:val="24"/>
          <w:rFonts w:ascii="宋体" w:hAnsi="宋体"/>
        </w:rPr>
        <w:t xml:space="preserve"> </w:t>
      </w:r>
      <w:r>
        <w:rPr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366" w:firstLineChars="150"/>
        <w:rPr>
          <w:spacing w:val="2"/>
          <w:sz w:val="24"/>
          <w:rFonts w:ascii="宋体" w:hAnsi="宋体" w:hint="eastAsia"/>
        </w:rPr>
      </w:pPr>
      <w:r>
        <w:rPr>
          <w:spacing w:val="2"/>
          <w:sz w:val="24"/>
          <w:rFonts w:ascii="宋体" w:hAnsi="宋体" w:hint="eastAsia"/>
        </w:rPr>
        <w:t xml:space="preserve">4 </w:t>
      </w:r>
      <w:r>
        <w:rPr>
          <w:color w:val="000000"/>
          <w:spacing w:val="2"/>
          <w:sz w:val="24"/>
          <w:rFonts w:ascii="宋体" w:hAnsi="宋体" w:hint="eastAsia"/>
        </w:rPr>
        <w:t xml:space="preserve">  </w:t>
      </w:r>
      <w:r>
        <w:rPr>
          <w:spacing w:val="2"/>
          <w:sz w:val="24"/>
          <w:rFonts w:ascii="宋体" w:hAnsi="宋体" w:hint="eastAsia"/>
        </w:rPr>
        <w:t xml:space="preserve">残 液 量：  ﹤</w:t>
      </w:r>
      <w:r>
        <w:rPr>
          <w:spacing w:val="2"/>
          <w:sz w:val="24"/>
          <w:lang w:val="en-US" w:eastAsia="zh-CN"/>
          <w:rFonts w:ascii="宋体" w:hAnsi="宋体" w:hint="eastAsia"/>
        </w:rPr>
        <w:t xml:space="preserve">0.8</w:t>
      </w:r>
      <w:r>
        <w:rPr>
          <w:spacing w:val="2"/>
          <w:sz w:val="24"/>
          <w:rFonts w:ascii="宋体" w:hAnsi="宋体" w:hint="eastAsia"/>
        </w:rPr>
        <w:t xml:space="preserve">ul/孔</w:t>
      </w:r>
      <w:r>
        <w:rPr>
          <w:spacing w:val="2"/>
          <w:sz w:val="24"/>
          <w:lang w:eastAsia="zh-CN"/>
          <w:rFonts w:ascii="宋体" w:hAnsi="宋体" w:hint="eastAsia"/>
        </w:rPr>
        <w:t xml:space="preserve">，</w:t>
      </w:r>
      <w:r>
        <w:rPr>
          <w:spacing w:val="2"/>
          <w:sz w:val="24"/>
          <w:lang w:val="en-US" w:eastAsia="zh-CN"/>
          <w:rFonts w:ascii="宋体" w:hAnsi="宋体" w:hint="eastAsia"/>
        </w:rPr>
        <w:t xml:space="preserve">提供证明材料。</w:t>
      </w:r>
      <w:r>
        <w:rPr>
          <w:color w:val="000000"/>
          <w:spacing w:val="2"/>
          <w:sz w:val="24"/>
          <w:rFonts w:ascii="宋体" w:hAnsi="宋体"/>
        </w:rPr>
      </w:r>
    </w:p>
    <w:p>
      <w:pPr>
        <w:pStyle w:val="Normal"/>
        <w:spacing w:line="360" w:lineRule="auto"/>
        <w:ind w:firstLine="360" w:firstLineChars="150"/>
        <w:rPr>
          <w:sz w:val="24"/>
          <w:rFonts w:ascii="宋体" w:hAnsi="宋体" w:hint="eastAsia"/>
        </w:rPr>
      </w:pPr>
      <w:r>
        <w:rPr>
          <w:sz w:val="24"/>
          <w:rFonts w:ascii="宋体" w:hAnsi="宋体" w:hint="eastAsia"/>
        </w:rPr>
        <w:t xml:space="preserve">5   清洗液量：  50-3000μl/孔，每孔10μl为单位连续可调</w:t>
      </w:r>
      <w:r>
        <w:rPr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360" w:firstLineChars="150"/>
        <w:rPr>
          <w:sz w:val="24"/>
          <w:rFonts w:ascii="宋体" w:hAnsi="宋体" w:hint="eastAsia"/>
        </w:rPr>
      </w:pPr>
      <w:r>
        <w:rPr>
          <w:sz w:val="24"/>
          <w:rFonts w:ascii="宋体" w:hAnsi="宋体" w:hint="eastAsia"/>
        </w:rPr>
        <w:t xml:space="preserve">6   清洗方式：  单板、双板或循环清洗。</w:t>
      </w:r>
      <w:r>
        <w:rPr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366" w:firstLineChars="15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7   清洗</w:t>
      </w: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系统</w:t>
      </w:r>
      <w:r>
        <w:rPr>
          <w:color w:val="000000"/>
          <w:spacing w:val="2"/>
          <w:sz w:val="24"/>
          <w:rFonts w:ascii="宋体" w:hAnsi="宋体" w:hint="eastAsia"/>
        </w:rPr>
        <w:t xml:space="preserve">：  0-99次可调</w:t>
      </w:r>
      <w:r>
        <w:rPr>
          <w:color w:val="000000"/>
          <w:spacing w:val="2"/>
          <w:sz w:val="24"/>
          <w:lang w:eastAsia="zh-CN"/>
          <w:rFonts w:ascii="宋体" w:hAnsi="宋体" w:hint="eastAsia"/>
        </w:rPr>
        <w:t xml:space="preserve">，</w:t>
      </w: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冲洗次数，浸泡时间可设置，冲洗压力、液量及时间可调，可进行板底清洗，且板底清晰高度可调。</w:t>
      </w:r>
      <w:r>
        <w:rPr>
          <w:color w:val="000000"/>
          <w:spacing w:val="2"/>
          <w:sz w:val="24"/>
          <w:lang w:val="en-US" w:eastAsia="zh-CN"/>
          <w:rFonts w:ascii="宋体" w:hAnsi="宋体" w:eastAsia="宋体"/>
        </w:rPr>
      </w:r>
    </w:p>
    <w:p>
      <w:pPr>
        <w:pStyle w:val="Normal"/>
        <w:spacing w:line="360" w:lineRule="auto"/>
        <w:ind w:firstLine="366" w:firstLineChars="15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8   清洗条数：  1-8排可调。</w:t>
      </w:r>
      <w:r>
        <w:rPr>
          <w:color w:val="000000"/>
          <w:spacing w:val="2"/>
          <w:sz w:val="24"/>
          <w:rFonts w:ascii="宋体" w:hAnsi="宋体"/>
        </w:rPr>
      </w:r>
    </w:p>
    <w:p>
      <w:pPr>
        <w:pStyle w:val="Normal"/>
        <w:spacing w:line="360" w:lineRule="auto"/>
        <w:ind w:firstLine="366" w:firstLineChars="15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9   浸泡时间：  0-24小时可调。</w:t>
      </w:r>
      <w:r>
        <w:rPr>
          <w:color w:val="000000"/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244" w:firstLineChars="10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10   振板时间： 0-24小时可调</w:t>
      </w:r>
      <w:r>
        <w:rPr>
          <w:color w:val="000000"/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244" w:firstLineChars="10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11   洗液通道： ≥3个</w:t>
      </w:r>
      <w:r>
        <w:rPr>
          <w:color w:val="000000"/>
          <w:spacing w:val="2"/>
          <w:sz w:val="24"/>
          <w:lang w:eastAsia="zh-CN"/>
          <w:rFonts w:ascii="宋体" w:hAnsi="宋体" w:hint="eastAsia"/>
        </w:rPr>
        <w:t xml:space="preserve">，</w:t>
      </w: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独立的蒸馏水通道，所有通道均具有液面感应报警功能。</w:t>
      </w:r>
      <w:r>
        <w:rPr>
          <w:color w:val="000000"/>
          <w:spacing w:val="2"/>
          <w:sz w:val="24"/>
          <w:lang w:val="en-US" w:eastAsia="zh-CN"/>
          <w:rFonts w:ascii="宋体" w:hAnsi="宋体" w:eastAsia="宋体"/>
        </w:rPr>
      </w:r>
    </w:p>
    <w:p>
      <w:pPr>
        <w:pStyle w:val="Normal"/>
        <w:tabs>
          <w:tab w:val="left" w:pos="2282"/>
          <w:tab w:val="left" w:pos="2340"/>
        </w:tabs>
        <w:spacing w:line="360" w:lineRule="auto"/>
        <w:ind w:firstLine="244" w:firstLineChars="10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12   存   储：</w:t>
      </w:r>
      <w:r>
        <w:tab/>
        <w:rPr>
          <w:color w:val="000000"/>
          <w:spacing w:val="2"/>
          <w:sz w:val="24"/>
          <w:rFonts w:ascii="宋体" w:hAnsi="宋体"/>
        </w:rPr>
      </w:r>
      <w:r>
        <w:rPr>
          <w:color w:val="000000"/>
          <w:spacing w:val="2"/>
          <w:sz w:val="24"/>
          <w:rFonts w:ascii="宋体" w:hAnsi="宋体" w:hint="eastAsia"/>
        </w:rPr>
        <w:t xml:space="preserve">100组以上程序</w:t>
      </w:r>
      <w:r>
        <w:rPr>
          <w:color w:val="000000"/>
          <w:spacing w:val="2"/>
          <w:sz w:val="24"/>
          <w:lang w:eastAsia="zh-CN"/>
          <w:rFonts w:ascii="宋体" w:hAnsi="宋体" w:hint="eastAsia"/>
        </w:rPr>
        <w:t xml:space="preserve">，</w:t>
      </w: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同屏显示所有参数。</w:t>
      </w:r>
      <w:r>
        <w:rPr>
          <w:color w:val="000000"/>
          <w:spacing w:val="2"/>
          <w:sz w:val="24"/>
          <w:lang w:val="en-US" w:eastAsia="zh-CN"/>
          <w:rFonts w:ascii="宋体" w:hAnsi="宋体" w:hint="eastAsia"/>
        </w:rPr>
      </w:r>
    </w:p>
    <w:p>
      <w:pPr>
        <w:pStyle w:val="Normal"/>
        <w:tabs>
          <w:tab w:val="left" w:pos="2282"/>
          <w:tab w:val="left" w:pos="2340"/>
        </w:tabs>
        <w:spacing w:line="360" w:lineRule="auto"/>
        <w:ind w:firstLine="244" w:firstLineChars="100"/>
        <w:rPr>
          <w:color w:val="000000"/>
          <w:spacing w:val="2"/>
          <w:sz w:val="24"/>
          <w:lang w:val="en-US" w:eastAsia="zh-CN"/>
          <w:rFonts w:ascii="宋体" w:hAnsi="宋体" w:hint="eastAsia"/>
        </w:rPr>
      </w:pP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13   孔间加液量（CV）：在每孔分配量350</w:t>
      </w:r>
      <w:r>
        <w:rPr>
          <w:spacing w:val="2"/>
          <w:sz w:val="24"/>
          <w:rFonts w:ascii="宋体" w:hAnsi="宋体" w:hint="eastAsia"/>
        </w:rPr>
        <w:t xml:space="preserve">ul</w:t>
      </w:r>
      <w:r>
        <w:rPr>
          <w:spacing w:val="2"/>
          <w:sz w:val="24"/>
          <w:lang w:val="en-US" w:eastAsia="zh-CN"/>
          <w:rFonts w:ascii="宋体" w:hAnsi="宋体" w:hint="eastAsia"/>
        </w:rPr>
        <w:t xml:space="preserve">下，平均每孔加液量CV</w:t>
      </w:r>
      <w:r>
        <w:rPr>
          <w:spacing w:val="2"/>
          <w:sz w:val="24"/>
          <w:rFonts w:ascii="宋体" w:hAnsi="宋体" w:hint="eastAsia"/>
        </w:rPr>
        <w:t xml:space="preserve">﹤</w:t>
      </w:r>
      <w:r>
        <w:rPr>
          <w:spacing w:val="2"/>
          <w:sz w:val="24"/>
          <w:lang w:val="en-US" w:eastAsia="zh-CN"/>
          <w:rFonts w:ascii="宋体" w:hAnsi="宋体" w:hint="eastAsia"/>
        </w:rPr>
        <w:t xml:space="preserve">0.7，提供证明材料。</w:t>
      </w:r>
      <w:r>
        <w:rPr>
          <w:color w:val="000000"/>
          <w:spacing w:val="2"/>
          <w:sz w:val="24"/>
          <w:lang w:val="en-US" w:eastAsia="zh-CN"/>
          <w:rFonts w:ascii="宋体" w:hAnsi="宋体" w:eastAsia="宋体"/>
        </w:rPr>
      </w:r>
    </w:p>
    <w:p>
      <w:pPr>
        <w:pStyle w:val="Normal"/>
        <w:tabs>
          <w:tab w:val="left" w:pos="2282"/>
          <w:tab w:val="left" w:pos="2340"/>
        </w:tabs>
        <w:spacing w:line="360" w:lineRule="auto"/>
        <w:ind w:firstLine="244" w:firstLineChars="10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1</w:t>
      </w: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4</w:t>
      </w:r>
      <w:r>
        <w:rPr>
          <w:color w:val="000000"/>
          <w:spacing w:val="2"/>
          <w:sz w:val="24"/>
          <w:rFonts w:ascii="宋体" w:hAnsi="宋体" w:hint="eastAsia"/>
        </w:rPr>
        <w:t xml:space="preserve">   废液自动排放：可选配废液自动排放功能。</w:t>
      </w:r>
      <w:r>
        <w:rPr>
          <w:color w:val="000000"/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Chars="-600" w:hanging="1464" w:left="1720" w:leftChars="122"/>
        <w:rPr>
          <w:color w:val="000000"/>
          <w:spacing w:val="2"/>
          <w:sz w:val="24"/>
          <w:lang w:val="en-US" w:eastAsia="zh-CN"/>
          <w:rFonts w:ascii="宋体" w:hAnsi="宋体" w:hint="eastAsia"/>
        </w:rPr>
      </w:pP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15   </w:t>
      </w:r>
      <w:r>
        <w:rPr>
          <w:spacing w:val="2"/>
          <w:sz w:val="24"/>
          <w:rFonts w:ascii="宋体" w:hAnsi="宋体" w:hint="eastAsia"/>
        </w:rPr>
        <w:t xml:space="preserve">业绩：在国内省级以上的招标中，洗板机产品的中标数量不少于30</w:t>
      </w:r>
      <w:r>
        <w:rPr>
          <w:spacing w:val="2"/>
          <w:sz w:val="24"/>
          <w:lang w:val="en-US" w:eastAsia="zh-CN"/>
          <w:rFonts w:ascii="宋体" w:hAnsi="宋体" w:hint="eastAsia"/>
        </w:rPr>
        <w:t xml:space="preserve">0</w:t>
      </w:r>
      <w:r>
        <w:rPr>
          <w:spacing w:val="2"/>
          <w:sz w:val="24"/>
          <w:rFonts w:ascii="宋体" w:hAnsi="宋体" w:hint="eastAsia"/>
        </w:rPr>
        <w:t xml:space="preserve">台，必须提供证明（中标通知书及供货合同）。</w:t>
      </w:r>
      <w:r>
        <w:rPr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244" w:firstLineChars="100"/>
        <w:rPr>
          <w:spacing w:val="2"/>
          <w:sz w:val="24"/>
          <w:lang w:val="en-US" w:eastAsia="zh-CN"/>
          <w:rFonts w:ascii="宋体" w:hAnsi="宋体" w:hint="eastAsia"/>
        </w:rPr>
      </w:pPr>
      <w:r>
        <w:rPr>
          <w:spacing w:val="2"/>
          <w:sz w:val="24"/>
          <w:lang w:val="en-US" w:eastAsia="zh-CN"/>
          <w:rFonts w:ascii="宋体" w:hAnsi="宋体" w:hint="eastAsia"/>
        </w:rPr>
        <w:t xml:space="preserve">16  </w:t>
      </w:r>
      <w:r>
        <w:rPr>
          <w:spacing w:val="2"/>
          <w:sz w:val="24"/>
          <w:rFonts w:ascii="宋体" w:hAnsi="宋体" w:hint="eastAsia"/>
        </w:rPr>
        <w:t xml:space="preserve"> 5年以上洗板机生产历史。</w:t>
      </w:r>
      <w:r>
        <w:rPr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244" w:firstLineChars="100"/>
        <w:rPr>
          <w:spacing w:val="2"/>
          <w:sz w:val="24"/>
          <w:lang w:val="en-US" w:eastAsia="zh-CN"/>
          <w:rFonts w:ascii="宋体" w:hAnsi="宋体" w:hint="eastAsia"/>
        </w:rPr>
      </w:pPr>
      <w:r>
        <w:rPr>
          <w:spacing w:val="2"/>
          <w:sz w:val="24"/>
          <w:lang w:val="en-US" w:eastAsia="zh-CN"/>
          <w:rFonts w:ascii="宋体" w:hAnsi="宋体" w:hint="eastAsia"/>
        </w:rPr>
        <w:t xml:space="preserve">17   </w:t>
      </w:r>
      <w:r>
        <w:rPr>
          <w:spacing w:val="2"/>
          <w:sz w:val="24"/>
          <w:rFonts w:ascii="宋体" w:hAnsi="宋体" w:hint="eastAsia"/>
        </w:rPr>
        <w:t xml:space="preserve">制造企业被评为国家级生物医疗电子产业技术服务和实验中心，并提供证明材料</w:t>
      </w:r>
      <w:r>
        <w:rPr>
          <w:spacing w:val="2"/>
          <w:sz w:val="24"/>
          <w:lang w:eastAsia="zh-CN"/>
          <w:rFonts w:ascii="宋体" w:hAnsi="宋体" w:hint="eastAsia"/>
        </w:rPr>
        <w:t xml:space="preserve">。</w:t>
      </w:r>
      <w:r>
        <w:rPr>
          <w:spacing w:val="2"/>
          <w:sz w:val="24"/>
          <w:lang w:val="en-US" w:eastAsia="zh-CN"/>
          <w:rFonts w:ascii="宋体" w:hAnsi="宋体" w:eastAsia="宋体" w:hint="eastAsia"/>
        </w:rPr>
      </w:r>
    </w:p>
    <w:p>
      <w:pPr>
        <w:pStyle w:val="Normal"/>
        <w:tabs>
          <w:tab w:val="left" w:pos="2282"/>
          <w:tab w:val="left" w:pos="2340"/>
        </w:tabs>
        <w:spacing w:line="360" w:lineRule="auto"/>
        <w:ind w:firstLine="244" w:firstLineChars="100"/>
        <w:rPr>
          <w:color w:val="000000"/>
          <w:spacing w:val="2"/>
          <w:sz w:val="24"/>
          <w:lang w:val="en-US" w:eastAsia="zh-CN"/>
          <w:rFonts w:ascii="宋体" w:hAnsi="宋体" w:eastAsia="宋体"/>
        </w:rPr>
      </w:pPr>
      <w:r>
        <w:rPr>
          <w:color w:val="000000"/>
          <w:spacing w:val="2"/>
          <w:sz w:val="24"/>
          <w:lang w:val="en-US" w:eastAsia="zh-CN"/>
          <w:rFonts w:ascii="宋体" w:hAnsi="宋体" w:eastAsia="宋体"/>
        </w:rPr>
      </w:r>
    </w:p>
    <w:p>
      <w:pPr>
        <w:pStyle w:val="Normal"/>
        <w:tabs>
          <w:tab w:val="left" w:pos="2282"/>
          <w:tab w:val="left" w:pos="2340"/>
        </w:tabs>
        <w:spacing w:line="360" w:lineRule="auto"/>
        <w:ind w:firstLine="244" w:firstLineChars="10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tbak/document1.xml><?xml version="1.0" encoding="utf-8"?>
<!--Tue Jan 16 21:43:25 2024
--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jc w:val="center"/>
        <w:spacing w:line="360" w:lineRule="auto"/>
        <w:rPr>
          <w:b w:val="1"/>
          <w:spacing w:val="2"/>
          <w:sz w:val="36"/>
          <w:szCs w:val="36"/>
          <w:rFonts w:ascii="黑体" w:hAnsi="宋体" w:eastAsia="黑体" w:hint="eastAsia"/>
        </w:rPr>
      </w:pPr>
      <w:r>
        <w:rPr>
          <w:b w:val="1"/>
          <w:spacing w:val="2"/>
          <w:sz w:val="36"/>
          <w:szCs w:val="36"/>
          <w:rFonts w:ascii="黑体" w:hAnsi="宋体" w:eastAsia="黑体" w:hint="eastAsia"/>
        </w:rPr>
        <w:t xml:space="preserve">RT-3900自动洗板机投标参数</w:t>
      </w:r>
      <w:r>
        <w:rPr>
          <w:b w:val="1"/>
          <w:spacing w:val="2"/>
          <w:sz w:val="36"/>
          <w:szCs w:val="36"/>
          <w:rFonts w:ascii="黑体" w:hAnsi="宋体" w:eastAsia="黑体" w:hint="eastAsia"/>
        </w:rPr>
      </w:r>
    </w:p>
    <w:p>
      <w:pPr>
        <w:pStyle w:val="Normal"/>
        <w:spacing w:line="360" w:lineRule="auto"/>
        <w:rPr>
          <w:spacing w:val="2"/>
          <w:sz w:val="24"/>
          <w:rFonts w:ascii="宋体" w:hAnsi="宋体" w:hint="eastAsia"/>
        </w:rPr>
      </w:pPr>
      <w:r>
        <w:rPr>
          <w:spacing w:val="2"/>
          <w:sz w:val="24"/>
          <w:rFonts w:ascii="宋体" w:hAnsi="宋体" w:hint="eastAsia"/>
        </w:rPr>
        <w:t xml:space="preserve">一、技术指标：（必须与酶标仪同一品牌）</w:t>
      </w:r>
      <w:r>
        <w:rPr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rPr>
          <w:spacing w:val="2"/>
          <w:sz w:val="24"/>
          <w:rFonts w:ascii="宋体" w:hAnsi="宋体" w:hint="eastAsia"/>
        </w:rPr>
      </w:pPr>
      <w:r>
        <w:rPr>
          <w:spacing w:val="2"/>
          <w:sz w:val="24"/>
          <w:rFonts w:ascii="宋体" w:hAnsi="宋体" w:hint="eastAsia"/>
        </w:rPr>
        <w:t xml:space="preserve">   1   显示屏幕：  液晶显示屏幕</w:t>
      </w:r>
      <w:r>
        <w:rPr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366" w:firstLineChars="150"/>
        <w:rPr>
          <w:spacing w:val="2"/>
          <w:sz w:val="24"/>
          <w:rFonts w:ascii="宋体" w:hAnsi="宋体" w:hint="eastAsia"/>
        </w:rPr>
      </w:pPr>
      <w:r>
        <w:rPr>
          <w:spacing w:val="2"/>
          <w:sz w:val="24"/>
          <w:rFonts w:ascii="宋体" w:hAnsi="宋体" w:hint="eastAsia"/>
        </w:rPr>
        <w:t xml:space="preserve">2   可洗板条：  适用于平底、U和V型底酶标板或条。</w:t>
      </w:r>
      <w:r>
        <w:rPr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366" w:firstLineChars="150"/>
        <w:rPr>
          <w:spacing w:val="2"/>
          <w:sz w:val="24"/>
          <w:rFonts w:ascii="宋体" w:hAnsi="宋体" w:hint="eastAsia"/>
        </w:rPr>
      </w:pPr>
      <w:r>
        <w:rPr>
          <w:spacing w:val="2"/>
          <w:sz w:val="24"/>
          <w:rFonts w:ascii="宋体" w:hAnsi="宋体" w:hint="eastAsia"/>
        </w:rPr>
        <w:t xml:space="preserve">3   冲 洗 头：  96针冲洗头，分配针和抽吸针独立。可清洗两个板。</w:t>
      </w:r>
      <w:r>
        <w:rPr>
          <w:spacing w:val="2"/>
          <w:sz w:val="24"/>
          <w:rFonts w:ascii="宋体" w:hAnsi="宋体"/>
        </w:rPr>
        <w:t xml:space="preserve"> </w:t>
      </w:r>
      <w:r>
        <w:rPr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366" w:firstLineChars="150"/>
        <w:rPr>
          <w:spacing w:val="2"/>
          <w:sz w:val="24"/>
          <w:rFonts w:ascii="宋体" w:hAnsi="宋体" w:hint="eastAsia"/>
        </w:rPr>
      </w:pPr>
      <w:r>
        <w:rPr>
          <w:color w:val="f44837"/>
          <w:spacing w:val="2"/>
          <w:highlight w:val="yellow"/>
          <w:sz w:val="24"/>
          <w:rFonts w:ascii="宋体" w:hAnsi="宋体" w:hint="eastAsia"/>
        </w:rPr>
        <w:t xml:space="preserve">*</w:t>
      </w:r>
      <w:r>
        <w:rPr>
          <w:spacing w:val="2"/>
          <w:sz w:val="24"/>
          <w:rFonts w:ascii="宋体" w:hAnsi="宋体" w:hint="eastAsia"/>
        </w:rPr>
        <w:t xml:space="preserve">4 </w:t>
      </w:r>
      <w:r>
        <w:rPr>
          <w:color w:val="000000"/>
          <w:spacing w:val="2"/>
          <w:sz w:val="24"/>
          <w:rFonts w:ascii="宋体" w:hAnsi="宋体" w:hint="eastAsia"/>
        </w:rPr>
        <w:t xml:space="preserve">  </w:t>
      </w:r>
      <w:r>
        <w:rPr>
          <w:spacing w:val="2"/>
          <w:sz w:val="24"/>
          <w:rFonts w:ascii="宋体" w:hAnsi="宋体" w:hint="eastAsia"/>
        </w:rPr>
        <w:t xml:space="preserve">残 液 量：  ﹤</w:t>
      </w:r>
      <w:r>
        <w:rPr>
          <w:spacing w:val="2"/>
          <w:sz w:val="24"/>
          <w:lang w:val="en-US" w:eastAsia="zh-CN"/>
          <w:rFonts w:ascii="宋体" w:hAnsi="宋体" w:hint="eastAsia"/>
        </w:rPr>
        <w:t xml:space="preserve">0.8</w:t>
      </w:r>
      <w:r>
        <w:rPr>
          <w:spacing w:val="2"/>
          <w:sz w:val="24"/>
          <w:rFonts w:ascii="宋体" w:hAnsi="宋体" w:hint="eastAsia"/>
        </w:rPr>
        <w:t xml:space="preserve">ul/孔</w:t>
      </w:r>
      <w:r>
        <w:rPr>
          <w:spacing w:val="2"/>
          <w:sz w:val="24"/>
          <w:lang w:eastAsia="zh-CN"/>
          <w:rFonts w:ascii="宋体" w:hAnsi="宋体" w:hint="eastAsia"/>
        </w:rPr>
        <w:t xml:space="preserve">，</w:t>
      </w:r>
      <w:r>
        <w:rPr>
          <w:spacing w:val="2"/>
          <w:sz w:val="24"/>
          <w:lang w:val="en-US" w:eastAsia="zh-CN"/>
          <w:rFonts w:ascii="宋体" w:hAnsi="宋体" w:hint="eastAsia"/>
        </w:rPr>
        <w:t xml:space="preserve">提供证明材料。</w:t>
      </w:r>
      <w:r>
        <w:rPr>
          <w:color w:val="000000"/>
          <w:spacing w:val="2"/>
          <w:sz w:val="24"/>
          <w:rFonts w:ascii="宋体" w:hAnsi="宋体"/>
        </w:rPr>
      </w:r>
    </w:p>
    <w:p>
      <w:pPr>
        <w:pStyle w:val="Normal"/>
        <w:spacing w:line="360" w:lineRule="auto"/>
        <w:ind w:firstLine="360" w:firstLineChars="150"/>
        <w:rPr>
          <w:sz w:val="24"/>
          <w:rFonts w:ascii="宋体" w:hAnsi="宋体" w:hint="eastAsia"/>
        </w:rPr>
      </w:pPr>
      <w:r>
        <w:rPr>
          <w:sz w:val="24"/>
          <w:rFonts w:ascii="宋体" w:hAnsi="宋体" w:hint="eastAsia"/>
        </w:rPr>
        <w:t xml:space="preserve">5   清洗液量：  50-3000μl/孔，每孔10μl为单位连续可调</w:t>
      </w:r>
      <w:r>
        <w:rPr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360" w:firstLineChars="150"/>
        <w:rPr>
          <w:sz w:val="24"/>
          <w:rFonts w:ascii="宋体" w:hAnsi="宋体" w:hint="eastAsia"/>
        </w:rPr>
      </w:pPr>
      <w:r>
        <w:rPr>
          <w:sz w:val="24"/>
          <w:rFonts w:ascii="宋体" w:hAnsi="宋体" w:hint="eastAsia"/>
        </w:rPr>
        <w:t xml:space="preserve">6   清洗方式：  单板、双板或循环清洗。</w:t>
      </w:r>
      <w:r>
        <w:rPr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366" w:firstLineChars="15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7   清洗</w:t>
      </w: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系统</w:t>
      </w:r>
      <w:r>
        <w:rPr>
          <w:color w:val="000000"/>
          <w:spacing w:val="2"/>
          <w:sz w:val="24"/>
          <w:rFonts w:ascii="宋体" w:hAnsi="宋体" w:hint="eastAsia"/>
        </w:rPr>
        <w:t xml:space="preserve">：  0-99次可调</w:t>
      </w:r>
      <w:r>
        <w:rPr>
          <w:color w:val="000000"/>
          <w:spacing w:val="2"/>
          <w:sz w:val="24"/>
          <w:lang w:eastAsia="zh-CN"/>
          <w:rFonts w:ascii="宋体" w:hAnsi="宋体" w:hint="eastAsia"/>
        </w:rPr>
        <w:t xml:space="preserve">，</w:t>
      </w: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冲洗次数，浸泡时间可设置，冲洗压力、液量及时间可调，可进行板底清洗，且板底清晰高度可调。</w:t>
      </w:r>
      <w:r>
        <w:rPr>
          <w:color w:val="000000"/>
          <w:spacing w:val="2"/>
          <w:sz w:val="24"/>
          <w:lang w:val="en-US" w:eastAsia="zh-CN"/>
          <w:rFonts w:ascii="宋体" w:hAnsi="宋体" w:eastAsia="宋体"/>
        </w:rPr>
      </w:r>
    </w:p>
    <w:p>
      <w:pPr>
        <w:pStyle w:val="Normal"/>
        <w:spacing w:line="360" w:lineRule="auto"/>
        <w:ind w:firstLine="366" w:firstLineChars="15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8   清洗条数：  1-8排可调。</w:t>
      </w:r>
      <w:r>
        <w:rPr>
          <w:color w:val="000000"/>
          <w:spacing w:val="2"/>
          <w:sz w:val="24"/>
          <w:rFonts w:ascii="宋体" w:hAnsi="宋体"/>
        </w:rPr>
      </w:r>
    </w:p>
    <w:p>
      <w:pPr>
        <w:pStyle w:val="Normal"/>
        <w:spacing w:line="360" w:lineRule="auto"/>
        <w:ind w:firstLine="366" w:firstLineChars="15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9   浸泡时间：  0-24小时可调。</w:t>
      </w:r>
      <w:r>
        <w:rPr>
          <w:color w:val="000000"/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244" w:firstLineChars="10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10   振板时间： 0-24小时可调</w:t>
      </w:r>
      <w:r>
        <w:rPr>
          <w:color w:val="000000"/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244" w:firstLineChars="100"/>
        <w:rPr>
          <w:color w:val="000000"/>
          <w:spacing w:val="2"/>
          <w:sz w:val="24"/>
          <w:rFonts w:ascii="宋体" w:hAnsi="宋体" w:hint="eastAsia"/>
        </w:rPr>
      </w:pPr>
      <w:r>
        <w:rPr>
          <w:color w:val="f44837"/>
          <w:spacing w:val="2"/>
          <w:sz w:val="24"/>
          <w:rFonts w:ascii="宋体" w:hAnsi="宋体" w:hint="eastAsia"/>
        </w:rPr>
        <w:t xml:space="preserve">*</w:t>
      </w:r>
      <w:r>
        <w:rPr>
          <w:color w:val="000000"/>
          <w:spacing w:val="2"/>
          <w:sz w:val="24"/>
          <w:rFonts w:ascii="宋体" w:hAnsi="宋体" w:hint="eastAsia"/>
        </w:rPr>
        <w:t xml:space="preserve">11   洗液通道： ≥3个</w:t>
      </w:r>
      <w:r>
        <w:rPr>
          <w:color w:val="000000"/>
          <w:spacing w:val="2"/>
          <w:sz w:val="24"/>
          <w:lang w:eastAsia="zh-CN"/>
          <w:rFonts w:ascii="宋体" w:hAnsi="宋体" w:hint="eastAsia"/>
        </w:rPr>
        <w:t xml:space="preserve">，</w:t>
      </w: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独立的蒸馏水通道，所有通道均具有液面感应报警功能。</w:t>
      </w:r>
      <w:r>
        <w:rPr>
          <w:color w:val="000000"/>
          <w:spacing w:val="2"/>
          <w:sz w:val="24"/>
          <w:lang w:val="en-US" w:eastAsia="zh-CN"/>
          <w:rFonts w:ascii="宋体" w:hAnsi="宋体" w:eastAsia="宋体"/>
        </w:rPr>
      </w:r>
    </w:p>
    <w:p>
      <w:pPr>
        <w:pStyle w:val="Normal"/>
        <w:tabs>
          <w:tab w:val="left" w:pos="2282"/>
          <w:tab w:val="left" w:pos="2340"/>
        </w:tabs>
        <w:spacing w:line="360" w:lineRule="auto"/>
        <w:ind w:firstLine="244" w:firstLineChars="10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12   存   储：</w:t>
      </w:r>
      <w:r>
        <w:tab/>
        <w:rPr>
          <w:color w:val="000000"/>
          <w:spacing w:val="2"/>
          <w:sz w:val="24"/>
          <w:rFonts w:ascii="宋体" w:hAnsi="宋体"/>
        </w:rPr>
      </w:r>
      <w:r>
        <w:rPr>
          <w:color w:val="000000"/>
          <w:spacing w:val="2"/>
          <w:sz w:val="24"/>
          <w:rFonts w:ascii="宋体" w:hAnsi="宋体" w:hint="eastAsia"/>
        </w:rPr>
        <w:t xml:space="preserve">100组以上程序</w:t>
      </w:r>
      <w:r>
        <w:rPr>
          <w:color w:val="000000"/>
          <w:spacing w:val="2"/>
          <w:sz w:val="24"/>
          <w:lang w:eastAsia="zh-CN"/>
          <w:rFonts w:ascii="宋体" w:hAnsi="宋体" w:hint="eastAsia"/>
        </w:rPr>
        <w:t xml:space="preserve">，</w:t>
      </w: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同屏显示所有参数。</w:t>
      </w:r>
      <w:r>
        <w:rPr>
          <w:color w:val="000000"/>
          <w:spacing w:val="2"/>
          <w:sz w:val="24"/>
          <w:lang w:val="en-US" w:eastAsia="zh-CN"/>
          <w:rFonts w:ascii="宋体" w:hAnsi="宋体" w:hint="eastAsia"/>
        </w:rPr>
      </w:r>
    </w:p>
    <w:p>
      <w:pPr>
        <w:pStyle w:val="Normal"/>
        <w:tabs>
          <w:tab w:val="left" w:pos="2282"/>
          <w:tab w:val="left" w:pos="2340"/>
        </w:tabs>
        <w:spacing w:line="360" w:lineRule="auto"/>
        <w:ind w:firstLine="244" w:firstLineChars="100"/>
        <w:rPr>
          <w:color w:val="000000"/>
          <w:spacing w:val="2"/>
          <w:sz w:val="24"/>
          <w:lang w:val="en-US" w:eastAsia="zh-CN"/>
          <w:rFonts w:ascii="宋体" w:hAnsi="宋体" w:hint="eastAsia"/>
        </w:rPr>
      </w:pP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*13   孔间加液量（CV）：在每孔分配量350</w:t>
      </w:r>
      <w:r>
        <w:rPr>
          <w:spacing w:val="2"/>
          <w:sz w:val="24"/>
          <w:rFonts w:ascii="宋体" w:hAnsi="宋体" w:hint="eastAsia"/>
        </w:rPr>
        <w:t xml:space="preserve">ul</w:t>
      </w:r>
      <w:r>
        <w:rPr>
          <w:spacing w:val="2"/>
          <w:sz w:val="24"/>
          <w:lang w:val="en-US" w:eastAsia="zh-CN"/>
          <w:rFonts w:ascii="宋体" w:hAnsi="宋体" w:hint="eastAsia"/>
        </w:rPr>
        <w:t xml:space="preserve">下，平均每孔加液量CV</w:t>
      </w:r>
      <w:r>
        <w:rPr>
          <w:spacing w:val="2"/>
          <w:sz w:val="24"/>
          <w:rFonts w:ascii="宋体" w:hAnsi="宋体" w:hint="eastAsia"/>
        </w:rPr>
        <w:t xml:space="preserve">﹤</w:t>
      </w:r>
      <w:r>
        <w:rPr>
          <w:spacing w:val="2"/>
          <w:sz w:val="24"/>
          <w:lang w:val="en-US" w:eastAsia="zh-CN"/>
          <w:rFonts w:ascii="宋体" w:hAnsi="宋体" w:hint="eastAsia"/>
        </w:rPr>
        <w:t xml:space="preserve">0.7，提供证明材料。</w:t>
      </w:r>
      <w:r>
        <w:rPr>
          <w:color w:val="000000"/>
          <w:spacing w:val="2"/>
          <w:sz w:val="24"/>
          <w:lang w:val="en-US" w:eastAsia="zh-CN"/>
          <w:rFonts w:ascii="宋体" w:hAnsi="宋体" w:eastAsia="宋体"/>
        </w:rPr>
      </w:r>
    </w:p>
    <w:p>
      <w:pPr>
        <w:pStyle w:val="Normal"/>
        <w:tabs>
          <w:tab w:val="left" w:pos="2282"/>
          <w:tab w:val="left" w:pos="2340"/>
        </w:tabs>
        <w:spacing w:line="360" w:lineRule="auto"/>
        <w:ind w:firstLine="244" w:firstLineChars="10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  <w:t xml:space="preserve">1</w:t>
      </w: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4</w:t>
      </w:r>
      <w:r>
        <w:rPr>
          <w:color w:val="000000"/>
          <w:spacing w:val="2"/>
          <w:sz w:val="24"/>
          <w:rFonts w:ascii="宋体" w:hAnsi="宋体" w:hint="eastAsia"/>
        </w:rPr>
        <w:t xml:space="preserve">   废液自动排放：可选配废液自动排放功能。</w:t>
      </w:r>
      <w:r>
        <w:rPr>
          <w:color w:val="000000"/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Chars="-600" w:hanging="1464" w:left="1720" w:leftChars="122"/>
        <w:rPr>
          <w:color w:val="000000"/>
          <w:spacing w:val="2"/>
          <w:sz w:val="24"/>
          <w:lang w:val="en-US" w:eastAsia="zh-CN"/>
          <w:rFonts w:ascii="宋体" w:hAnsi="宋体" w:hint="eastAsia"/>
        </w:rPr>
      </w:pPr>
      <w:r>
        <w:rPr>
          <w:color w:val="000000"/>
          <w:spacing w:val="2"/>
          <w:sz w:val="24"/>
          <w:lang w:val="en-US" w:eastAsia="zh-CN"/>
          <w:rFonts w:ascii="宋体" w:hAnsi="宋体" w:hint="eastAsia"/>
        </w:rPr>
        <w:t xml:space="preserve">15   </w:t>
      </w:r>
      <w:r>
        <w:rPr>
          <w:spacing w:val="2"/>
          <w:sz w:val="24"/>
          <w:rFonts w:ascii="宋体" w:hAnsi="宋体" w:hint="eastAsia"/>
        </w:rPr>
        <w:t xml:space="preserve">业绩：在国内省级以上的招标中，洗板机产品的中标数量不少于30</w:t>
      </w:r>
      <w:r>
        <w:rPr>
          <w:spacing w:val="2"/>
          <w:sz w:val="24"/>
          <w:lang w:val="en-US" w:eastAsia="zh-CN"/>
          <w:rFonts w:ascii="宋体" w:hAnsi="宋体" w:hint="eastAsia"/>
        </w:rPr>
        <w:t xml:space="preserve">0</w:t>
      </w:r>
      <w:r>
        <w:rPr>
          <w:spacing w:val="2"/>
          <w:sz w:val="24"/>
          <w:rFonts w:ascii="宋体" w:hAnsi="宋体" w:hint="eastAsia"/>
        </w:rPr>
        <w:t xml:space="preserve">台，必须提供证明（中标通知书及供货合同）。</w:t>
      </w:r>
      <w:r>
        <w:rPr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244" w:firstLineChars="100"/>
        <w:rPr>
          <w:spacing w:val="2"/>
          <w:sz w:val="24"/>
          <w:lang w:val="en-US" w:eastAsia="zh-CN"/>
          <w:rFonts w:ascii="宋体" w:hAnsi="宋体" w:hint="eastAsia"/>
        </w:rPr>
      </w:pPr>
      <w:r>
        <w:rPr>
          <w:spacing w:val="2"/>
          <w:sz w:val="24"/>
          <w:lang w:val="en-US" w:eastAsia="zh-CN"/>
          <w:rFonts w:ascii="宋体" w:hAnsi="宋体" w:hint="eastAsia"/>
        </w:rPr>
        <w:t xml:space="preserve">16  </w:t>
      </w:r>
      <w:r>
        <w:rPr>
          <w:spacing w:val="2"/>
          <w:sz w:val="24"/>
          <w:rFonts w:ascii="宋体" w:hAnsi="宋体" w:hint="eastAsia"/>
        </w:rPr>
        <w:t xml:space="preserve"> 5年以上洗板机生产历史。</w:t>
      </w:r>
      <w:r>
        <w:rPr>
          <w:spacing w:val="2"/>
          <w:sz w:val="24"/>
          <w:rFonts w:ascii="宋体" w:hAnsi="宋体" w:hint="eastAsia"/>
        </w:rPr>
      </w:r>
    </w:p>
    <w:p>
      <w:pPr>
        <w:pStyle w:val="Normal"/>
        <w:spacing w:line="360" w:lineRule="auto"/>
        <w:ind w:firstLine="244" w:firstLineChars="100"/>
        <w:rPr>
          <w:spacing w:val="2"/>
          <w:sz w:val="24"/>
          <w:lang w:val="en-US" w:eastAsia="zh-CN"/>
          <w:rFonts w:ascii="宋体" w:hAnsi="宋体" w:hint="eastAsia"/>
        </w:rPr>
      </w:pPr>
      <w:r>
        <w:rPr>
          <w:spacing w:val="2"/>
          <w:sz w:val="24"/>
          <w:lang w:val="en-US" w:eastAsia="zh-CN"/>
          <w:rFonts w:ascii="宋体" w:hAnsi="宋体" w:hint="eastAsia"/>
        </w:rPr>
        <w:t xml:space="preserve">17   </w:t>
      </w:r>
      <w:r>
        <w:rPr>
          <w:spacing w:val="2"/>
          <w:sz w:val="24"/>
          <w:rFonts w:ascii="宋体" w:hAnsi="宋体" w:hint="eastAsia"/>
        </w:rPr>
        <w:t xml:space="preserve">制造企业被评为国家级生物医疗电子产业技术服务和实验中心，并提供证明材料</w:t>
      </w:r>
      <w:r>
        <w:rPr>
          <w:spacing w:val="2"/>
          <w:sz w:val="24"/>
          <w:lang w:eastAsia="zh-CN"/>
          <w:rFonts w:ascii="宋体" w:hAnsi="宋体" w:hint="eastAsia"/>
        </w:rPr>
        <w:t xml:space="preserve">。</w:t>
      </w:r>
      <w:r>
        <w:rPr>
          <w:spacing w:val="2"/>
          <w:sz w:val="24"/>
          <w:lang w:val="en-US" w:eastAsia="zh-CN"/>
          <w:rFonts w:ascii="宋体" w:hAnsi="宋体" w:eastAsia="宋体" w:hint="eastAsia"/>
        </w:rPr>
      </w:r>
    </w:p>
    <w:p>
      <w:pPr>
        <w:pStyle w:val="Normal"/>
        <w:tabs>
          <w:tab w:val="left" w:pos="2282"/>
          <w:tab w:val="left" w:pos="2340"/>
        </w:tabs>
        <w:spacing w:line="360" w:lineRule="auto"/>
        <w:ind w:firstLine="244" w:firstLineChars="100"/>
        <w:rPr>
          <w:color w:val="000000"/>
          <w:spacing w:val="2"/>
          <w:sz w:val="24"/>
          <w:lang w:val="en-US" w:eastAsia="zh-CN"/>
          <w:rFonts w:ascii="宋体" w:hAnsi="宋体" w:eastAsia="宋体"/>
        </w:rPr>
      </w:pPr>
      <w:r>
        <w:rPr>
          <w:color w:val="000000"/>
          <w:spacing w:val="2"/>
          <w:sz w:val="24"/>
          <w:lang w:val="en-US" w:eastAsia="zh-CN"/>
          <w:rFonts w:ascii="宋体" w:hAnsi="宋体" w:eastAsia="宋体"/>
        </w:rPr>
      </w:r>
    </w:p>
    <w:p>
      <w:pPr>
        <w:pStyle w:val="Normal"/>
        <w:tabs>
          <w:tab w:val="left" w:pos="2282"/>
          <w:tab w:val="left" w:pos="2340"/>
        </w:tabs>
        <w:spacing w:line="360" w:lineRule="auto"/>
        <w:ind w:firstLine="244" w:firstLineChars="100"/>
        <w:rPr>
          <w:color w:val="000000"/>
          <w:spacing w:val="2"/>
          <w:sz w:val="24"/>
          <w:rFonts w:ascii="宋体" w:hAnsi="宋体" w:hint="eastAsia"/>
        </w:rPr>
      </w:pPr>
      <w:r>
        <w:rPr>
          <w:color w:val="000000"/>
          <w:spacing w:val="2"/>
          <w:sz w:val="24"/>
          <w:rFonts w:ascii="宋体" w:hAnsi="宋体" w:hint="eastAsia"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