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维修改造</w:t>
      </w:r>
      <w:r>
        <w:rPr>
          <w:rFonts w:hint="eastAsia"/>
          <w:b/>
          <w:bCs/>
          <w:sz w:val="32"/>
          <w:szCs w:val="32"/>
        </w:rPr>
        <w:t>清单</w:t>
      </w:r>
    </w:p>
    <w:tbl>
      <w:tblPr>
        <w:tblStyle w:val="3"/>
        <w:tblW w:w="10326" w:type="dxa"/>
        <w:tblInd w:w="-8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986"/>
        <w:gridCol w:w="1658"/>
        <w:gridCol w:w="900"/>
        <w:gridCol w:w="947"/>
        <w:gridCol w:w="948"/>
        <w:gridCol w:w="1231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单价/元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金额（元）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一楼背景墙封窗户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5.3*3.5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平米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18.55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2780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一楼背景墙板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6.5*3.5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平米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22.75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2730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一楼背景警徽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510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510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一楼背景字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0.4*0.4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480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门户射灯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40w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360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3600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一楼书柜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需现场勘查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2260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2260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一楼沙发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四人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2100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8400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党建室吊顶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8.8*6.85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平米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60.28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10850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党建室书架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1600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西门形象墙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7.3*3.6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平米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26.28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3150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形象警徽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510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510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形象墙字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0.5*0.5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940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三楼直播室隔墙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4.2*3.65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平米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15.33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3985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隔墙门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795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795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旧门拆卸、新门安装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楼顶发光字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1.2*1.2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980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3920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门头字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0.55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1870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塑钢门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12000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旧门拆卸、新门安装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安装配件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批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铁艺宣传栏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需现场勘查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铁艺造型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需现场勘查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12000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12000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事故办公室打隔断、换灯、粉刷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需现场勘查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21500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车管所大厅导办台、自助机柜子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需现场勘查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21500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instrText xml:space="preserve"> = sum(G2:G23)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136380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注: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default" w:eastAsiaTheme="minor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  <w:lang w:val="en-US" w:eastAsia="zh-CN"/>
        </w:rPr>
        <w:t>供应商报价前需现查勘查</w:t>
      </w:r>
      <w:r>
        <w:rPr>
          <w:rFonts w:hint="default" w:eastAsiaTheme="minorEastAsia"/>
          <w:sz w:val="21"/>
          <w:szCs w:val="21"/>
          <w:lang w:val="en-US" w:eastAsia="zh-CN"/>
        </w:rPr>
        <w:t>。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default" w:eastAsiaTheme="minorEastAsia"/>
          <w:sz w:val="21"/>
          <w:szCs w:val="21"/>
          <w:lang w:val="en-US" w:eastAsia="zh-CN"/>
        </w:rPr>
        <w:t>2.供应商</w:t>
      </w:r>
      <w:r>
        <w:rPr>
          <w:rFonts w:hint="eastAsia"/>
          <w:sz w:val="21"/>
          <w:szCs w:val="21"/>
          <w:lang w:val="en-US" w:eastAsia="zh-CN"/>
        </w:rPr>
        <w:t>报价时需上传现场勘查证明</w:t>
      </w:r>
      <w:r>
        <w:rPr>
          <w:rFonts w:hint="default" w:eastAsiaTheme="minorEastAsia"/>
          <w:sz w:val="21"/>
          <w:szCs w:val="21"/>
          <w:lang w:val="en-US" w:eastAsia="zh-CN"/>
        </w:rPr>
        <w:t>、企业资质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default" w:eastAsiaTheme="minorEastAsia"/>
          <w:sz w:val="21"/>
          <w:szCs w:val="21"/>
          <w:lang w:val="en-US" w:eastAsia="zh-CN"/>
        </w:rPr>
        <w:t>法人信息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default" w:eastAsiaTheme="minorEastAsia"/>
          <w:sz w:val="21"/>
          <w:szCs w:val="21"/>
          <w:lang w:val="en-US" w:eastAsia="zh-CN"/>
        </w:rPr>
        <w:t>报价单，否则视为无效报价。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default" w:eastAsiaTheme="minorEastAsia"/>
          <w:sz w:val="21"/>
          <w:szCs w:val="21"/>
          <w:lang w:val="en-US" w:eastAsia="zh-CN"/>
        </w:rPr>
        <w:t>3.价格包含所有项目制作、设计、安装、送货上门费用;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default" w:eastAsiaTheme="minorEastAsia"/>
          <w:sz w:val="21"/>
          <w:szCs w:val="21"/>
          <w:lang w:val="en-US" w:eastAsia="zh-CN"/>
        </w:rPr>
        <w:t>4.</w:t>
      </w:r>
      <w:r>
        <w:rPr>
          <w:rFonts w:hint="eastAsia"/>
          <w:sz w:val="21"/>
          <w:szCs w:val="21"/>
          <w:lang w:val="en-US" w:eastAsia="zh-CN"/>
        </w:rPr>
        <w:t>成交结果确认后3个自然日需完成安装改造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TljMGNhNDU2OWE1MjBiYzNhOTg0ODJkNWE3YmYifQ=="/>
  </w:docVars>
  <w:rsids>
    <w:rsidRoot w:val="33416E80"/>
    <w:rsid w:val="0039276B"/>
    <w:rsid w:val="01323131"/>
    <w:rsid w:val="01F63BF5"/>
    <w:rsid w:val="067973AF"/>
    <w:rsid w:val="075C3E8A"/>
    <w:rsid w:val="08717D80"/>
    <w:rsid w:val="09873CF5"/>
    <w:rsid w:val="0A752BAD"/>
    <w:rsid w:val="0E863411"/>
    <w:rsid w:val="13574BCC"/>
    <w:rsid w:val="185E1527"/>
    <w:rsid w:val="18873225"/>
    <w:rsid w:val="1C9C79A3"/>
    <w:rsid w:val="1E256F5E"/>
    <w:rsid w:val="33416E80"/>
    <w:rsid w:val="381E6FC3"/>
    <w:rsid w:val="389A3A7F"/>
    <w:rsid w:val="39D06F2B"/>
    <w:rsid w:val="39D30093"/>
    <w:rsid w:val="3FF77C2A"/>
    <w:rsid w:val="40A62053"/>
    <w:rsid w:val="41A130BA"/>
    <w:rsid w:val="425B1E6E"/>
    <w:rsid w:val="458E0D78"/>
    <w:rsid w:val="4956153A"/>
    <w:rsid w:val="495F7B0B"/>
    <w:rsid w:val="4B710EAF"/>
    <w:rsid w:val="4D30026F"/>
    <w:rsid w:val="50164A76"/>
    <w:rsid w:val="52476233"/>
    <w:rsid w:val="525F4A86"/>
    <w:rsid w:val="57F347D8"/>
    <w:rsid w:val="5C975ED7"/>
    <w:rsid w:val="60D2520E"/>
    <w:rsid w:val="60D90F8C"/>
    <w:rsid w:val="64E2312D"/>
    <w:rsid w:val="6AE41CFA"/>
    <w:rsid w:val="6BB2451E"/>
    <w:rsid w:val="711E114C"/>
    <w:rsid w:val="774A0C83"/>
    <w:rsid w:val="782C76A8"/>
    <w:rsid w:val="7A601E96"/>
    <w:rsid w:val="7CC321BF"/>
    <w:rsid w:val="7E1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424</Characters>
  <Lines>0</Lines>
  <Paragraphs>0</Paragraphs>
  <TotalTime>4</TotalTime>
  <ScaleCrop>false</ScaleCrop>
  <LinksUpToDate>false</LinksUpToDate>
  <CharactersWithSpaces>424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2024-04-01T02:22:00Z</dcterms:created>
  <dc:creator>274赢在营销688</dc:creator>
  <cp:lastModifiedBy>WPS_1693973322</cp:lastModifiedBy>
  <cp:lastPrinted>2024-06-25T10:48:00Z</cp:lastPrinted>
  <dcterms:modified xsi:type="dcterms:W3CDTF">2024-09-23T11:56:19Z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C843325E1E4B40BFB2D04CD4349B843E_13</vt:lpwstr>
  </property>
</Properties>
</file>