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乌苏市动物卫生监督所</w:t>
      </w:r>
      <w:r>
        <w:rPr>
          <w:rFonts w:hint="eastAsia"/>
          <w:sz w:val="44"/>
          <w:szCs w:val="44"/>
          <w:lang w:val="en-US" w:eastAsia="zh-CN"/>
        </w:rPr>
        <w:t>2024年耳标卡环及动物检疫合格证明采购计划(第二批)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畜禽标识（耳标）采购3500元，动物产品检疫标志（牛羊卡环）采购2800元，动物检疫合格证采购2400元。我所采购计划如下：</w:t>
      </w:r>
    </w:p>
    <w:tbl>
      <w:tblPr>
        <w:tblStyle w:val="3"/>
        <w:tblW w:w="8406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245"/>
        <w:gridCol w:w="2418"/>
        <w:gridCol w:w="12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采购物品名称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（个、枚、本）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牛卡环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7777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羊卡环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7777</w:t>
            </w:r>
            <w:bookmarkStart w:id="0" w:name="_GoBack"/>
            <w:bookmarkEnd w:id="0"/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猪耳标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13461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羊耳标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13461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动物检疫合格证明（动物A证）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动物检疫合格证明（产品A证）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478A4"/>
    <w:rsid w:val="0B5165D5"/>
    <w:rsid w:val="1CF84DB5"/>
    <w:rsid w:val="27717493"/>
    <w:rsid w:val="283B47B7"/>
    <w:rsid w:val="5C0F25FD"/>
    <w:rsid w:val="6A8549EF"/>
    <w:rsid w:val="77F478A4"/>
    <w:rsid w:val="7F2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2024-05-23T10:13:00Z</dcterms:created>
  <dc:creator>Administrator</dc:creator>
  <cp:lastModifiedBy>Administrator</cp:lastModifiedBy>
  <dcterms:modified xsi:type="dcterms:W3CDTF">2024-07-17T10:43:34Z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1D54A76A7B2849EDBA1D481F4007FD68</vt:lpwstr>
  </property>
</Properties>
</file>