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塔城市疾控中心</w:t>
      </w:r>
      <w:r>
        <w:rPr>
          <w:rFonts w:hint="eastAsia" w:ascii="宋体" w:hAnsi="宋体" w:cs="宋体"/>
          <w:b/>
          <w:bCs/>
          <w:sz w:val="44"/>
          <w:szCs w:val="44"/>
          <w:lang w:val="en-US" w:eastAsia="zh-CN"/>
        </w:rPr>
        <w:t>传防科制作展板的</w:t>
      </w:r>
      <w:r>
        <w:rPr>
          <w:rFonts w:hint="eastAsia" w:ascii="宋体" w:hAnsi="宋体" w:eastAsia="宋体" w:cs="宋体"/>
          <w:b/>
          <w:bCs/>
          <w:sz w:val="44"/>
          <w:szCs w:val="44"/>
          <w:lang w:val="en-US" w:eastAsia="zh-CN"/>
        </w:rPr>
        <w:t>申请</w:t>
      </w:r>
    </w:p>
    <w:p>
      <w:pPr>
        <w:jc w:val="left"/>
        <w:rPr>
          <w:rFonts w:hint="eastAsia" w:ascii="仿宋_GB2312" w:hAnsi="仿宋_GB2312" w:eastAsia="仿宋_GB2312" w:cs="仿宋_GB2312"/>
          <w:color w:val="000000"/>
          <w:sz w:val="32"/>
          <w:szCs w:val="32"/>
          <w:lang w:val="en-US" w:eastAsia="zh-CN"/>
        </w:rPr>
      </w:pPr>
    </w:p>
    <w:p>
      <w:pPr>
        <w:jc w:val="left"/>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中心委员会：</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进一步提高辖区学校及托幼机构流行性感冒、新冠病毒感染等常见呼吸道、肠道传染病防控知识，提高学生防护意识，规范消毒工作，强化学校传染病防控工作，特申请制作传染病防控知识要点展板及消毒物资发往塔城市辖区各级各类学校及托幼机构（附学校及托幼机构名单），望中心委员会研究决定。</w:t>
      </w:r>
    </w:p>
    <w:p>
      <w:pPr>
        <w:numPr>
          <w:ilvl w:val="0"/>
          <w:numId w:val="1"/>
        </w:num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常见传染病防控知识要点展板    </w:t>
      </w:r>
      <w:r>
        <w:rPr>
          <w:rFonts w:hint="eastAsia" w:ascii="仿宋_GB2312" w:hAnsi="仿宋_GB2312" w:eastAsia="仿宋_GB2312" w:cs="仿宋_GB2312"/>
          <w:color w:val="auto"/>
          <w:sz w:val="32"/>
          <w:szCs w:val="32"/>
          <w:lang w:val="en-US" w:eastAsia="zh-CN"/>
        </w:rPr>
        <w:t>54块</w:t>
      </w:r>
    </w:p>
    <w:p>
      <w:pPr>
        <w:numPr>
          <w:ilvl w:val="0"/>
          <w:numId w:val="0"/>
        </w:numPr>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注：1、展板尺寸为2.4m </w:t>
      </w:r>
      <w:r>
        <w:rPr>
          <w:rFonts w:hint="eastAsia" w:ascii="仿宋_GB2312" w:hAnsi="仿宋_GB2312" w:eastAsia="仿宋_GB2312" w:cs="仿宋_GB2312"/>
          <w:color w:val="000000"/>
          <w:sz w:val="44"/>
          <w:szCs w:val="44"/>
          <w:lang w:val="en-US" w:eastAsia="zh-CN"/>
        </w:rPr>
        <w:t>*</w:t>
      </w:r>
      <w:r>
        <w:rPr>
          <w:rFonts w:hint="eastAsia" w:ascii="仿宋_GB2312" w:hAnsi="仿宋_GB2312" w:eastAsia="仿宋_GB2312" w:cs="仿宋_GB2312"/>
          <w:color w:val="000000"/>
          <w:sz w:val="32"/>
          <w:szCs w:val="32"/>
          <w:lang w:val="en-US" w:eastAsia="zh-CN"/>
        </w:rPr>
        <w:t xml:space="preserve"> 1.2m，带架子。材质为PVC板+UV喷配送并安装，地点：塔城市辖区各级各类学校及托幼机构</w:t>
      </w:r>
    </w:p>
    <w:p>
      <w:pPr>
        <w:numPr>
          <w:ilvl w:val="0"/>
          <w:numId w:val="0"/>
        </w:numPr>
        <w:ind w:leftChars="200" w:firstLine="320" w:firstLineChars="1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联系人：徐向云  18099318850</w:t>
      </w:r>
    </w:p>
    <w:p>
      <w:pPr>
        <w:rPr>
          <w:rFonts w:hint="eastAsia" w:ascii="仿宋_GB2312" w:hAnsi="仿宋_GB2312" w:eastAsia="仿宋_GB2312" w:cs="仿宋_GB2312"/>
          <w:color w:val="000000"/>
          <w:sz w:val="32"/>
          <w:szCs w:val="32"/>
          <w:lang w:val="en-US" w:eastAsia="zh-CN"/>
        </w:rPr>
      </w:pPr>
    </w:p>
    <w:p>
      <w:pPr>
        <w:rPr>
          <w:rFonts w:hint="eastAsia" w:ascii="仿宋_GB2312" w:hAnsi="仿宋_GB2312" w:eastAsia="仿宋_GB2312" w:cs="仿宋_GB2312"/>
          <w:color w:val="000000"/>
          <w:sz w:val="32"/>
          <w:szCs w:val="32"/>
          <w:lang w:val="en-US" w:eastAsia="zh-CN"/>
        </w:rPr>
      </w:pPr>
    </w:p>
    <w:p>
      <w:pPr>
        <w:ind w:firstLine="640" w:firstLineChars="200"/>
        <w:jc w:val="righ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塔城市疾控中心传防防科</w:t>
      </w:r>
    </w:p>
    <w:p>
      <w:pPr>
        <w:ind w:firstLine="640" w:firstLineChars="20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2024年10月12日</w:t>
      </w:r>
    </w:p>
    <w:p>
      <w:pPr>
        <w:ind w:firstLine="640" w:firstLineChars="200"/>
        <w:jc w:val="center"/>
        <w:rPr>
          <w:rFonts w:hint="eastAsia" w:ascii="仿宋_GB2312" w:hAnsi="仿宋_GB2312" w:eastAsia="仿宋_GB2312" w:cs="仿宋_GB2312"/>
          <w:color w:val="000000"/>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99CB6"/>
    <w:multiLevelType w:val="singleLevel"/>
    <w:tmpl w:val="6CA99C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C61FC"/>
    <w:rsid w:val="6A7C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2024-10-18T09:08:00Z</dcterms:created>
  <dc:creator>Administrator</dc:creator>
  <cp:lastModifiedBy>Administrator</cp:lastModifiedBy>
  <dcterms:modified xsi:type="dcterms:W3CDTF">2024-10-18T09:08:44Z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