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0B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奎屯市旅游文创宣传产品设计定制</w:t>
      </w:r>
    </w:p>
    <w:p w14:paraId="7E56F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服务需求</w:t>
      </w:r>
    </w:p>
    <w:p w14:paraId="7DD60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 w14:paraId="779EA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00" w:firstLineChars="200"/>
        <w:textAlignment w:val="auto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服务内容1：旅游手册原创设计制作</w:t>
      </w:r>
    </w:p>
    <w:p w14:paraId="14EC3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要求：</w:t>
      </w:r>
    </w:p>
    <w:p w14:paraId="7E2FE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1、作品为原创设计，所属版权由供应商负责，出现侵权责任全部由商家承担。</w:t>
      </w:r>
    </w:p>
    <w:p w14:paraId="5B96EA2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内容包含手绘插画设计，整体版面设计，需要对奎屯深入了解，结合本地城市属性，着重表现城市历史、地理、文旅行业发展等综合因素，以城市发展及文旅带动城市经济视角进行作品设计创作，题材不限，要求大气沉稳且符合当前潮流形式，制作工艺要求印刷质量高，品质感突出，可以使用特殊工艺提升品质。</w:t>
      </w:r>
    </w:p>
    <w:p w14:paraId="73B351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设计不限修改次数，达到我方满意为止，制作前需打印样品交由我方确认后方可制作，且品质与样品一致，否则我方有权拒收并要求更改，因商家原因导致我方的损失，由商家承担损失责任。</w:t>
      </w:r>
    </w:p>
    <w:p w14:paraId="3DA36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00" w:firstLineChars="200"/>
        <w:textAlignment w:val="auto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服务内容2：城市手绘地图原创设计制作</w:t>
      </w:r>
    </w:p>
    <w:p w14:paraId="380B2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要求：</w:t>
      </w:r>
    </w:p>
    <w:p w14:paraId="6BBEC5E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作品为原创设计，所属版权由商家负责，出现侵权责任全部由商家承担。内容包含手绘插画设计，整体版面设计，需要对奎屯深入了解，结合本地历史、地理、人文、区位优势、经济发展等综合因素</w:t>
      </w:r>
    </w:p>
    <w:p w14:paraId="6516F2E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内容涉及城市景观、城市区位、城市道路、城市功能、代表性酒店、代表性美食商家等；</w:t>
      </w:r>
    </w:p>
    <w:p w14:paraId="59A901A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在重点元素中，要植入二维码，对该点位进行语音解读，将地图的功能进行多元化。</w:t>
      </w:r>
    </w:p>
    <w:p w14:paraId="474015F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以城市发展及文旅带动城市经济视角进行作品设计创作，题材不限，要求大气沉稳且符合当前潮流形式，制作工艺要求印刷质量高，品质感突出，可以使用特殊工艺提升品质。</w:t>
      </w:r>
    </w:p>
    <w:p w14:paraId="643D2A4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设计不限修改次数，达到我方满意为止，制作前需打印样品交由我方确认后方可制作，且品质与样品一致，否则我方有权拒收并要求更改，因商家原因导致我方的损失，由商家承担损失责任、不得使用通用模板化，设计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避免低端旅游纪念品同质化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禁用非本地关联的文化符号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；</w:t>
      </w:r>
    </w:p>
    <w:p w14:paraId="245D5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00" w:firstLineChars="200"/>
        <w:textAlignment w:val="auto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服务内容3：城市立体书原创设计制作</w:t>
      </w:r>
    </w:p>
    <w:p w14:paraId="6DD3D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要求：</w:t>
      </w:r>
    </w:p>
    <w:p w14:paraId="6274775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作品为原创设计，所属版权由商家负责，出现侵权责任全部由商家承担。</w:t>
      </w:r>
    </w:p>
    <w:p w14:paraId="2198C6E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内容包含手绘插画设计，整体版面设计，需要对奎屯深入了解，结合本地历史、地理、人文、区位优势、经济发展等综合因素，了解城市的重要元素，在立体地图中呈现不低于20个奎屯的重要元素。以展示奎屯美好的城市形象，供应商可以展开想象空间，题材不限，要求大气沉稳且符合当前潮流形式，制作工艺要求印刷质量高，品质感突出，可以使用特殊工艺提升品质。</w:t>
      </w:r>
    </w:p>
    <w:p w14:paraId="4F2B98D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不得使用通用模板化，设计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避免低端旅游纪念品同质化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禁用非本地关联的文化符号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；</w:t>
      </w:r>
    </w:p>
    <w:p w14:paraId="3796F05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设计不限修改次数，达到我方满意为止，制作前需打印样品交由我方确认后方可制作，且品质与样品一致，否则我方有权拒收并要求更改，因商家原因导致我方的损失，由商家承担损失责任。</w:t>
      </w:r>
    </w:p>
    <w:p w14:paraId="58AE1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服务内容4：文创产品研发设计制作</w:t>
      </w:r>
    </w:p>
    <w:p w14:paraId="0C8D7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要求：</w:t>
      </w:r>
    </w:p>
    <w:p w14:paraId="662A2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1、作品为原创设计，所属版权由商家负责，出现侵权责任全部由商家承担。</w:t>
      </w:r>
    </w:p>
    <w:p w14:paraId="6455445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产品包含商务文创，商务交流使用，要求能代表奎屯城市，且产品有独特性，特殊元素属性，容易让人记住，又具有实用性，产品多样性，根据不同商务形式进行产品划分；</w:t>
      </w:r>
    </w:p>
    <w:p w14:paraId="0B1D519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大众文创，用于特殊活动纪念使用及一些城市宣传口展示使用，后期可根据产品反馈情况进行市场嫁接，产品应多样性，既要符合大众接受程度又要突显城市特色及产品设计理念形象赋能。</w:t>
      </w:r>
    </w:p>
    <w:p w14:paraId="43CBB44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设计快速高效，不限修改次数，直到我方满意为止，设计定稿后，需实物打样进行产品确认，确认后大货质量要和样品一致，否则我们有权拒收并要求整改。不得使用通用模板化，设计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避免低端旅游纪念品同质化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禁用非本地关联的文化符号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 w14:paraId="785B0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FF"/>
          <w:sz w:val="30"/>
          <w:szCs w:val="30"/>
          <w:lang w:val="en-US" w:eastAsia="zh-CN"/>
        </w:rPr>
        <w:t>最终成果提交时限：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  <w:t>2025年7月25日前</w:t>
      </w:r>
      <w:bookmarkStart w:id="0" w:name="_GoBack"/>
      <w:bookmarkEnd w:id="0"/>
    </w:p>
    <w:sectPr>
      <w:footerReference r:id="rId3" w:type="default"/>
      <w:pgSz w:w="11906" w:h="16838"/>
      <w:pgMar w:top="1984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9D9D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E2D98A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E2D98A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145667"/>
    <w:multiLevelType w:val="singleLevel"/>
    <w:tmpl w:val="8E145667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9BFD7D46"/>
    <w:multiLevelType w:val="singleLevel"/>
    <w:tmpl w:val="9BFD7D4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1C54A7D"/>
    <w:multiLevelType w:val="singleLevel"/>
    <w:tmpl w:val="61C54A7D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62A05027"/>
    <w:multiLevelType w:val="singleLevel"/>
    <w:tmpl w:val="62A050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21E7E"/>
    <w:rsid w:val="01E46D89"/>
    <w:rsid w:val="01F2753D"/>
    <w:rsid w:val="06147E59"/>
    <w:rsid w:val="0992356F"/>
    <w:rsid w:val="0AFA09DF"/>
    <w:rsid w:val="0C760F26"/>
    <w:rsid w:val="14164A06"/>
    <w:rsid w:val="174343D1"/>
    <w:rsid w:val="1B9413A1"/>
    <w:rsid w:val="22247528"/>
    <w:rsid w:val="22CE51C0"/>
    <w:rsid w:val="251D7E00"/>
    <w:rsid w:val="26362DEA"/>
    <w:rsid w:val="263A3D46"/>
    <w:rsid w:val="26BD5C77"/>
    <w:rsid w:val="27733451"/>
    <w:rsid w:val="27A42993"/>
    <w:rsid w:val="2D786655"/>
    <w:rsid w:val="2EA9088F"/>
    <w:rsid w:val="37B85CC9"/>
    <w:rsid w:val="43F44B37"/>
    <w:rsid w:val="46003957"/>
    <w:rsid w:val="473E4896"/>
    <w:rsid w:val="4C021E7E"/>
    <w:rsid w:val="4C12117A"/>
    <w:rsid w:val="4DEE360E"/>
    <w:rsid w:val="4FD80B7D"/>
    <w:rsid w:val="527D7845"/>
    <w:rsid w:val="619A1B0C"/>
    <w:rsid w:val="63896020"/>
    <w:rsid w:val="6432390A"/>
    <w:rsid w:val="649B1B0A"/>
    <w:rsid w:val="64D92F75"/>
    <w:rsid w:val="6CEF1588"/>
    <w:rsid w:val="6CF724D3"/>
    <w:rsid w:val="6DB075D3"/>
    <w:rsid w:val="73BE1CB4"/>
    <w:rsid w:val="75EE6491"/>
    <w:rsid w:val="7956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1351</Words>
  <Characters>1356</Characters>
  <Lines>0</Lines>
  <Paragraphs>0</Paragraphs>
  <TotalTime>7</TotalTime>
  <ScaleCrop>false</ScaleCrop>
  <LinksUpToDate>false</LinksUpToDate>
  <CharactersWithSpaces>1356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2024-12-19T04:35:00Z</dcterms:created>
  <dc:creator>噹啷啷</dc:creator>
  <cp:lastModifiedBy>不忘初心 </cp:lastModifiedBy>
  <dcterms:modified xsi:type="dcterms:W3CDTF">2025-07-12T03:01:15Z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3C2B44B501994279ADC50943A46CD17E_13</vt:lpwstr>
  </property>
  <property fmtid="{D5CDD505-2E9C-101B-9397-08002B2CF9AE}" pid="4" name="KSOTemplateDocerSaveRecord">
    <vt:lpwstr>eyJoZGlkIjoiMDIyNGE3MjVlOGM2NmJjZGUxZjYwZGQ0OGZmNWRiM2MiLCJ1c2VySWQiOiIzNjU1NTEzNzIifQ==</vt:lpwstr>
  </property>
</Properties>
</file>