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8113C">
      <w:pPr>
        <w:jc w:val="center"/>
        <w:rPr>
          <w:rFonts w:hint="eastAsia" w:ascii="微软雅黑" w:hAnsi="微软雅黑" w:eastAsia="微软雅黑" w:cs="微软雅黑"/>
          <w:b/>
          <w:bCs/>
          <w:color w:val="auto"/>
          <w:sz w:val="36"/>
          <w:szCs w:val="36"/>
          <w:lang w:val="en-US" w:eastAsia="zh-CN"/>
        </w:rPr>
      </w:pPr>
    </w:p>
    <w:p w14:paraId="43BFCA2D">
      <w:pPr>
        <w:pStyle w:val="5"/>
        <w:spacing w:line="360" w:lineRule="auto"/>
        <w:jc w:val="center"/>
        <w:rPr>
          <w:rFonts w:hint="eastAsia" w:ascii="仿宋_GB2312" w:hAnsi="仿宋_GB2312" w:eastAsia="仿宋_GB2312" w:cs="仿宋_GB2312"/>
          <w:b/>
          <w:color w:val="auto"/>
          <w:sz w:val="44"/>
          <w:szCs w:val="44"/>
          <w:lang w:val="en-US" w:eastAsia="zh-CN"/>
        </w:rPr>
      </w:pPr>
      <w:r>
        <w:rPr>
          <w:rFonts w:hint="eastAsia" w:ascii="仿宋_GB2312" w:hAnsi="仿宋_GB2312" w:eastAsia="仿宋_GB2312" w:cs="仿宋_GB2312"/>
          <w:b/>
          <w:color w:val="auto"/>
          <w:sz w:val="44"/>
          <w:szCs w:val="44"/>
          <w:u w:val="none"/>
          <w:lang w:val="en-US" w:eastAsia="zh-CN"/>
        </w:rPr>
        <w:t>和</w:t>
      </w:r>
      <w:r>
        <w:rPr>
          <w:rFonts w:hint="eastAsia" w:ascii="仿宋_GB2312" w:hAnsi="仿宋_GB2312" w:eastAsia="仿宋_GB2312" w:cs="仿宋_GB2312"/>
          <w:b/>
          <w:color w:val="auto"/>
          <w:sz w:val="44"/>
          <w:szCs w:val="44"/>
          <w:u w:val="none"/>
        </w:rPr>
        <w:t>田地区维吾尔医医院</w:t>
      </w:r>
      <w:r>
        <w:rPr>
          <w:rFonts w:hint="eastAsia" w:ascii="仿宋_GB2312" w:hAnsi="仿宋_GB2312" w:eastAsia="仿宋_GB2312" w:cs="仿宋_GB2312"/>
          <w:b/>
          <w:color w:val="auto"/>
          <w:sz w:val="44"/>
          <w:szCs w:val="44"/>
          <w:u w:val="none"/>
          <w:lang w:val="en-US" w:eastAsia="zh-CN"/>
        </w:rPr>
        <w:t>采购过期易制毒易燃试剂销毁服务的竞价文件</w:t>
      </w:r>
    </w:p>
    <w:p w14:paraId="53E903C7">
      <w:pPr>
        <w:pStyle w:val="5"/>
        <w:spacing w:line="360" w:lineRule="auto"/>
        <w:ind w:firstLine="1626" w:firstLineChars="450"/>
        <w:rPr>
          <w:rFonts w:hint="eastAsia" w:hAnsi="宋体" w:cs="Arial"/>
          <w:b/>
          <w:color w:val="auto"/>
          <w:sz w:val="36"/>
        </w:rPr>
      </w:pPr>
    </w:p>
    <w:p w14:paraId="5CAC6535">
      <w:pPr>
        <w:pStyle w:val="5"/>
        <w:spacing w:line="360" w:lineRule="auto"/>
        <w:ind w:firstLine="1626" w:firstLineChars="450"/>
        <w:rPr>
          <w:rFonts w:hint="eastAsia" w:hAnsi="宋体" w:cs="Arial"/>
          <w:b/>
          <w:color w:val="auto"/>
          <w:sz w:val="36"/>
        </w:rPr>
      </w:pPr>
    </w:p>
    <w:p w14:paraId="76021826">
      <w:pPr>
        <w:pStyle w:val="5"/>
        <w:spacing w:line="360" w:lineRule="auto"/>
        <w:ind w:firstLine="1626" w:firstLineChars="450"/>
        <w:rPr>
          <w:rFonts w:hint="eastAsia" w:hAnsi="宋体" w:cs="Arial"/>
          <w:b/>
          <w:color w:val="auto"/>
          <w:sz w:val="36"/>
        </w:rPr>
      </w:pPr>
    </w:p>
    <w:p w14:paraId="5C07ECCB">
      <w:pPr>
        <w:pStyle w:val="5"/>
        <w:spacing w:line="360" w:lineRule="auto"/>
        <w:jc w:val="both"/>
        <w:rPr>
          <w:rFonts w:hint="eastAsia" w:hAnsi="宋体" w:cs="Arial"/>
          <w:b/>
          <w:color w:val="auto"/>
          <w:sz w:val="32"/>
          <w:szCs w:val="32"/>
          <w:u w:val="none"/>
        </w:rPr>
      </w:pPr>
    </w:p>
    <w:p w14:paraId="4608AEC4">
      <w:pPr>
        <w:pStyle w:val="5"/>
        <w:spacing w:line="360" w:lineRule="auto"/>
        <w:ind w:left="1606" w:hanging="1606" w:hangingChars="500"/>
        <w:jc w:val="both"/>
        <w:rPr>
          <w:rFonts w:hint="default" w:hAnsi="宋体" w:cs="Arial"/>
          <w:b/>
          <w:color w:val="auto"/>
          <w:sz w:val="30"/>
          <w:szCs w:val="30"/>
          <w:u w:val="none"/>
          <w:lang w:val="en-US" w:eastAsia="zh-CN"/>
        </w:rPr>
      </w:pPr>
      <w:r>
        <w:rPr>
          <w:rFonts w:hint="eastAsia" w:hAnsi="宋体" w:cs="Arial"/>
          <w:b/>
          <w:color w:val="auto"/>
          <w:sz w:val="32"/>
          <w:szCs w:val="32"/>
          <w:u w:val="none"/>
        </w:rPr>
        <w:t>项目名称：</w:t>
      </w:r>
      <w:r>
        <w:rPr>
          <w:rFonts w:hint="eastAsia" w:hAnsi="宋体" w:cs="Arial"/>
          <w:b/>
          <w:color w:val="auto"/>
          <w:sz w:val="32"/>
          <w:szCs w:val="32"/>
          <w:u w:val="none"/>
          <w:lang w:val="en-US" w:eastAsia="zh-CN"/>
        </w:rPr>
        <w:t>和</w:t>
      </w:r>
      <w:r>
        <w:rPr>
          <w:rFonts w:hint="eastAsia" w:hAnsi="宋体" w:cs="Arial"/>
          <w:b/>
          <w:color w:val="auto"/>
          <w:sz w:val="32"/>
          <w:szCs w:val="32"/>
          <w:u w:val="none"/>
        </w:rPr>
        <w:t>田地区维吾尔医医院</w:t>
      </w:r>
      <w:r>
        <w:rPr>
          <w:rFonts w:hint="eastAsia" w:hAnsi="宋体" w:cs="Arial"/>
          <w:b/>
          <w:color w:val="auto"/>
          <w:sz w:val="32"/>
          <w:szCs w:val="32"/>
          <w:u w:val="none"/>
          <w:lang w:val="en-US" w:eastAsia="zh-CN"/>
        </w:rPr>
        <w:t>采购过期易制毒易燃试剂销毁服务</w:t>
      </w:r>
      <w:r>
        <w:rPr>
          <w:rFonts w:hint="eastAsia" w:hAnsi="宋体" w:cs="Arial"/>
          <w:b/>
          <w:color w:val="auto"/>
          <w:sz w:val="30"/>
          <w:szCs w:val="30"/>
          <w:u w:val="none"/>
        </w:rPr>
        <w:t>项目</w:t>
      </w:r>
    </w:p>
    <w:p w14:paraId="3872AB7C">
      <w:pPr>
        <w:pStyle w:val="5"/>
        <w:keepNext w:val="0"/>
        <w:keepLines w:val="0"/>
        <w:pageBreakBefore w:val="0"/>
        <w:widowControl w:val="0"/>
        <w:kinsoku/>
        <w:wordWrap/>
        <w:overflowPunct/>
        <w:topLinePunct w:val="0"/>
        <w:autoSpaceDE/>
        <w:autoSpaceDN/>
        <w:bidi w:val="0"/>
        <w:adjustRightInd/>
        <w:snapToGrid/>
        <w:spacing w:line="720" w:lineRule="auto"/>
        <w:ind w:left="4337" w:hanging="3855" w:hangingChars="1200"/>
        <w:jc w:val="both"/>
        <w:textAlignment w:val="auto"/>
        <w:rPr>
          <w:rFonts w:hint="eastAsia" w:hAnsi="宋体" w:cs="Arial"/>
          <w:b/>
          <w:color w:val="auto"/>
          <w:sz w:val="32"/>
          <w:szCs w:val="32"/>
          <w:u w:val="none"/>
          <w:lang w:val="en-US" w:eastAsia="zh-CN"/>
        </w:rPr>
      </w:pPr>
      <w:r>
        <w:rPr>
          <w:rFonts w:hint="eastAsia" w:hAnsi="宋体" w:cs="Arial"/>
          <w:b/>
          <w:color w:val="auto"/>
          <w:sz w:val="32"/>
          <w:szCs w:val="32"/>
          <w:u w:val="none"/>
          <w:lang w:val="en-US" w:eastAsia="zh-CN"/>
        </w:rPr>
        <w:t>采购</w:t>
      </w:r>
      <w:r>
        <w:rPr>
          <w:rFonts w:hint="eastAsia" w:hAnsi="宋体" w:cs="Arial"/>
          <w:b/>
          <w:color w:val="auto"/>
          <w:sz w:val="32"/>
          <w:szCs w:val="32"/>
          <w:u w:val="none"/>
        </w:rPr>
        <w:t>机构：</w:t>
      </w:r>
      <w:r>
        <w:rPr>
          <w:rFonts w:hint="eastAsia" w:hAnsi="宋体" w:cs="Arial"/>
          <w:b/>
          <w:color w:val="auto"/>
          <w:sz w:val="32"/>
          <w:szCs w:val="32"/>
          <w:u w:val="none"/>
          <w:lang w:eastAsia="zh-CN"/>
        </w:rPr>
        <w:t>和田地区维吾尔医医院</w:t>
      </w:r>
    </w:p>
    <w:p w14:paraId="721458E1">
      <w:pPr>
        <w:pStyle w:val="5"/>
        <w:keepNext w:val="0"/>
        <w:keepLines w:val="0"/>
        <w:pageBreakBefore w:val="0"/>
        <w:widowControl w:val="0"/>
        <w:kinsoku/>
        <w:wordWrap/>
        <w:overflowPunct/>
        <w:topLinePunct w:val="0"/>
        <w:autoSpaceDE/>
        <w:autoSpaceDN/>
        <w:bidi w:val="0"/>
        <w:adjustRightInd/>
        <w:snapToGrid/>
        <w:spacing w:line="720" w:lineRule="auto"/>
        <w:ind w:left="4337" w:hanging="3855" w:hangingChars="1200"/>
        <w:jc w:val="both"/>
        <w:textAlignment w:val="auto"/>
        <w:rPr>
          <w:rFonts w:hint="default" w:hAnsi="宋体" w:cs="Arial"/>
          <w:b/>
          <w:color w:val="auto"/>
          <w:sz w:val="32"/>
          <w:szCs w:val="32"/>
          <w:u w:val="none"/>
          <w:lang w:val="en-US" w:eastAsia="zh-CN"/>
        </w:rPr>
      </w:pPr>
      <w:r>
        <w:rPr>
          <w:rFonts w:hint="eastAsia" w:hAnsi="宋体" w:cs="Arial"/>
          <w:b/>
          <w:color w:val="auto"/>
          <w:sz w:val="32"/>
          <w:szCs w:val="32"/>
          <w:u w:val="none"/>
        </w:rPr>
        <w:t>联 系 人：</w:t>
      </w:r>
      <w:r>
        <w:rPr>
          <w:rFonts w:hint="eastAsia" w:hAnsi="宋体" w:cs="Arial"/>
          <w:b/>
          <w:color w:val="auto"/>
          <w:sz w:val="32"/>
          <w:szCs w:val="32"/>
          <w:u w:val="none"/>
          <w:lang w:val="en-US" w:eastAsia="zh-CN"/>
        </w:rPr>
        <w:t>艾科长</w:t>
      </w:r>
      <w:r>
        <w:rPr>
          <w:rFonts w:hint="eastAsia" w:hAnsi="宋体" w:cs="Arial"/>
          <w:b/>
          <w:color w:val="auto"/>
          <w:sz w:val="32"/>
          <w:szCs w:val="32"/>
          <w:u w:val="none"/>
        </w:rPr>
        <w:t xml:space="preserve"> </w:t>
      </w:r>
      <w:r>
        <w:rPr>
          <w:rFonts w:hint="eastAsia" w:hAnsi="宋体" w:cs="Arial"/>
          <w:b/>
          <w:color w:val="auto"/>
          <w:sz w:val="32"/>
          <w:szCs w:val="32"/>
          <w:u w:val="none"/>
          <w:lang w:val="en-US" w:eastAsia="zh-CN"/>
        </w:rPr>
        <w:t xml:space="preserve">            </w:t>
      </w:r>
    </w:p>
    <w:p w14:paraId="690CB1E9">
      <w:pPr>
        <w:pStyle w:val="5"/>
        <w:keepNext w:val="0"/>
        <w:keepLines w:val="0"/>
        <w:pageBreakBefore w:val="0"/>
        <w:widowControl w:val="0"/>
        <w:kinsoku/>
        <w:wordWrap/>
        <w:overflowPunct/>
        <w:topLinePunct w:val="0"/>
        <w:autoSpaceDE/>
        <w:autoSpaceDN/>
        <w:bidi w:val="0"/>
        <w:adjustRightInd/>
        <w:snapToGrid/>
        <w:spacing w:line="720" w:lineRule="auto"/>
        <w:ind w:left="4337" w:hanging="3855" w:hangingChars="1200"/>
        <w:jc w:val="both"/>
        <w:textAlignment w:val="auto"/>
        <w:rPr>
          <w:rFonts w:hint="eastAsia" w:ascii="黑体" w:hAnsi="黑体" w:eastAsia="黑体" w:cs="黑体"/>
          <w:color w:val="auto"/>
          <w:sz w:val="36"/>
          <w:szCs w:val="36"/>
          <w:u w:val="none"/>
          <w:lang w:val="en-US" w:eastAsia="zh-CN"/>
        </w:rPr>
        <w:sectPr>
          <w:footerReference r:id="rId5" w:type="first"/>
          <w:headerReference r:id="rId3" w:type="default"/>
          <w:footerReference r:id="rId4" w:type="default"/>
          <w:pgSz w:w="11906" w:h="16838"/>
          <w:pgMar w:top="1440" w:right="1797" w:bottom="1440" w:left="1797" w:header="851" w:footer="992" w:gutter="0"/>
          <w:pgNumType w:fmt="decimal" w:start="1"/>
          <w:cols w:space="720" w:num="1"/>
          <w:rtlGutter w:val="0"/>
          <w:docGrid w:type="lines" w:linePitch="317" w:charSpace="0"/>
        </w:sectPr>
      </w:pPr>
      <w:r>
        <w:rPr>
          <w:rFonts w:hint="eastAsia" w:hAnsi="宋体" w:cs="Arial"/>
          <w:b/>
          <w:color w:val="auto"/>
          <w:sz w:val="32"/>
          <w:szCs w:val="32"/>
          <w:u w:val="none"/>
        </w:rPr>
        <w:t>电    话：0903-251</w:t>
      </w:r>
      <w:r>
        <w:rPr>
          <w:rFonts w:hint="eastAsia" w:hAnsi="宋体" w:cs="Arial"/>
          <w:b/>
          <w:color w:val="auto"/>
          <w:sz w:val="32"/>
          <w:szCs w:val="32"/>
          <w:u w:val="none"/>
          <w:lang w:val="en-US" w:eastAsia="zh-CN"/>
        </w:rPr>
        <w:t xml:space="preserve">2504 </w:t>
      </w:r>
      <w:r>
        <w:rPr>
          <w:rFonts w:hint="eastAsia" w:hAnsi="宋体" w:cs="Arial"/>
          <w:b/>
          <w:color w:val="auto"/>
          <w:sz w:val="36"/>
          <w:highlight w:val="none"/>
          <w:u w:val="none"/>
          <w:lang w:val="en-US" w:eastAsia="zh-CN"/>
        </w:rPr>
        <w:t xml:space="preserve">        </w:t>
      </w:r>
    </w:p>
    <w:p w14:paraId="5610C647">
      <w:pPr>
        <w:pStyle w:val="5"/>
        <w:spacing w:line="360" w:lineRule="auto"/>
        <w:jc w:val="center"/>
        <w:rPr>
          <w:rFonts w:hint="eastAsia" w:hAnsi="宋体" w:cs="Arial"/>
          <w:b/>
          <w:color w:val="auto"/>
          <w:sz w:val="32"/>
          <w:szCs w:val="32"/>
          <w:u w:val="none"/>
          <w:lang w:val="en-US" w:eastAsia="zh-CN"/>
        </w:rPr>
      </w:pPr>
      <w:r>
        <w:rPr>
          <w:rFonts w:hint="eastAsia" w:hAnsi="宋体" w:cs="Arial"/>
          <w:b/>
          <w:color w:val="auto"/>
          <w:sz w:val="32"/>
          <w:szCs w:val="32"/>
          <w:u w:val="none"/>
          <w:lang w:val="en-US" w:eastAsia="zh-CN"/>
        </w:rPr>
        <w:t>和</w:t>
      </w:r>
      <w:r>
        <w:rPr>
          <w:rFonts w:hint="eastAsia" w:hAnsi="宋体" w:cs="Arial"/>
          <w:b/>
          <w:color w:val="auto"/>
          <w:sz w:val="32"/>
          <w:szCs w:val="32"/>
          <w:u w:val="none"/>
        </w:rPr>
        <w:t>田地区维吾尔医医院</w:t>
      </w:r>
      <w:r>
        <w:rPr>
          <w:rFonts w:hint="eastAsia" w:hAnsi="宋体" w:cs="Arial"/>
          <w:b/>
          <w:color w:val="auto"/>
          <w:sz w:val="32"/>
          <w:szCs w:val="32"/>
          <w:u w:val="none"/>
          <w:lang w:val="en-US" w:eastAsia="zh-CN"/>
        </w:rPr>
        <w:t>采购过期易制毒易燃试剂销毁</w:t>
      </w:r>
    </w:p>
    <w:p w14:paraId="02D3B760">
      <w:pPr>
        <w:pStyle w:val="5"/>
        <w:spacing w:line="360" w:lineRule="auto"/>
        <w:jc w:val="center"/>
        <w:rPr>
          <w:rFonts w:hint="eastAsia" w:hAnsi="宋体" w:eastAsia="宋体" w:cs="Arial"/>
          <w:b/>
          <w:color w:val="auto"/>
          <w:sz w:val="36"/>
          <w:lang w:val="en-US" w:eastAsia="zh-CN"/>
        </w:rPr>
      </w:pPr>
      <w:r>
        <w:rPr>
          <w:rFonts w:hint="eastAsia" w:hAnsi="宋体" w:cs="Arial"/>
          <w:b/>
          <w:color w:val="auto"/>
          <w:sz w:val="32"/>
          <w:szCs w:val="32"/>
          <w:u w:val="none"/>
          <w:lang w:val="en-US" w:eastAsia="zh-CN"/>
        </w:rPr>
        <w:t>服务竞价文件</w:t>
      </w:r>
    </w:p>
    <w:p w14:paraId="776D77A8">
      <w:pPr>
        <w:ind w:firstLine="640" w:firstLineChars="200"/>
        <w:rPr>
          <w:rFonts w:hint="eastAsia" w:ascii="黑体" w:hAnsi="黑体" w:eastAsia="黑体" w:cs="黑体"/>
          <w:color w:val="auto"/>
          <w:sz w:val="32"/>
          <w:szCs w:val="32"/>
          <w:lang w:val="en-US" w:eastAsia="zh-CN"/>
        </w:rPr>
      </w:pPr>
    </w:p>
    <w:p w14:paraId="7D81AFFB">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14:paraId="40D161C1">
      <w:pPr>
        <w:pStyle w:val="5"/>
        <w:spacing w:line="360" w:lineRule="auto"/>
        <w:ind w:firstLine="643"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hAnsi="宋体" w:cs="Arial"/>
          <w:b w:val="0"/>
          <w:bCs/>
          <w:color w:val="auto"/>
          <w:sz w:val="32"/>
          <w:szCs w:val="32"/>
          <w:u w:val="none"/>
          <w:lang w:val="en-US" w:eastAsia="zh-CN"/>
        </w:rPr>
        <w:t>和</w:t>
      </w:r>
      <w:r>
        <w:rPr>
          <w:rFonts w:hint="eastAsia" w:hAnsi="宋体" w:cs="Arial"/>
          <w:b w:val="0"/>
          <w:bCs/>
          <w:color w:val="auto"/>
          <w:sz w:val="32"/>
          <w:szCs w:val="32"/>
          <w:u w:val="none"/>
        </w:rPr>
        <w:t>田地区维吾尔医医院</w:t>
      </w:r>
      <w:r>
        <w:rPr>
          <w:rFonts w:hint="eastAsia" w:hAnsi="宋体" w:cs="Arial"/>
          <w:b w:val="0"/>
          <w:bCs/>
          <w:color w:val="auto"/>
          <w:sz w:val="32"/>
          <w:szCs w:val="32"/>
          <w:u w:val="none"/>
          <w:lang w:val="en-US" w:eastAsia="zh-CN"/>
        </w:rPr>
        <w:t>采购过期易制毒易燃试剂销毁服务</w:t>
      </w:r>
      <w:r>
        <w:rPr>
          <w:rFonts w:hint="eastAsia" w:ascii="仿宋" w:hAnsi="仿宋" w:eastAsia="仿宋" w:cs="仿宋"/>
          <w:b w:val="0"/>
          <w:bCs/>
          <w:color w:val="auto"/>
          <w:sz w:val="32"/>
          <w:szCs w:val="32"/>
          <w:lang w:val="en-US" w:eastAsia="zh-CN"/>
        </w:rPr>
        <w:t>项目</w:t>
      </w:r>
    </w:p>
    <w:p w14:paraId="3F1BFBAD">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14:paraId="323CB473">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14:paraId="2A8CD434">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需要处理过期易制毒易燃试剂共23种，净重111㎏，空瓶333瓶。</w:t>
      </w:r>
    </w:p>
    <w:p w14:paraId="5CD805AD">
      <w:pPr>
        <w:spacing w:line="56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5.服务时间和具体地点：</w:t>
      </w:r>
      <w:r>
        <w:rPr>
          <w:rFonts w:hint="eastAsia" w:ascii="仿宋" w:hAnsi="仿宋" w:eastAsia="仿宋" w:cs="仿宋"/>
          <w:b w:val="0"/>
          <w:bCs w:val="0"/>
          <w:color w:val="auto"/>
          <w:sz w:val="32"/>
          <w:szCs w:val="32"/>
          <w:lang w:val="en-US" w:eastAsia="zh-CN"/>
        </w:rPr>
        <w:t>合同签订后，7个工作日内完成相关备案及销毁工作并出具相关证明（证明要相关部门认可）。</w:t>
      </w:r>
    </w:p>
    <w:p w14:paraId="40BF7FF0">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38000元大写（叁万捌仟元）</w:t>
      </w:r>
    </w:p>
    <w:p w14:paraId="31A68815">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14:paraId="578CB618">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14:paraId="5BC0B261">
      <w:pPr>
        <w:pStyle w:val="3"/>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14:paraId="2DB6A0AF">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（2）提供税务机关出具近三个月的完税证明（如依法免税的，应提供相应文件证明，代扣缴税的完税证明不作为税务缴费凭证，如社保缴税等）；</w:t>
      </w:r>
    </w:p>
    <w:p w14:paraId="6012AB4D">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（3）法人投标应提供《法定代表人身份证明书》，委托代理人投标应提供《法定代表人授权委托书》；</w:t>
      </w:r>
    </w:p>
    <w:p w14:paraId="6659B6D9">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（4）提供本单位缴纳的近三个月社保缴纳证明（单位社保缴费凭证，2024年9月份后成立的公司按实际发生提供）；</w:t>
      </w:r>
    </w:p>
    <w:p w14:paraId="442889CC">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近三年内或成立以来（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14:paraId="0C9557EB">
      <w:pPr>
        <w:pStyle w:val="3"/>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0288A5F">
      <w:pPr>
        <w:pStyle w:val="5"/>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14:paraId="3E1FD93C">
      <w:pPr>
        <w:pStyle w:val="5"/>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14:paraId="13FEB2FD">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投标人须对本项目采购的</w:t>
      </w:r>
      <w:r>
        <w:rPr>
          <w:rFonts w:hint="eastAsia" w:ascii="仿宋" w:hAnsi="仿宋" w:eastAsia="仿宋" w:cs="仿宋"/>
          <w:bCs/>
          <w:color w:val="auto"/>
          <w:sz w:val="32"/>
          <w:szCs w:val="32"/>
          <w:highlight w:val="none"/>
          <w:lang w:val="en-US" w:eastAsia="zh-CN"/>
        </w:rPr>
        <w:t>服务</w:t>
      </w:r>
      <w:r>
        <w:rPr>
          <w:rFonts w:hint="eastAsia" w:ascii="仿宋" w:hAnsi="仿宋" w:eastAsia="仿宋" w:cs="仿宋"/>
          <w:bCs/>
          <w:color w:val="auto"/>
          <w:sz w:val="32"/>
          <w:szCs w:val="32"/>
          <w:highlight w:val="none"/>
        </w:rPr>
        <w:t>进行整体投标，任何只对本项目采购标的其中一部分内容、数量进行的投标都被视为无效投标。</w:t>
      </w:r>
    </w:p>
    <w:p w14:paraId="6D9AA2AF">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14:paraId="4292C710">
      <w:pPr>
        <w:pStyle w:val="5"/>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14:paraId="791B22E8">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需要处理过期易制毒易燃试剂共23种，净重111㎏，空瓶333瓶。</w:t>
      </w:r>
    </w:p>
    <w:p w14:paraId="44637CA7">
      <w:pPr>
        <w:pStyle w:val="5"/>
        <w:numPr>
          <w:ilvl w:val="0"/>
          <w:numId w:val="1"/>
        </w:numPr>
        <w:tabs>
          <w:tab w:val="left" w:pos="540"/>
          <w:tab w:val="clear" w:pos="312"/>
        </w:tabs>
        <w:snapToGrid w:val="0"/>
        <w:spacing w:line="360" w:lineRule="auto"/>
        <w:ind w:leftChars="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采购项目清单</w:t>
      </w:r>
    </w:p>
    <w:p w14:paraId="6634924E">
      <w:pPr>
        <w:widowControl w:val="0"/>
        <w:numPr>
          <w:ilvl w:val="0"/>
          <w:numId w:val="0"/>
        </w:numPr>
        <w:jc w:val="center"/>
        <w:rPr>
          <w:rFonts w:hint="eastAsia"/>
          <w:lang w:val="en-US" w:eastAsia="zh-CN"/>
        </w:rPr>
      </w:pPr>
    </w:p>
    <w:tbl>
      <w:tblPr>
        <w:tblStyle w:val="10"/>
        <w:tblW w:w="7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782"/>
        <w:gridCol w:w="1736"/>
        <w:gridCol w:w="1339"/>
        <w:gridCol w:w="1339"/>
      </w:tblGrid>
      <w:tr w14:paraId="475D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6E1653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782" w:type="dxa"/>
            <w:vAlign w:val="center"/>
          </w:tcPr>
          <w:p w14:paraId="0461FE3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服务或货物名称</w:t>
            </w:r>
          </w:p>
        </w:tc>
        <w:tc>
          <w:tcPr>
            <w:tcW w:w="1736" w:type="dxa"/>
            <w:vAlign w:val="center"/>
          </w:tcPr>
          <w:p w14:paraId="14D7767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具体要求</w:t>
            </w:r>
          </w:p>
        </w:tc>
        <w:tc>
          <w:tcPr>
            <w:tcW w:w="1339" w:type="dxa"/>
            <w:vAlign w:val="center"/>
          </w:tcPr>
          <w:p w14:paraId="0DA3E25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金额</w:t>
            </w:r>
          </w:p>
        </w:tc>
        <w:tc>
          <w:tcPr>
            <w:tcW w:w="1339" w:type="dxa"/>
            <w:vAlign w:val="center"/>
          </w:tcPr>
          <w:p w14:paraId="22ABA61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14:paraId="256B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1036D5C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82" w:type="dxa"/>
            <w:vAlign w:val="center"/>
          </w:tcPr>
          <w:p w14:paraId="7045F3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lang w:val="en-US" w:eastAsia="zh-CN"/>
              </w:rPr>
              <w:t>处理过期易制毒易燃试剂</w:t>
            </w:r>
          </w:p>
        </w:tc>
        <w:tc>
          <w:tcPr>
            <w:tcW w:w="1736" w:type="dxa"/>
            <w:vAlign w:val="center"/>
          </w:tcPr>
          <w:p w14:paraId="101C3A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p>
          <w:p w14:paraId="5B61E0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按相关环保和治安部门的要求对试剂共23种，净重111㎏，空瓶333瓶</w:t>
            </w:r>
          </w:p>
          <w:p w14:paraId="305CA8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p>
        </w:tc>
        <w:tc>
          <w:tcPr>
            <w:tcW w:w="1339" w:type="dxa"/>
            <w:vAlign w:val="center"/>
          </w:tcPr>
          <w:p w14:paraId="5E4186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38000元大写（叁万捌仟元）</w:t>
            </w:r>
          </w:p>
        </w:tc>
        <w:tc>
          <w:tcPr>
            <w:tcW w:w="1339" w:type="dxa"/>
            <w:vAlign w:val="center"/>
          </w:tcPr>
          <w:p w14:paraId="4CE7E83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p>
        </w:tc>
      </w:tr>
    </w:tbl>
    <w:p w14:paraId="69946968">
      <w:pPr>
        <w:widowControl w:val="0"/>
        <w:numPr>
          <w:ilvl w:val="0"/>
          <w:numId w:val="0"/>
        </w:numPr>
        <w:jc w:val="both"/>
        <w:rPr>
          <w:rFonts w:hint="eastAsia"/>
          <w:lang w:val="en-US" w:eastAsia="zh-CN"/>
        </w:rPr>
      </w:pPr>
    </w:p>
    <w:p w14:paraId="539A9807">
      <w:pPr>
        <w:widowControl w:val="0"/>
        <w:numPr>
          <w:ilvl w:val="0"/>
          <w:numId w:val="0"/>
        </w:numPr>
        <w:jc w:val="both"/>
        <w:rPr>
          <w:rFonts w:hint="eastAsia"/>
          <w:lang w:val="en-US" w:eastAsia="zh-CN"/>
        </w:rPr>
      </w:pPr>
    </w:p>
    <w:p w14:paraId="0883511B">
      <w:pPr>
        <w:spacing w:line="560" w:lineRule="exact"/>
        <w:ind w:firstLine="640"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采购预算总价为：38000元大写（叁万捌仟元）</w:t>
      </w:r>
    </w:p>
    <w:p w14:paraId="1C8A932F">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备注：</w:t>
      </w:r>
    </w:p>
    <w:p w14:paraId="1F5B89F4">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1.投标报价总价（单价）均不得超过服务最高限价和总价。</w:t>
      </w:r>
    </w:p>
    <w:p w14:paraId="07190518">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2.本项目各个包不论是否注明均采购国产产品。</w:t>
      </w:r>
    </w:p>
    <w:bookmarkEnd w:id="0"/>
    <w:p w14:paraId="359DF963">
      <w:pPr>
        <w:spacing w:line="560" w:lineRule="exact"/>
        <w:ind w:firstLine="640"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val="zh-CN" w:eastAsia="zh-CN"/>
        </w:rPr>
        <w:t>★</w:t>
      </w:r>
      <w:r>
        <w:rPr>
          <w:rFonts w:hint="eastAsia" w:ascii="仿宋" w:hAnsi="仿宋" w:eastAsia="仿宋" w:cs="仿宋"/>
          <w:b w:val="0"/>
          <w:bCs w:val="0"/>
          <w:color w:val="auto"/>
          <w:sz w:val="32"/>
          <w:szCs w:val="32"/>
          <w:lang w:val="en-US" w:eastAsia="zh-CN"/>
        </w:rPr>
        <w:t>投标人必须持有相关处置资质，若无作为无效投标。</w:t>
      </w:r>
    </w:p>
    <w:p w14:paraId="6F5DA77D">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(2)、商务要求</w:t>
      </w:r>
    </w:p>
    <w:p w14:paraId="7C0A525E">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（2.1）、合同履约期限：合同签订后一年。</w:t>
      </w:r>
    </w:p>
    <w:p w14:paraId="5BD06BEF">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（2.2）、投标报价：以人民币报价。供应商报价须包含本采购文件约定的所有工作内容及相关费用。货物金额、包装费、运输费及运输途中保险费、装卸费、税金及其它产生的相关所有费用均包含在报价总额中。</w:t>
      </w:r>
    </w:p>
    <w:p w14:paraId="0183A635">
      <w:pPr>
        <w:spacing w:line="560" w:lineRule="exact"/>
        <w:ind w:firstLine="60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w:t>
      </w:r>
      <w:r>
        <w:rPr>
          <w:rFonts w:hint="eastAsia" w:ascii="仿宋" w:hAnsi="仿宋" w:eastAsia="仿宋" w:cs="仿宋"/>
          <w:b w:val="0"/>
          <w:bCs w:val="0"/>
          <w:color w:val="auto"/>
          <w:sz w:val="32"/>
          <w:szCs w:val="32"/>
          <w:lang w:val="en-US" w:eastAsia="zh-CN"/>
        </w:rPr>
        <w:t>服务时间:合同签订后，7个工作日内完成相关备案及销毁工作并出具相关证明（证明要相关部门认可）。</w:t>
      </w:r>
    </w:p>
    <w:p w14:paraId="1F355C6C">
      <w:pPr>
        <w:spacing w:line="560" w:lineRule="exact"/>
        <w:ind w:firstLine="640" w:firstLineChars="200"/>
        <w:jc w:val="left"/>
        <w:rPr>
          <w:rFonts w:hint="eastAsia" w:ascii="仿宋" w:hAnsi="仿宋" w:eastAsia="仿宋" w:cs="仿宋"/>
          <w:b w:val="0"/>
          <w:bCs w:val="0"/>
          <w:color w:val="auto"/>
          <w:sz w:val="32"/>
          <w:szCs w:val="32"/>
          <w:lang w:val="en-US" w:eastAsia="zh-CN"/>
        </w:rPr>
      </w:pPr>
    </w:p>
    <w:p w14:paraId="324053BD">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（2.4）、服务地点:和田地区维吾尔医医院指定地点。</w:t>
      </w:r>
    </w:p>
    <w:p w14:paraId="68004499">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（2.5）、验收方式:按相关部门要求医院主管部门根据相关程序执行。</w:t>
      </w:r>
    </w:p>
    <w:p w14:paraId="76501708">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（2.6）、结算方式：本合同约定的施工内容完成后，双方验收合格，中标方提供相关证明以后支付100%的合同款（具体支付方式与供货合同为准）。</w:t>
      </w:r>
    </w:p>
    <w:p w14:paraId="18A38336">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（3）、质量要求</w:t>
      </w:r>
    </w:p>
    <w:p w14:paraId="09333D2F">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（3.1）、质量标准:必须达到国家或地方各类标准。</w:t>
      </w:r>
    </w:p>
    <w:p w14:paraId="0714BCFD">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（3.2）、如未达到上述质量标准原因而造成的一切损失由中标商承担。</w:t>
      </w:r>
    </w:p>
    <w:p w14:paraId="7E61601F">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（3.3）、如提供货物质量原因发生退货，中标商须承担全部责任。</w:t>
      </w:r>
    </w:p>
    <w:p w14:paraId="5DFA6CCC">
      <w:pPr>
        <w:spacing w:line="560" w:lineRule="exact"/>
        <w:ind w:firstLine="640"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（3.4）、乙方必须提供营业执照、法人委托书、危险废物经营许可证、道路运输经营许可证 等经营的有效资质。</w:t>
      </w:r>
    </w:p>
    <w:p w14:paraId="7D30C93D">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(4)、包装要求</w:t>
      </w:r>
    </w:p>
    <w:p w14:paraId="38E8F376">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要求中标企业在指定的时间和地点交付产地、质量、价格、包装、有效期等均符合条件的货物，任何由于包装不妥善所致的任何损失均由供货方承担。</w:t>
      </w:r>
    </w:p>
    <w:p w14:paraId="41F7D497">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(5)、违约责任</w:t>
      </w:r>
    </w:p>
    <w:p w14:paraId="72E7CD47">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以下违约事项，需支付违约金，每次违约违约金为履约保证金的 5%,中标商在支付违约金后还应继续履行应尽的交货义务，出现以下违约情况解除合同,不退还履约保证金同时取消供货资格。</w:t>
      </w:r>
    </w:p>
    <w:p w14:paraId="7522B1E5">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（5.1）、中标商未根据医院通知将所签订中标合同的货物没处置。</w:t>
      </w:r>
    </w:p>
    <w:p w14:paraId="4E904A9B">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（5.2）、中标商未按合同价与医院进行结算货物款。</w:t>
      </w:r>
    </w:p>
    <w:p w14:paraId="30857F96">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（6）、售后服务及其他要求</w:t>
      </w:r>
    </w:p>
    <w:p w14:paraId="67091FEE">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（6.1）、售后服务要求：应具有相应售后服务能力。</w:t>
      </w:r>
    </w:p>
    <w:p w14:paraId="0F1CE0C9">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（6.2）、培训服务要求：对物品处置供应商必须做好相关培训工作，培训产生的费用由供应商负责。</w:t>
      </w:r>
    </w:p>
    <w:p w14:paraId="0A0CD038">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（6.3）、不可抗力。因发生自然灾害等不可抗力原因，经核实可全部或部分免除责任，但应当及时通知对方，并在15个工作日内提供证明。</w:t>
      </w:r>
    </w:p>
    <w:p w14:paraId="4A2AB8F8">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（6.4）、解除合同的条件。当事人双方经协商一致或者发生本合同约定的事由时，即可按照相关规定解除合同。</w:t>
      </w:r>
    </w:p>
    <w:p w14:paraId="5D17B36C">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四、询价规则</w:t>
      </w:r>
    </w:p>
    <w:p w14:paraId="66A4E5A5">
      <w:pPr>
        <w:spacing w:line="560" w:lineRule="exact"/>
        <w:ind w:firstLine="640"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default" w:ascii="仿宋" w:hAnsi="仿宋" w:eastAsia="仿宋" w:cs="仿宋"/>
          <w:b w:val="0"/>
          <w:bCs w:val="0"/>
          <w:color w:val="auto"/>
          <w:sz w:val="32"/>
          <w:szCs w:val="32"/>
          <w:lang w:val="en-US" w:eastAsia="zh-CN"/>
        </w:rPr>
        <w:t>竞价开始时间：竞价信息发布</w:t>
      </w:r>
    </w:p>
    <w:p w14:paraId="28D46B35">
      <w:pPr>
        <w:spacing w:line="560" w:lineRule="exact"/>
        <w:ind w:firstLine="640"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default" w:ascii="仿宋" w:hAnsi="仿宋" w:eastAsia="仿宋" w:cs="仿宋"/>
          <w:b w:val="0"/>
          <w:bCs w:val="0"/>
          <w:color w:val="auto"/>
          <w:sz w:val="32"/>
          <w:szCs w:val="32"/>
          <w:lang w:val="en-US" w:eastAsia="zh-CN"/>
        </w:rPr>
        <w:t>竞价截止时间：</w:t>
      </w:r>
      <w:r>
        <w:rPr>
          <w:rFonts w:hint="eastAsia" w:ascii="仿宋" w:hAnsi="仿宋" w:eastAsia="仿宋" w:cs="仿宋"/>
          <w:b w:val="0"/>
          <w:bCs w:val="0"/>
          <w:color w:val="auto"/>
          <w:sz w:val="32"/>
          <w:szCs w:val="32"/>
          <w:lang w:val="en-US" w:eastAsia="zh-CN"/>
        </w:rPr>
        <w:t>按照系统截止时间</w:t>
      </w:r>
    </w:p>
    <w:p w14:paraId="2E5F96E3">
      <w:pPr>
        <w:spacing w:line="560" w:lineRule="exact"/>
        <w:ind w:firstLine="640"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default" w:ascii="仿宋" w:hAnsi="仿宋" w:eastAsia="仿宋" w:cs="仿宋"/>
          <w:b w:val="0"/>
          <w:bCs w:val="0"/>
          <w:color w:val="auto"/>
          <w:sz w:val="32"/>
          <w:szCs w:val="32"/>
          <w:lang w:val="en-US" w:eastAsia="zh-CN"/>
        </w:rPr>
        <w:t>有效竞价标准：有效报价供应商至少 </w:t>
      </w:r>
      <w:r>
        <w:rPr>
          <w:rFonts w:hint="eastAsia" w:ascii="仿宋" w:hAnsi="仿宋" w:eastAsia="仿宋" w:cs="仿宋"/>
          <w:b w:val="0"/>
          <w:bCs w:val="0"/>
          <w:color w:val="auto"/>
          <w:sz w:val="32"/>
          <w:szCs w:val="32"/>
          <w:lang w:val="en-US" w:eastAsia="zh-CN"/>
        </w:rPr>
        <w:t>3家</w:t>
      </w:r>
    </w:p>
    <w:p w14:paraId="1193AF52">
      <w:pPr>
        <w:spacing w:line="560" w:lineRule="exact"/>
        <w:ind w:firstLine="640"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w:t>
      </w:r>
      <w:r>
        <w:rPr>
          <w:rFonts w:hint="default" w:ascii="仿宋" w:hAnsi="仿宋" w:eastAsia="仿宋" w:cs="仿宋"/>
          <w:b w:val="0"/>
          <w:bCs w:val="0"/>
          <w:color w:val="auto"/>
          <w:sz w:val="32"/>
          <w:szCs w:val="32"/>
          <w:lang w:val="en-US" w:eastAsia="zh-CN"/>
        </w:rPr>
        <w:t>成交规则：采购人在有效报价的供应商中，手动确认成交供应商</w:t>
      </w:r>
    </w:p>
    <w:p w14:paraId="67E5BD0F">
      <w:pPr>
        <w:spacing w:line="560" w:lineRule="exact"/>
        <w:ind w:firstLine="640"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w:t>
      </w:r>
      <w:r>
        <w:rPr>
          <w:rFonts w:hint="default" w:ascii="仿宋" w:hAnsi="仿宋" w:eastAsia="仿宋" w:cs="仿宋"/>
          <w:b w:val="0"/>
          <w:bCs w:val="0"/>
          <w:color w:val="auto"/>
          <w:sz w:val="32"/>
          <w:szCs w:val="32"/>
          <w:lang w:val="en-US" w:eastAsia="zh-CN"/>
        </w:rPr>
        <w:t>供应商竞价方式：对采购需求报价</w:t>
      </w:r>
    </w:p>
    <w:p w14:paraId="5876F568">
      <w:pPr>
        <w:spacing w:line="560" w:lineRule="exact"/>
        <w:ind w:firstLine="640"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6.推荐成交供应商：符合采购需求及资质要求的</w:t>
      </w:r>
      <w:r>
        <w:rPr>
          <w:rFonts w:hint="default" w:ascii="仿宋" w:hAnsi="仿宋" w:eastAsia="仿宋" w:cs="仿宋"/>
          <w:b w:val="0"/>
          <w:bCs w:val="0"/>
          <w:color w:val="auto"/>
          <w:sz w:val="32"/>
          <w:szCs w:val="32"/>
          <w:lang w:val="en-US" w:eastAsia="zh-CN"/>
        </w:rPr>
        <w:t>最低报价</w:t>
      </w:r>
    </w:p>
    <w:p w14:paraId="288BDBA9">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w:t>
      </w:r>
      <w:r>
        <w:rPr>
          <w:rFonts w:hint="default" w:ascii="仿宋" w:hAnsi="仿宋" w:eastAsia="仿宋" w:cs="仿宋"/>
          <w:b w:val="0"/>
          <w:bCs w:val="0"/>
          <w:color w:val="auto"/>
          <w:sz w:val="32"/>
          <w:szCs w:val="32"/>
          <w:lang w:val="en-US" w:eastAsia="zh-CN"/>
        </w:rPr>
        <w:t>供应商响应附件要求</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必须</w:t>
      </w:r>
      <w:r>
        <w:rPr>
          <w:rFonts w:hint="eastAsia" w:ascii="仿宋" w:hAnsi="仿宋" w:eastAsia="仿宋" w:cs="仿宋"/>
          <w:b w:val="0"/>
          <w:bCs w:val="0"/>
          <w:color w:val="auto"/>
          <w:sz w:val="32"/>
          <w:szCs w:val="32"/>
          <w:lang w:val="en-US" w:eastAsia="zh-CN"/>
        </w:rPr>
        <w:t>盖章</w:t>
      </w:r>
      <w:r>
        <w:rPr>
          <w:rFonts w:hint="default" w:ascii="仿宋" w:hAnsi="仿宋" w:eastAsia="仿宋" w:cs="仿宋"/>
          <w:b w:val="0"/>
          <w:bCs w:val="0"/>
          <w:color w:val="auto"/>
          <w:sz w:val="32"/>
          <w:szCs w:val="32"/>
          <w:lang w:val="en-US" w:eastAsia="zh-CN"/>
        </w:rPr>
        <w:t>上传</w:t>
      </w:r>
      <w:r>
        <w:rPr>
          <w:rFonts w:hint="eastAsia" w:ascii="仿宋" w:hAnsi="仿宋" w:eastAsia="仿宋" w:cs="仿宋"/>
          <w:b w:val="0"/>
          <w:bCs w:val="0"/>
          <w:color w:val="auto"/>
          <w:sz w:val="32"/>
          <w:szCs w:val="32"/>
          <w:lang w:val="en-US" w:eastAsia="zh-CN"/>
        </w:rPr>
        <w:t>相关材料满足如下：</w:t>
      </w:r>
    </w:p>
    <w:p w14:paraId="22B85B59">
      <w:pPr>
        <w:spacing w:line="560" w:lineRule="exact"/>
        <w:ind w:firstLine="640" w:firstLineChars="200"/>
        <w:jc w:val="left"/>
        <w:rPr>
          <w:rFonts w:hint="eastAsia" w:ascii="仿宋" w:hAnsi="仿宋" w:eastAsia="仿宋" w:cs="仿宋"/>
          <w:b w:val="0"/>
          <w:bCs w:val="0"/>
          <w:color w:val="auto"/>
          <w:sz w:val="32"/>
          <w:szCs w:val="32"/>
          <w:lang w:val="en-US" w:eastAsia="zh-CN"/>
        </w:rPr>
      </w:pPr>
    </w:p>
    <w:p w14:paraId="23D030E5">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9"/>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8857"/>
      </w:tblGrid>
      <w:tr w14:paraId="7FB3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20" w:type="dxa"/>
            <w:noWrap w:val="0"/>
            <w:vAlign w:val="center"/>
          </w:tcPr>
          <w:p w14:paraId="76CD262A">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857" w:type="dxa"/>
            <w:noWrap w:val="0"/>
            <w:vAlign w:val="center"/>
          </w:tcPr>
          <w:p w14:paraId="5154D408">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 审 内 容</w:t>
            </w:r>
          </w:p>
        </w:tc>
      </w:tr>
      <w:tr w14:paraId="7CEF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63DFDE7C">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8857" w:type="dxa"/>
            <w:noWrap w:val="0"/>
            <w:vAlign w:val="center"/>
          </w:tcPr>
          <w:p w14:paraId="0988FCFA">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具备《中华人民共和国政府采购法》第二十二条规定的条件</w:t>
            </w:r>
            <w:r>
              <w:rPr>
                <w:rFonts w:hint="eastAsia" w:ascii="仿宋" w:hAnsi="仿宋" w:eastAsia="仿宋" w:cs="仿宋"/>
                <w:color w:val="auto"/>
                <w:sz w:val="24"/>
                <w:highlight w:val="none"/>
              </w:rPr>
              <w:t>；</w:t>
            </w:r>
          </w:p>
        </w:tc>
      </w:tr>
      <w:tr w14:paraId="3C2B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0189F5B6">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8857" w:type="dxa"/>
            <w:noWrap w:val="0"/>
            <w:vAlign w:val="center"/>
          </w:tcPr>
          <w:p w14:paraId="4853DBD0">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14:paraId="5C0A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53BD3784">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8857" w:type="dxa"/>
            <w:noWrap w:val="0"/>
            <w:vAlign w:val="center"/>
          </w:tcPr>
          <w:p w14:paraId="4606C19A">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提供本单位缴纳的近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个月社保缴纳证明（单位社保缴费凭证，202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09</w:t>
            </w:r>
            <w:bookmarkStart w:id="15" w:name="_GoBack"/>
            <w:bookmarkEnd w:id="15"/>
            <w:r>
              <w:rPr>
                <w:rFonts w:hint="eastAsia" w:ascii="仿宋" w:hAnsi="仿宋" w:eastAsia="仿宋" w:cs="仿宋"/>
                <w:color w:val="auto"/>
                <w:sz w:val="24"/>
                <w:highlight w:val="none"/>
              </w:rPr>
              <w:t>月份后成立的公司按实际发生提供）；</w:t>
            </w:r>
          </w:p>
        </w:tc>
      </w:tr>
      <w:tr w14:paraId="1731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687D1D27">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8857" w:type="dxa"/>
            <w:noWrap w:val="0"/>
            <w:vAlign w:val="center"/>
          </w:tcPr>
          <w:p w14:paraId="72A79A1B">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提供税务机关出具近三个月的完税证明（</w:t>
            </w:r>
            <w:r>
              <w:rPr>
                <w:rFonts w:hint="eastAsia" w:ascii="仿宋" w:hAnsi="仿宋" w:eastAsia="仿宋" w:cs="仿宋"/>
                <w:color w:val="auto"/>
                <w:sz w:val="24"/>
                <w:highlight w:val="none"/>
                <w:lang w:eastAsia="zh-CN"/>
              </w:rPr>
              <w:t>如依法免税的，应提供相应文件证明，代</w:t>
            </w:r>
            <w:r>
              <w:rPr>
                <w:rFonts w:hint="eastAsia" w:ascii="仿宋" w:hAnsi="仿宋" w:eastAsia="仿宋" w:cs="仿宋"/>
                <w:color w:val="auto"/>
                <w:sz w:val="24"/>
                <w:highlight w:val="none"/>
                <w:lang w:val="en-US" w:eastAsia="zh-CN"/>
              </w:rPr>
              <w:t>扣</w:t>
            </w:r>
            <w:r>
              <w:rPr>
                <w:rFonts w:hint="eastAsia" w:ascii="仿宋" w:hAnsi="仿宋" w:eastAsia="仿宋" w:cs="仿宋"/>
                <w:color w:val="auto"/>
                <w:sz w:val="24"/>
                <w:highlight w:val="none"/>
                <w:lang w:eastAsia="zh-CN"/>
              </w:rPr>
              <w:t>缴税的完税证明不作为税务缴费凭证，如社保缴税等</w:t>
            </w:r>
            <w:r>
              <w:rPr>
                <w:rFonts w:hint="eastAsia" w:ascii="仿宋" w:hAnsi="仿宋" w:eastAsia="仿宋" w:cs="仿宋"/>
                <w:color w:val="auto"/>
                <w:sz w:val="24"/>
                <w:highlight w:val="none"/>
              </w:rPr>
              <w:t>）；</w:t>
            </w:r>
          </w:p>
        </w:tc>
      </w:tr>
      <w:tr w14:paraId="3DB0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4C3F68F9">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8857" w:type="dxa"/>
            <w:noWrap w:val="0"/>
            <w:vAlign w:val="center"/>
          </w:tcPr>
          <w:p w14:paraId="47AEFA6E">
            <w:pPr>
              <w:pStyle w:val="12"/>
              <w:widowControl/>
              <w:snapToGrid w:val="0"/>
              <w:spacing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提供履行合同所必需的设备和专业技术能力的书面声明；</w:t>
            </w:r>
          </w:p>
        </w:tc>
      </w:tr>
      <w:tr w14:paraId="3618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2F52C135">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8857" w:type="dxa"/>
            <w:noWrap w:val="0"/>
            <w:vAlign w:val="center"/>
          </w:tcPr>
          <w:p w14:paraId="355BC2C5">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提供参加政府采购活动前</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年内在经营活动中没有重大违法记录的书面声明。</w:t>
            </w:r>
          </w:p>
        </w:tc>
      </w:tr>
      <w:tr w14:paraId="4F93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595636E4">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8857" w:type="dxa"/>
            <w:noWrap w:val="0"/>
            <w:vAlign w:val="center"/>
          </w:tcPr>
          <w:p w14:paraId="43B28A30">
            <w:pPr>
              <w:tabs>
                <w:tab w:val="left" w:pos="567"/>
              </w:tabs>
              <w:snapToGrid w:val="0"/>
              <w:spacing w:line="288" w:lineRule="auto"/>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14:paraId="1D7A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74F5AADC">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8857" w:type="dxa"/>
            <w:noWrap w:val="0"/>
            <w:vAlign w:val="center"/>
          </w:tcPr>
          <w:p w14:paraId="5AF438DE">
            <w:pPr>
              <w:tabs>
                <w:tab w:val="left" w:pos="612"/>
              </w:tabs>
              <w:snapToGrid w:val="0"/>
              <w:spacing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法人投标应附《法定代表人身份证明书》，委托代理人应附《法定代表人授权委托书》；</w:t>
            </w:r>
          </w:p>
        </w:tc>
      </w:tr>
      <w:tr w14:paraId="6968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1384880C">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8857" w:type="dxa"/>
            <w:noWrap w:val="0"/>
            <w:vAlign w:val="center"/>
          </w:tcPr>
          <w:p w14:paraId="608136D2">
            <w:pPr>
              <w:tabs>
                <w:tab w:val="left" w:pos="612"/>
              </w:tabs>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投标人未被列入“信用中国”网站（www.creditchina.gov.cn）、中国政府采购网（www.ccgp.gov.cn）、国家企业信用信息公示系（http://www.gsxt.gov.cn）</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个网站的查询结果，如投标人被列入失信被执行人、税收违法</w:t>
            </w:r>
            <w:r>
              <w:rPr>
                <w:rFonts w:hint="eastAsia" w:ascii="仿宋" w:hAnsi="仿宋" w:eastAsia="仿宋" w:cs="仿宋"/>
                <w:color w:val="auto"/>
                <w:sz w:val="24"/>
                <w:highlight w:val="none"/>
                <w:lang w:val="en-US" w:eastAsia="zh-CN"/>
              </w:rPr>
              <w:t>黑</w:t>
            </w:r>
            <w:r>
              <w:rPr>
                <w:rFonts w:hint="eastAsia" w:ascii="仿宋" w:hAnsi="仿宋" w:eastAsia="仿宋" w:cs="仿宋"/>
                <w:color w:val="auto"/>
                <w:sz w:val="24"/>
                <w:highlight w:val="none"/>
              </w:rPr>
              <w:t>名单、政府采购严重违法失信行为记录名单的（尚在处罚期内的）的</w:t>
            </w:r>
            <w:r>
              <w:rPr>
                <w:rFonts w:hint="eastAsia" w:ascii="仿宋" w:hAnsi="仿宋" w:eastAsia="仿宋" w:cs="仿宋"/>
                <w:color w:val="auto"/>
                <w:sz w:val="24"/>
                <w:highlight w:val="none"/>
                <w:lang w:eastAsia="zh-CN"/>
              </w:rPr>
              <w:t>。</w:t>
            </w:r>
          </w:p>
        </w:tc>
      </w:tr>
      <w:tr w14:paraId="59EC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04E50846">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8857" w:type="dxa"/>
            <w:noWrap w:val="0"/>
            <w:vAlign w:val="center"/>
          </w:tcPr>
          <w:p w14:paraId="32E4978D">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不</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接受联合体投标。</w:t>
            </w:r>
          </w:p>
        </w:tc>
      </w:tr>
      <w:tr w14:paraId="0873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2CE70B9C">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8857" w:type="dxa"/>
            <w:noWrap w:val="0"/>
            <w:vAlign w:val="center"/>
          </w:tcPr>
          <w:p w14:paraId="341FB06B">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报价单</w:t>
            </w:r>
          </w:p>
        </w:tc>
      </w:tr>
      <w:tr w14:paraId="2432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34FD1A02">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p>
        </w:tc>
        <w:tc>
          <w:tcPr>
            <w:tcW w:w="8857" w:type="dxa"/>
            <w:noWrap w:val="0"/>
            <w:vAlign w:val="center"/>
          </w:tcPr>
          <w:p w14:paraId="6958F0E6">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偏离表</w:t>
            </w:r>
          </w:p>
        </w:tc>
      </w:tr>
      <w:tr w14:paraId="2BE2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446788D3">
            <w:pPr>
              <w:pStyle w:val="12"/>
              <w:numPr>
                <w:ilvl w:val="0"/>
                <w:numId w:val="2"/>
              </w:numPr>
              <w:snapToGrid w:val="0"/>
              <w:spacing w:line="288" w:lineRule="auto"/>
              <w:ind w:left="149" w:leftChars="71"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p>
        </w:tc>
        <w:tc>
          <w:tcPr>
            <w:tcW w:w="8857" w:type="dxa"/>
            <w:noWrap w:val="0"/>
            <w:vAlign w:val="center"/>
          </w:tcPr>
          <w:p w14:paraId="5BD6E047">
            <w:pPr>
              <w:numPr>
                <w:ilvl w:val="0"/>
                <w:numId w:val="0"/>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提供以下承诺书</w:t>
            </w:r>
          </w:p>
        </w:tc>
      </w:tr>
      <w:tr w14:paraId="242F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2E628ABF">
            <w:pPr>
              <w:pStyle w:val="12"/>
              <w:numPr>
                <w:ilvl w:val="0"/>
                <w:numId w:val="0"/>
              </w:numPr>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lang w:eastAsia="zh-CN"/>
              </w:rPr>
              <w:t>）</w:t>
            </w:r>
          </w:p>
        </w:tc>
        <w:tc>
          <w:tcPr>
            <w:tcW w:w="8857" w:type="dxa"/>
            <w:noWrap w:val="0"/>
            <w:vAlign w:val="center"/>
          </w:tcPr>
          <w:p w14:paraId="409A773C">
            <w:pPr>
              <w:numPr>
                <w:ilvl w:val="0"/>
                <w:numId w:val="4"/>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售后服务承诺书</w:t>
            </w:r>
          </w:p>
          <w:p w14:paraId="3AC3D626">
            <w:pPr>
              <w:numPr>
                <w:ilvl w:val="0"/>
                <w:numId w:val="4"/>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质量保证承诺书</w:t>
            </w:r>
          </w:p>
          <w:p w14:paraId="6CE896A5">
            <w:pPr>
              <w:numPr>
                <w:ilvl w:val="0"/>
                <w:numId w:val="0"/>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3、未串标承诺书</w:t>
            </w:r>
          </w:p>
        </w:tc>
      </w:tr>
      <w:tr w14:paraId="2C52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59FC5F06">
            <w:pPr>
              <w:pStyle w:val="12"/>
              <w:numPr>
                <w:ilvl w:val="0"/>
                <w:numId w:val="0"/>
              </w:numPr>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lang w:eastAsia="zh-CN"/>
              </w:rPr>
              <w:t>）</w:t>
            </w:r>
          </w:p>
        </w:tc>
        <w:tc>
          <w:tcPr>
            <w:tcW w:w="8857" w:type="dxa"/>
            <w:noWrap w:val="0"/>
            <w:vAlign w:val="center"/>
          </w:tcPr>
          <w:p w14:paraId="59DE6BD1">
            <w:pPr>
              <w:numPr>
                <w:ilvl w:val="0"/>
                <w:numId w:val="0"/>
              </w:numPr>
              <w:tabs>
                <w:tab w:val="left" w:pos="612"/>
              </w:tabs>
              <w:snapToGrid w:val="0"/>
              <w:spacing w:line="288"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危险废物经营许可证、道路运输经营许可证</w:t>
            </w:r>
          </w:p>
        </w:tc>
      </w:tr>
      <w:tr w14:paraId="115C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0" w:type="dxa"/>
            <w:noWrap w:val="0"/>
            <w:vAlign w:val="center"/>
          </w:tcPr>
          <w:p w14:paraId="35293B46">
            <w:pPr>
              <w:pStyle w:val="12"/>
              <w:numPr>
                <w:ilvl w:val="0"/>
                <w:numId w:val="0"/>
              </w:numPr>
              <w:snapToGrid w:val="0"/>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（十）</w:t>
            </w:r>
          </w:p>
        </w:tc>
        <w:tc>
          <w:tcPr>
            <w:tcW w:w="8857" w:type="dxa"/>
            <w:noWrap w:val="0"/>
            <w:vAlign w:val="center"/>
          </w:tcPr>
          <w:p w14:paraId="084805CD">
            <w:pPr>
              <w:numPr>
                <w:ilvl w:val="0"/>
                <w:numId w:val="0"/>
              </w:numPr>
              <w:tabs>
                <w:tab w:val="left" w:pos="612"/>
              </w:tabs>
              <w:snapToGrid w:val="0"/>
              <w:spacing w:line="288"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中小微企业声明函</w:t>
            </w:r>
          </w:p>
        </w:tc>
      </w:tr>
    </w:tbl>
    <w:p w14:paraId="46A3931E">
      <w:pPr>
        <w:snapToGrid w:val="0"/>
        <w:spacing w:before="156" w:beforeLines="50" w:line="360" w:lineRule="auto"/>
        <w:jc w:val="both"/>
        <w:outlineLvl w:val="3"/>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w:t>
      </w:r>
    </w:p>
    <w:p w14:paraId="46ACB758">
      <w:pPr>
        <w:snapToGrid w:val="0"/>
        <w:spacing w:before="156" w:beforeLines="50" w:line="360" w:lineRule="auto"/>
        <w:ind w:firstLine="3600" w:firstLineChars="1200"/>
        <w:jc w:val="both"/>
        <w:outlineLvl w:val="3"/>
        <w:rPr>
          <w:rFonts w:hint="eastAsia" w:ascii="仿宋" w:hAnsi="仿宋" w:eastAsia="仿宋" w:cs="仿宋"/>
          <w:color w:val="auto"/>
          <w:sz w:val="30"/>
          <w:szCs w:val="30"/>
          <w:highlight w:val="none"/>
          <w:lang w:val="en-US" w:eastAsia="zh-CN"/>
        </w:rPr>
      </w:pPr>
    </w:p>
    <w:p w14:paraId="7A828949">
      <w:pPr>
        <w:snapToGrid w:val="0"/>
        <w:spacing w:before="156" w:beforeLines="50" w:line="360" w:lineRule="auto"/>
        <w:ind w:firstLine="3600" w:firstLineChars="1200"/>
        <w:jc w:val="both"/>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9"/>
        <w:tblW w:w="9940"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3"/>
        <w:gridCol w:w="8997"/>
      </w:tblGrid>
      <w:tr w14:paraId="63C8A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943" w:type="dxa"/>
            <w:noWrap w:val="0"/>
            <w:vAlign w:val="center"/>
          </w:tcPr>
          <w:p w14:paraId="7CFD554D">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97" w:type="dxa"/>
            <w:noWrap w:val="0"/>
            <w:vAlign w:val="center"/>
          </w:tcPr>
          <w:p w14:paraId="6790B83E">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14:paraId="0A0FB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trPr>
        <w:tc>
          <w:tcPr>
            <w:tcW w:w="943" w:type="dxa"/>
            <w:noWrap w:val="0"/>
            <w:vAlign w:val="center"/>
          </w:tcPr>
          <w:p w14:paraId="0238876A">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3C0E0171">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14:paraId="7D219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7" w:hRule="atLeast"/>
        </w:trPr>
        <w:tc>
          <w:tcPr>
            <w:tcW w:w="943" w:type="dxa"/>
            <w:noWrap w:val="0"/>
            <w:vAlign w:val="center"/>
          </w:tcPr>
          <w:p w14:paraId="1B0C41BE">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1853F1F6">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14:paraId="42FBD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943" w:type="dxa"/>
            <w:noWrap w:val="0"/>
            <w:vAlign w:val="center"/>
          </w:tcPr>
          <w:p w14:paraId="3577615A">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02F49CD7">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14:paraId="1EF68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943" w:type="dxa"/>
            <w:noWrap w:val="0"/>
            <w:vAlign w:val="center"/>
          </w:tcPr>
          <w:p w14:paraId="2CBD691C">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0CEED4A1">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14:paraId="14963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943" w:type="dxa"/>
            <w:noWrap w:val="0"/>
            <w:vAlign w:val="center"/>
          </w:tcPr>
          <w:p w14:paraId="6701D81F">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63CF826D">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14:paraId="37CE9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943" w:type="dxa"/>
            <w:noWrap w:val="0"/>
            <w:vAlign w:val="center"/>
          </w:tcPr>
          <w:p w14:paraId="05125388">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4A874E5C">
            <w:pPr>
              <w:rPr>
                <w:rFonts w:hint="eastAsia" w:ascii="仿宋" w:hAnsi="仿宋" w:eastAsia="仿宋" w:cs="仿宋"/>
                <w:color w:val="auto"/>
                <w:sz w:val="30"/>
                <w:szCs w:val="30"/>
                <w:highlight w:val="none"/>
              </w:rPr>
            </w:pPr>
            <w:r>
              <w:rPr>
                <w:rFonts w:hint="eastAsia" w:ascii="仿宋" w:hAnsi="仿宋" w:eastAsia="仿宋" w:cs="仿宋"/>
                <w:color w:val="auto"/>
                <w:w w:val="90"/>
                <w:sz w:val="30"/>
                <w:szCs w:val="30"/>
                <w:highlight w:val="none"/>
              </w:rPr>
              <w:t>投标文件完全满足招标文件的实质性条款（即标注</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w w:val="90"/>
                <w:sz w:val="30"/>
                <w:szCs w:val="30"/>
                <w:highlight w:val="none"/>
              </w:rPr>
              <w:t xml:space="preserve">号条款）无负偏离的； </w:t>
            </w:r>
          </w:p>
        </w:tc>
      </w:tr>
      <w:tr w14:paraId="11572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43" w:type="dxa"/>
            <w:noWrap w:val="0"/>
            <w:vAlign w:val="center"/>
          </w:tcPr>
          <w:p w14:paraId="2AF47142">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71FA6687">
            <w:pPr>
              <w:rPr>
                <w:rFonts w:hint="eastAsia" w:ascii="仿宋" w:hAnsi="仿宋" w:eastAsia="仿宋" w:cs="仿宋"/>
                <w:bCs/>
                <w:color w:val="auto"/>
                <w:sz w:val="30"/>
                <w:szCs w:val="30"/>
                <w:highlight w:val="none"/>
              </w:rPr>
            </w:pP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0"/>
                <w:szCs w:val="30"/>
                <w:highlight w:val="none"/>
              </w:rPr>
              <w:t>按招标文件要求提供</w:t>
            </w:r>
            <w:r>
              <w:rPr>
                <w:rFonts w:hint="eastAsia" w:ascii="仿宋" w:hAnsi="仿宋" w:eastAsia="仿宋" w:cs="仿宋"/>
                <w:bCs/>
                <w:color w:val="auto"/>
                <w:sz w:val="30"/>
                <w:szCs w:val="30"/>
                <w:highlight w:val="none"/>
                <w:lang w:val="en-US" w:eastAsia="zh-CN"/>
              </w:rPr>
              <w:t>危险废物经营许可证、道路运输经营许可证</w:t>
            </w:r>
          </w:p>
        </w:tc>
      </w:tr>
      <w:tr w14:paraId="44548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43" w:type="dxa"/>
            <w:noWrap w:val="0"/>
            <w:vAlign w:val="center"/>
          </w:tcPr>
          <w:p w14:paraId="5BAF09BD">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5F8E53B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14:paraId="0CD48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943" w:type="dxa"/>
            <w:noWrap w:val="0"/>
            <w:vAlign w:val="center"/>
          </w:tcPr>
          <w:p w14:paraId="55D0E271">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14:paraId="61391A0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14:paraId="631E41CF">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14:paraId="647D5103">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14:paraId="2A2678E4">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CN"/>
        </w:rPr>
        <w:t>2.投标商必须按资格性审查、符合性审查要求提供竞价文件，如没按照要求提者报价认为无效报价。</w:t>
      </w:r>
    </w:p>
    <w:p w14:paraId="6A22AE9E">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bookmarkEnd w:id="1"/>
    </w:p>
    <w:p w14:paraId="2E331D28">
      <w:pPr>
        <w:spacing w:before="166" w:beforeLines="50" w:after="166" w:afterLines="50" w:line="360" w:lineRule="auto"/>
        <w:jc w:val="both"/>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附件1：供应商资料</w:t>
      </w:r>
    </w:p>
    <w:p w14:paraId="1F70E14A">
      <w:pPr>
        <w:rPr>
          <w:rFonts w:hint="eastAsia" w:ascii="黑体" w:hAnsi="黑体" w:eastAsia="黑体" w:cs="黑体"/>
          <w:b/>
          <w:color w:val="auto"/>
          <w:kern w:val="0"/>
          <w:sz w:val="32"/>
          <w:szCs w:val="24"/>
          <w:highlight w:val="none"/>
          <w:lang w:val="en-US" w:eastAsia="zh-CN"/>
        </w:rPr>
      </w:pPr>
    </w:p>
    <w:p w14:paraId="65AF47F3">
      <w:pPr>
        <w:rPr>
          <w:rFonts w:hint="eastAsia" w:ascii="黑体" w:hAnsi="黑体" w:eastAsia="黑体" w:cs="黑体"/>
          <w:b/>
          <w:color w:val="auto"/>
          <w:kern w:val="0"/>
          <w:sz w:val="32"/>
          <w:szCs w:val="24"/>
          <w:highlight w:val="none"/>
          <w:lang w:val="en-US" w:eastAsia="zh-CN"/>
        </w:rPr>
      </w:pPr>
    </w:p>
    <w:p w14:paraId="4FC006CE">
      <w:pPr>
        <w:rPr>
          <w:rFonts w:hint="eastAsia" w:ascii="黑体" w:hAnsi="黑体" w:eastAsia="黑体" w:cs="黑体"/>
          <w:b/>
          <w:color w:val="auto"/>
          <w:kern w:val="0"/>
          <w:sz w:val="32"/>
          <w:szCs w:val="24"/>
          <w:highlight w:val="none"/>
          <w:lang w:val="en-US" w:eastAsia="zh-CN"/>
        </w:rPr>
      </w:pPr>
    </w:p>
    <w:p w14:paraId="4A395096">
      <w:pPr>
        <w:rPr>
          <w:rFonts w:hint="eastAsia" w:ascii="黑体" w:hAnsi="黑体" w:eastAsia="黑体" w:cs="黑体"/>
          <w:b/>
          <w:color w:val="auto"/>
          <w:kern w:val="0"/>
          <w:sz w:val="32"/>
          <w:szCs w:val="24"/>
          <w:highlight w:val="none"/>
          <w:lang w:val="en-US" w:eastAsia="zh-CN"/>
        </w:rPr>
      </w:pPr>
    </w:p>
    <w:p w14:paraId="6FAB354C">
      <w:pPr>
        <w:rPr>
          <w:rFonts w:hint="eastAsia" w:ascii="黑体" w:hAnsi="黑体" w:eastAsia="黑体" w:cs="黑体"/>
          <w:b/>
          <w:color w:val="auto"/>
          <w:kern w:val="0"/>
          <w:sz w:val="32"/>
          <w:szCs w:val="24"/>
          <w:highlight w:val="none"/>
          <w:lang w:val="en-US" w:eastAsia="zh-CN"/>
        </w:rPr>
      </w:pPr>
    </w:p>
    <w:p w14:paraId="61052B0F">
      <w:pPr>
        <w:rPr>
          <w:rFonts w:hint="eastAsia" w:ascii="黑体" w:hAnsi="黑体" w:eastAsia="黑体" w:cs="黑体"/>
          <w:b/>
          <w:color w:val="auto"/>
          <w:kern w:val="0"/>
          <w:sz w:val="32"/>
          <w:szCs w:val="24"/>
          <w:highlight w:val="none"/>
          <w:lang w:val="en-US" w:eastAsia="zh-CN"/>
        </w:rPr>
      </w:pPr>
    </w:p>
    <w:p w14:paraId="795DC846">
      <w:pPr>
        <w:rPr>
          <w:rFonts w:hint="eastAsia" w:ascii="黑体" w:hAnsi="黑体" w:eastAsia="黑体" w:cs="黑体"/>
          <w:b/>
          <w:color w:val="auto"/>
          <w:kern w:val="0"/>
          <w:sz w:val="32"/>
          <w:szCs w:val="24"/>
          <w:highlight w:val="none"/>
          <w:lang w:val="en-US" w:eastAsia="zh-CN"/>
        </w:rPr>
      </w:pPr>
    </w:p>
    <w:p w14:paraId="3DB60CCD">
      <w:pPr>
        <w:rPr>
          <w:rFonts w:hint="eastAsia" w:ascii="黑体" w:hAnsi="黑体" w:eastAsia="黑体" w:cs="黑体"/>
          <w:b/>
          <w:color w:val="auto"/>
          <w:kern w:val="0"/>
          <w:sz w:val="32"/>
          <w:szCs w:val="24"/>
          <w:highlight w:val="none"/>
          <w:lang w:val="en-US" w:eastAsia="zh-CN"/>
        </w:rPr>
      </w:pPr>
    </w:p>
    <w:p w14:paraId="66FF7C10">
      <w:pPr>
        <w:rPr>
          <w:rFonts w:hint="eastAsia" w:ascii="黑体" w:hAnsi="黑体" w:eastAsia="黑体" w:cs="黑体"/>
          <w:b/>
          <w:color w:val="auto"/>
          <w:kern w:val="0"/>
          <w:sz w:val="32"/>
          <w:szCs w:val="24"/>
          <w:highlight w:val="none"/>
          <w:lang w:val="en-US" w:eastAsia="zh-CN"/>
        </w:rPr>
      </w:pPr>
    </w:p>
    <w:p w14:paraId="41AF21E4">
      <w:pPr>
        <w:rPr>
          <w:rFonts w:hint="eastAsia" w:ascii="黑体" w:hAnsi="黑体" w:eastAsia="黑体" w:cs="黑体"/>
          <w:b/>
          <w:color w:val="auto"/>
          <w:kern w:val="0"/>
          <w:sz w:val="32"/>
          <w:szCs w:val="24"/>
          <w:highlight w:val="none"/>
          <w:lang w:val="en-US" w:eastAsia="zh-CN"/>
        </w:rPr>
      </w:pPr>
    </w:p>
    <w:p w14:paraId="61631FDD">
      <w:pPr>
        <w:rPr>
          <w:rFonts w:hint="eastAsia" w:ascii="黑体" w:hAnsi="黑体" w:eastAsia="黑体" w:cs="黑体"/>
          <w:b/>
          <w:color w:val="auto"/>
          <w:kern w:val="0"/>
          <w:sz w:val="32"/>
          <w:szCs w:val="24"/>
          <w:highlight w:val="none"/>
          <w:lang w:val="en-US" w:eastAsia="zh-CN"/>
        </w:rPr>
      </w:pPr>
    </w:p>
    <w:p w14:paraId="0CBA2741">
      <w:pPr>
        <w:rPr>
          <w:rFonts w:hint="eastAsia" w:ascii="黑体" w:hAnsi="黑体" w:eastAsia="黑体" w:cs="黑体"/>
          <w:b/>
          <w:color w:val="auto"/>
          <w:kern w:val="0"/>
          <w:sz w:val="32"/>
          <w:szCs w:val="24"/>
          <w:highlight w:val="none"/>
          <w:lang w:val="en-US" w:eastAsia="zh-CN"/>
        </w:rPr>
      </w:pPr>
    </w:p>
    <w:p w14:paraId="35BCABB5">
      <w:pPr>
        <w:rPr>
          <w:rFonts w:hint="eastAsia" w:ascii="黑体" w:hAnsi="黑体" w:eastAsia="黑体" w:cs="黑体"/>
          <w:b/>
          <w:color w:val="auto"/>
          <w:kern w:val="0"/>
          <w:sz w:val="32"/>
          <w:szCs w:val="24"/>
          <w:highlight w:val="none"/>
          <w:lang w:val="en-US" w:eastAsia="zh-CN"/>
        </w:rPr>
      </w:pPr>
    </w:p>
    <w:p w14:paraId="7DDD6531">
      <w:pPr>
        <w:rPr>
          <w:rFonts w:hint="eastAsia" w:ascii="黑体" w:hAnsi="黑体" w:eastAsia="黑体" w:cs="黑体"/>
          <w:b/>
          <w:color w:val="auto"/>
          <w:kern w:val="0"/>
          <w:sz w:val="32"/>
          <w:szCs w:val="24"/>
          <w:highlight w:val="none"/>
          <w:lang w:val="en-US" w:eastAsia="zh-CN"/>
        </w:rPr>
      </w:pPr>
    </w:p>
    <w:p w14:paraId="12E1F7D4">
      <w:pPr>
        <w:rPr>
          <w:rFonts w:hint="eastAsia" w:ascii="黑体" w:hAnsi="黑体" w:eastAsia="黑体" w:cs="黑体"/>
          <w:b/>
          <w:color w:val="auto"/>
          <w:kern w:val="0"/>
          <w:sz w:val="32"/>
          <w:szCs w:val="24"/>
          <w:highlight w:val="none"/>
          <w:lang w:val="en-US" w:eastAsia="zh-CN"/>
        </w:rPr>
      </w:pPr>
    </w:p>
    <w:p w14:paraId="291E68D2">
      <w:pPr>
        <w:rPr>
          <w:rFonts w:hint="eastAsia" w:ascii="黑体" w:hAnsi="黑体" w:eastAsia="黑体" w:cs="黑体"/>
          <w:b/>
          <w:color w:val="auto"/>
          <w:kern w:val="0"/>
          <w:sz w:val="32"/>
          <w:szCs w:val="24"/>
          <w:highlight w:val="none"/>
          <w:lang w:val="en-US" w:eastAsia="zh-CN"/>
        </w:rPr>
      </w:pPr>
    </w:p>
    <w:p w14:paraId="7DF1A623">
      <w:pPr>
        <w:rPr>
          <w:rFonts w:hint="eastAsia" w:ascii="黑体" w:hAnsi="黑体" w:eastAsia="黑体" w:cs="黑体"/>
          <w:b/>
          <w:color w:val="auto"/>
          <w:kern w:val="0"/>
          <w:sz w:val="32"/>
          <w:szCs w:val="24"/>
          <w:highlight w:val="none"/>
          <w:lang w:val="en-US" w:eastAsia="zh-CN"/>
        </w:rPr>
      </w:pPr>
    </w:p>
    <w:p w14:paraId="0B0F4D5F">
      <w:pPr>
        <w:rPr>
          <w:rFonts w:hint="eastAsia" w:ascii="黑体" w:hAnsi="黑体" w:eastAsia="黑体" w:cs="黑体"/>
          <w:b/>
          <w:color w:val="auto"/>
          <w:kern w:val="0"/>
          <w:sz w:val="32"/>
          <w:szCs w:val="24"/>
          <w:highlight w:val="none"/>
          <w:lang w:val="en-US" w:eastAsia="zh-CN"/>
        </w:rPr>
      </w:pPr>
    </w:p>
    <w:p w14:paraId="5ACED3E6">
      <w:pPr>
        <w:rPr>
          <w:rFonts w:hint="eastAsia" w:ascii="黑体" w:hAnsi="黑体" w:eastAsia="黑体" w:cs="黑体"/>
          <w:b/>
          <w:color w:val="auto"/>
          <w:kern w:val="0"/>
          <w:sz w:val="32"/>
          <w:szCs w:val="24"/>
          <w:highlight w:val="none"/>
          <w:lang w:val="en-US" w:eastAsia="zh-CN"/>
        </w:rPr>
      </w:pPr>
    </w:p>
    <w:p w14:paraId="56BD89A9">
      <w:pPr>
        <w:rPr>
          <w:rFonts w:hint="eastAsia" w:ascii="黑体" w:hAnsi="黑体" w:eastAsia="黑体" w:cs="黑体"/>
          <w:b/>
          <w:color w:val="auto"/>
          <w:kern w:val="0"/>
          <w:sz w:val="32"/>
          <w:szCs w:val="24"/>
          <w:highlight w:val="none"/>
          <w:lang w:val="en-US" w:eastAsia="zh-CN"/>
        </w:rPr>
      </w:pPr>
    </w:p>
    <w:p w14:paraId="480A9F9E">
      <w:pPr>
        <w:spacing w:before="166" w:beforeLines="50" w:after="166" w:afterLines="50" w:line="360" w:lineRule="auto"/>
        <w:jc w:val="both"/>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w:t>
      </w:r>
    </w:p>
    <w:p w14:paraId="3222708E">
      <w:pPr>
        <w:spacing w:after="120" w:line="440" w:lineRule="exact"/>
        <w:ind w:left="420" w:leftChars="200" w:firstLine="643" w:firstLineChars="200"/>
        <w:textAlignment w:val="baseline"/>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t>法定代表人身份证明及授权委托书</w:t>
      </w:r>
    </w:p>
    <w:p w14:paraId="3681650D">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14:paraId="7189AD9A">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（代理机构名称）</w:t>
      </w:r>
      <w:r>
        <w:rPr>
          <w:rFonts w:hint="eastAsia" w:ascii="宋体" w:hAnsi="宋体"/>
          <w:color w:val="auto"/>
          <w:sz w:val="24"/>
          <w:szCs w:val="24"/>
          <w:highlight w:val="none"/>
        </w:rPr>
        <w:t>：</w:t>
      </w:r>
    </w:p>
    <w:p w14:paraId="08E1DFB7">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14:paraId="02206B9F">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14:paraId="592B594C">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14:paraId="6C1BE9F5">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6C3D4CF3">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14:paraId="2FCFE090">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14:paraId="12BA0B3F">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9"/>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6EEB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56D887B8">
            <w:pPr>
              <w:adjustRightInd w:val="0"/>
              <w:snapToGrid w:val="0"/>
              <w:spacing w:line="500" w:lineRule="exact"/>
              <w:jc w:val="center"/>
              <w:rPr>
                <w:rFonts w:ascii="宋体" w:hAnsi="宋体"/>
                <w:color w:val="auto"/>
                <w:sz w:val="24"/>
                <w:szCs w:val="24"/>
                <w:highlight w:val="none"/>
              </w:rPr>
            </w:pPr>
          </w:p>
          <w:p w14:paraId="6DD37292">
            <w:pPr>
              <w:adjustRightInd w:val="0"/>
              <w:snapToGrid w:val="0"/>
              <w:spacing w:line="500" w:lineRule="exact"/>
              <w:jc w:val="center"/>
              <w:rPr>
                <w:rFonts w:ascii="宋体" w:hAnsi="宋体"/>
                <w:color w:val="auto"/>
                <w:sz w:val="24"/>
                <w:szCs w:val="24"/>
                <w:highlight w:val="none"/>
              </w:rPr>
            </w:pPr>
          </w:p>
          <w:p w14:paraId="0EF5F18A">
            <w:pPr>
              <w:adjustRightInd w:val="0"/>
              <w:snapToGrid w:val="0"/>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法定代表人《居民身份证》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14:paraId="4F2A8748">
      <w:pPr>
        <w:adjustRightInd w:val="0"/>
        <w:snapToGrid w:val="0"/>
        <w:spacing w:line="500" w:lineRule="exact"/>
        <w:rPr>
          <w:rFonts w:ascii="宋体" w:hAnsi="宋体"/>
          <w:color w:val="auto"/>
          <w:sz w:val="24"/>
          <w:szCs w:val="24"/>
          <w:highlight w:val="none"/>
        </w:rPr>
      </w:pPr>
    </w:p>
    <w:p w14:paraId="7F503787">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14:paraId="3B8974CF">
      <w:pPr>
        <w:tabs>
          <w:tab w:val="left" w:pos="750"/>
        </w:tabs>
        <w:adjustRightInd w:val="0"/>
        <w:snapToGrid w:val="0"/>
        <w:spacing w:line="500" w:lineRule="exact"/>
        <w:rPr>
          <w:rFonts w:ascii="宋体" w:hAnsi="宋体"/>
          <w:color w:val="auto"/>
          <w:sz w:val="24"/>
          <w:szCs w:val="24"/>
          <w:highlight w:val="none"/>
        </w:rPr>
      </w:pPr>
    </w:p>
    <w:p w14:paraId="5D8F2D49">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14:paraId="3DAC11EF">
      <w:pPr>
        <w:tabs>
          <w:tab w:val="left" w:pos="750"/>
        </w:tabs>
        <w:adjustRightInd w:val="0"/>
        <w:snapToGrid w:val="0"/>
        <w:spacing w:line="500" w:lineRule="exact"/>
        <w:rPr>
          <w:rFonts w:ascii="宋体" w:hAnsi="宋体"/>
          <w:color w:val="auto"/>
          <w:sz w:val="24"/>
          <w:szCs w:val="24"/>
          <w:highlight w:val="none"/>
        </w:rPr>
      </w:pPr>
    </w:p>
    <w:p w14:paraId="7BB1CC10">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EC510C9">
      <w:pPr>
        <w:autoSpaceDE w:val="0"/>
        <w:autoSpaceDN w:val="0"/>
        <w:adjustRightInd w:val="0"/>
        <w:spacing w:line="500" w:lineRule="exact"/>
        <w:jc w:val="center"/>
        <w:rPr>
          <w:rFonts w:hint="eastAsia" w:ascii="仿宋" w:hAnsi="仿宋" w:eastAsia="仿宋" w:cs="仿宋"/>
          <w:b/>
          <w:bCs/>
          <w:color w:val="auto"/>
          <w:kern w:val="0"/>
          <w:sz w:val="36"/>
          <w:szCs w:val="36"/>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仿宋" w:hAnsi="仿宋" w:eastAsia="仿宋" w:cs="仿宋"/>
          <w:b/>
          <w:bCs/>
          <w:color w:val="auto"/>
          <w:kern w:val="0"/>
          <w:sz w:val="36"/>
          <w:szCs w:val="36"/>
          <w:highlight w:val="none"/>
        </w:rPr>
        <w:t>法定代表人授权书</w:t>
      </w:r>
    </w:p>
    <w:p w14:paraId="4B26F934">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14:paraId="59C0252B">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14:paraId="6F63DF8B">
      <w:pPr>
        <w:spacing w:line="500" w:lineRule="exact"/>
        <w:rPr>
          <w:rFonts w:ascii="宋体" w:hAnsi="宋体"/>
          <w:color w:val="auto"/>
          <w:sz w:val="24"/>
          <w:szCs w:val="24"/>
          <w:highlight w:val="none"/>
        </w:rPr>
      </w:pPr>
    </w:p>
    <w:p w14:paraId="61B0A6D9">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14:paraId="423828DC">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36644F77">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2F1897F7">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14:paraId="717F6A06">
      <w:pPr>
        <w:spacing w:line="500" w:lineRule="exact"/>
        <w:rPr>
          <w:rFonts w:ascii="宋体" w:hAnsi="宋体"/>
          <w:color w:val="auto"/>
          <w:sz w:val="24"/>
          <w:szCs w:val="24"/>
          <w:highlight w:val="none"/>
        </w:rPr>
      </w:pPr>
    </w:p>
    <w:p w14:paraId="3F0A9728">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14:paraId="38E96A0D">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14:paraId="0A4B017C">
      <w:pPr>
        <w:spacing w:line="500" w:lineRule="exact"/>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14:paraId="3B37AAE2">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2B5CC0EA">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9"/>
        <w:tblW w:w="784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14:paraId="3FF4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4" w:hRule="atLeast"/>
        </w:trPr>
        <w:tc>
          <w:tcPr>
            <w:tcW w:w="7840" w:type="dxa"/>
            <w:tcBorders>
              <w:top w:val="single" w:color="auto" w:sz="4" w:space="0"/>
              <w:left w:val="single" w:color="auto" w:sz="4" w:space="0"/>
              <w:bottom w:val="single" w:color="auto" w:sz="4" w:space="0"/>
              <w:right w:val="single" w:color="auto" w:sz="4" w:space="0"/>
            </w:tcBorders>
            <w:noWrap w:val="0"/>
            <w:vAlign w:val="top"/>
          </w:tcPr>
          <w:p w14:paraId="0C8B2C12">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14:paraId="092703FE">
      <w:pPr>
        <w:spacing w:before="166" w:beforeLines="50" w:after="166" w:afterLines="50" w:line="360" w:lineRule="auto"/>
        <w:jc w:val="both"/>
        <w:rPr>
          <w:rFonts w:hint="eastAsia" w:ascii="仿宋" w:hAnsi="仿宋" w:eastAsia="仿宋" w:cs="仿宋"/>
          <w:b/>
          <w:color w:val="auto"/>
          <w:sz w:val="30"/>
          <w:szCs w:val="30"/>
          <w:lang w:val="en-US" w:eastAsia="zh-CN"/>
        </w:rPr>
      </w:pPr>
      <w:r>
        <w:rPr>
          <w:rFonts w:ascii="Times New Roman" w:hAnsi="Times New Roman" w:eastAsia="Times New Roman"/>
          <w:color w:val="auto"/>
          <w:kern w:val="0"/>
          <w:sz w:val="24"/>
          <w:szCs w:val="24"/>
          <w:highlight w:val="none"/>
          <w:lang w:eastAsia="en-US"/>
        </w:rPr>
        <w:br w:type="page"/>
      </w:r>
      <w:bookmarkStart w:id="2" w:name="_Toc13051"/>
      <w:bookmarkStart w:id="3" w:name="_Toc8289"/>
      <w:r>
        <w:rPr>
          <w:rFonts w:hint="eastAsia" w:ascii="仿宋" w:hAnsi="仿宋" w:eastAsia="仿宋" w:cs="仿宋"/>
          <w:b/>
          <w:color w:val="auto"/>
          <w:sz w:val="30"/>
          <w:szCs w:val="30"/>
          <w:lang w:val="en-US" w:eastAsia="zh-CN"/>
        </w:rPr>
        <w:t>附件3： 近三个月社保缴纳证明</w:t>
      </w:r>
    </w:p>
    <w:p w14:paraId="12C4C89D">
      <w:pPr>
        <w:spacing w:line="460" w:lineRule="atLeast"/>
        <w:jc w:val="both"/>
        <w:outlineLvl w:val="0"/>
        <w:rPr>
          <w:rFonts w:hint="eastAsia" w:ascii="仿宋" w:hAnsi="仿宋" w:eastAsia="仿宋" w:cs="仿宋"/>
          <w:b/>
          <w:color w:val="auto"/>
          <w:sz w:val="30"/>
          <w:szCs w:val="30"/>
          <w:lang w:val="en-US" w:eastAsia="zh-CN"/>
        </w:rPr>
      </w:pPr>
    </w:p>
    <w:p w14:paraId="4ACCFD0B">
      <w:pPr>
        <w:spacing w:line="460" w:lineRule="atLeast"/>
        <w:jc w:val="both"/>
        <w:outlineLvl w:val="0"/>
        <w:rPr>
          <w:rFonts w:hint="eastAsia" w:ascii="仿宋" w:hAnsi="仿宋" w:eastAsia="仿宋" w:cs="仿宋"/>
          <w:b/>
          <w:color w:val="auto"/>
          <w:sz w:val="30"/>
          <w:szCs w:val="30"/>
          <w:lang w:val="en-US" w:eastAsia="zh-CN"/>
        </w:rPr>
      </w:pPr>
    </w:p>
    <w:p w14:paraId="732954DD">
      <w:pPr>
        <w:spacing w:line="460" w:lineRule="atLeast"/>
        <w:jc w:val="both"/>
        <w:outlineLvl w:val="0"/>
        <w:rPr>
          <w:rFonts w:hint="eastAsia" w:ascii="仿宋" w:hAnsi="仿宋" w:eastAsia="仿宋" w:cs="仿宋"/>
          <w:b/>
          <w:color w:val="auto"/>
          <w:sz w:val="30"/>
          <w:szCs w:val="30"/>
          <w:lang w:val="en-US" w:eastAsia="zh-CN"/>
        </w:rPr>
      </w:pPr>
    </w:p>
    <w:p w14:paraId="09A23894">
      <w:pPr>
        <w:spacing w:line="460" w:lineRule="atLeast"/>
        <w:jc w:val="both"/>
        <w:outlineLvl w:val="0"/>
        <w:rPr>
          <w:rFonts w:hint="eastAsia" w:ascii="仿宋" w:hAnsi="仿宋" w:eastAsia="仿宋" w:cs="仿宋"/>
          <w:b/>
          <w:color w:val="auto"/>
          <w:sz w:val="30"/>
          <w:szCs w:val="30"/>
          <w:lang w:val="en-US" w:eastAsia="zh-CN"/>
        </w:rPr>
      </w:pPr>
    </w:p>
    <w:p w14:paraId="07C1996D">
      <w:pPr>
        <w:spacing w:line="460" w:lineRule="atLeast"/>
        <w:jc w:val="both"/>
        <w:outlineLvl w:val="0"/>
        <w:rPr>
          <w:rFonts w:hint="eastAsia" w:ascii="仿宋" w:hAnsi="仿宋" w:eastAsia="仿宋" w:cs="仿宋"/>
          <w:b/>
          <w:color w:val="auto"/>
          <w:sz w:val="30"/>
          <w:szCs w:val="30"/>
          <w:lang w:val="en-US" w:eastAsia="zh-CN"/>
        </w:rPr>
      </w:pPr>
    </w:p>
    <w:p w14:paraId="328D913C">
      <w:pPr>
        <w:spacing w:line="460" w:lineRule="atLeast"/>
        <w:jc w:val="both"/>
        <w:outlineLvl w:val="0"/>
        <w:rPr>
          <w:rFonts w:hint="eastAsia" w:ascii="仿宋" w:hAnsi="仿宋" w:eastAsia="仿宋" w:cs="仿宋"/>
          <w:b/>
          <w:color w:val="auto"/>
          <w:sz w:val="30"/>
          <w:szCs w:val="30"/>
          <w:lang w:val="en-US" w:eastAsia="zh-CN"/>
        </w:rPr>
      </w:pPr>
    </w:p>
    <w:p w14:paraId="2B92B6A3">
      <w:pPr>
        <w:spacing w:line="460" w:lineRule="atLeast"/>
        <w:jc w:val="both"/>
        <w:outlineLvl w:val="0"/>
        <w:rPr>
          <w:rFonts w:hint="eastAsia" w:ascii="仿宋" w:hAnsi="仿宋" w:eastAsia="仿宋" w:cs="仿宋"/>
          <w:b/>
          <w:color w:val="auto"/>
          <w:sz w:val="30"/>
          <w:szCs w:val="30"/>
          <w:lang w:val="en-US" w:eastAsia="zh-CN"/>
        </w:rPr>
      </w:pPr>
    </w:p>
    <w:p w14:paraId="4804FA11">
      <w:pPr>
        <w:spacing w:line="460" w:lineRule="atLeast"/>
        <w:jc w:val="both"/>
        <w:outlineLvl w:val="0"/>
        <w:rPr>
          <w:rFonts w:hint="eastAsia" w:ascii="仿宋" w:hAnsi="仿宋" w:eastAsia="仿宋" w:cs="仿宋"/>
          <w:b/>
          <w:color w:val="auto"/>
          <w:sz w:val="30"/>
          <w:szCs w:val="30"/>
          <w:lang w:val="en-US" w:eastAsia="zh-CN"/>
        </w:rPr>
      </w:pPr>
    </w:p>
    <w:p w14:paraId="006B09AD">
      <w:pPr>
        <w:spacing w:line="460" w:lineRule="atLeast"/>
        <w:jc w:val="both"/>
        <w:outlineLvl w:val="0"/>
        <w:rPr>
          <w:rFonts w:hint="eastAsia" w:ascii="仿宋" w:hAnsi="仿宋" w:eastAsia="仿宋" w:cs="仿宋"/>
          <w:b/>
          <w:color w:val="auto"/>
          <w:sz w:val="30"/>
          <w:szCs w:val="30"/>
          <w:lang w:val="en-US" w:eastAsia="zh-CN"/>
        </w:rPr>
      </w:pPr>
    </w:p>
    <w:p w14:paraId="315E36E4">
      <w:pPr>
        <w:spacing w:line="460" w:lineRule="atLeast"/>
        <w:jc w:val="both"/>
        <w:outlineLvl w:val="0"/>
        <w:rPr>
          <w:rFonts w:hint="eastAsia" w:ascii="仿宋" w:hAnsi="仿宋" w:eastAsia="仿宋" w:cs="仿宋"/>
          <w:b/>
          <w:color w:val="auto"/>
          <w:sz w:val="30"/>
          <w:szCs w:val="30"/>
          <w:lang w:val="en-US" w:eastAsia="zh-CN"/>
        </w:rPr>
      </w:pPr>
    </w:p>
    <w:p w14:paraId="455519C9">
      <w:pPr>
        <w:spacing w:line="460" w:lineRule="atLeast"/>
        <w:jc w:val="both"/>
        <w:outlineLvl w:val="0"/>
        <w:rPr>
          <w:rFonts w:hint="eastAsia" w:ascii="仿宋" w:hAnsi="仿宋" w:eastAsia="仿宋" w:cs="仿宋"/>
          <w:b/>
          <w:color w:val="auto"/>
          <w:sz w:val="30"/>
          <w:szCs w:val="30"/>
          <w:lang w:val="en-US" w:eastAsia="zh-CN"/>
        </w:rPr>
      </w:pPr>
    </w:p>
    <w:p w14:paraId="3046C80D">
      <w:pPr>
        <w:spacing w:line="460" w:lineRule="atLeast"/>
        <w:jc w:val="both"/>
        <w:outlineLvl w:val="0"/>
        <w:rPr>
          <w:rFonts w:hint="eastAsia" w:ascii="仿宋" w:hAnsi="仿宋" w:eastAsia="仿宋" w:cs="仿宋"/>
          <w:b/>
          <w:color w:val="auto"/>
          <w:sz w:val="30"/>
          <w:szCs w:val="30"/>
          <w:lang w:val="en-US" w:eastAsia="zh-CN"/>
        </w:rPr>
      </w:pPr>
    </w:p>
    <w:p w14:paraId="4B539939">
      <w:pPr>
        <w:spacing w:line="460" w:lineRule="atLeast"/>
        <w:jc w:val="both"/>
        <w:outlineLvl w:val="0"/>
        <w:rPr>
          <w:rFonts w:hint="eastAsia" w:ascii="仿宋" w:hAnsi="仿宋" w:eastAsia="仿宋" w:cs="仿宋"/>
          <w:b/>
          <w:color w:val="auto"/>
          <w:sz w:val="30"/>
          <w:szCs w:val="30"/>
          <w:lang w:val="en-US" w:eastAsia="zh-CN"/>
        </w:rPr>
      </w:pPr>
    </w:p>
    <w:p w14:paraId="1DCB63D8">
      <w:pPr>
        <w:spacing w:line="460" w:lineRule="atLeast"/>
        <w:jc w:val="both"/>
        <w:outlineLvl w:val="0"/>
        <w:rPr>
          <w:rFonts w:hint="eastAsia" w:ascii="仿宋" w:hAnsi="仿宋" w:eastAsia="仿宋" w:cs="仿宋"/>
          <w:b/>
          <w:color w:val="auto"/>
          <w:sz w:val="30"/>
          <w:szCs w:val="30"/>
          <w:lang w:val="en-US" w:eastAsia="zh-CN"/>
        </w:rPr>
      </w:pPr>
    </w:p>
    <w:p w14:paraId="109209A4">
      <w:pPr>
        <w:spacing w:line="460" w:lineRule="atLeast"/>
        <w:jc w:val="both"/>
        <w:outlineLvl w:val="0"/>
        <w:rPr>
          <w:rFonts w:hint="eastAsia" w:ascii="仿宋" w:hAnsi="仿宋" w:eastAsia="仿宋" w:cs="仿宋"/>
          <w:b/>
          <w:color w:val="auto"/>
          <w:sz w:val="30"/>
          <w:szCs w:val="30"/>
          <w:lang w:val="en-US" w:eastAsia="zh-CN"/>
        </w:rPr>
      </w:pPr>
    </w:p>
    <w:p w14:paraId="6581873B">
      <w:pPr>
        <w:spacing w:line="460" w:lineRule="atLeast"/>
        <w:jc w:val="both"/>
        <w:outlineLvl w:val="0"/>
        <w:rPr>
          <w:rFonts w:hint="eastAsia" w:ascii="仿宋" w:hAnsi="仿宋" w:eastAsia="仿宋" w:cs="仿宋"/>
          <w:b/>
          <w:color w:val="auto"/>
          <w:sz w:val="30"/>
          <w:szCs w:val="30"/>
          <w:lang w:val="en-US" w:eastAsia="zh-CN"/>
        </w:rPr>
      </w:pPr>
    </w:p>
    <w:p w14:paraId="7F06512B">
      <w:pPr>
        <w:spacing w:line="460" w:lineRule="atLeast"/>
        <w:jc w:val="both"/>
        <w:outlineLvl w:val="0"/>
        <w:rPr>
          <w:rFonts w:hint="eastAsia" w:ascii="仿宋" w:hAnsi="仿宋" w:eastAsia="仿宋" w:cs="仿宋"/>
          <w:b/>
          <w:color w:val="auto"/>
          <w:sz w:val="30"/>
          <w:szCs w:val="30"/>
          <w:lang w:val="en-US" w:eastAsia="zh-CN"/>
        </w:rPr>
      </w:pPr>
    </w:p>
    <w:p w14:paraId="55565971">
      <w:pPr>
        <w:spacing w:line="460" w:lineRule="atLeast"/>
        <w:jc w:val="both"/>
        <w:outlineLvl w:val="0"/>
        <w:rPr>
          <w:rFonts w:hint="eastAsia" w:ascii="仿宋" w:hAnsi="仿宋" w:eastAsia="仿宋" w:cs="仿宋"/>
          <w:b/>
          <w:color w:val="auto"/>
          <w:sz w:val="30"/>
          <w:szCs w:val="30"/>
          <w:lang w:val="en-US" w:eastAsia="zh-CN"/>
        </w:rPr>
      </w:pPr>
    </w:p>
    <w:p w14:paraId="57B69EEB">
      <w:pPr>
        <w:spacing w:line="460" w:lineRule="atLeast"/>
        <w:jc w:val="both"/>
        <w:outlineLvl w:val="0"/>
        <w:rPr>
          <w:rFonts w:hint="eastAsia" w:ascii="仿宋" w:hAnsi="仿宋" w:eastAsia="仿宋" w:cs="仿宋"/>
          <w:b/>
          <w:color w:val="auto"/>
          <w:sz w:val="30"/>
          <w:szCs w:val="30"/>
          <w:lang w:val="en-US" w:eastAsia="zh-CN"/>
        </w:rPr>
      </w:pPr>
    </w:p>
    <w:p w14:paraId="7329DB11">
      <w:pPr>
        <w:spacing w:line="460" w:lineRule="atLeast"/>
        <w:jc w:val="both"/>
        <w:outlineLvl w:val="0"/>
        <w:rPr>
          <w:rFonts w:hint="eastAsia" w:ascii="仿宋" w:hAnsi="仿宋" w:eastAsia="仿宋" w:cs="仿宋"/>
          <w:b/>
          <w:color w:val="auto"/>
          <w:sz w:val="30"/>
          <w:szCs w:val="30"/>
          <w:lang w:val="en-US" w:eastAsia="zh-CN"/>
        </w:rPr>
      </w:pPr>
    </w:p>
    <w:p w14:paraId="3D1B6B72">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附件4：近三个月完税证明</w:t>
      </w:r>
    </w:p>
    <w:p w14:paraId="7197FF74">
      <w:pPr>
        <w:spacing w:line="460" w:lineRule="atLeast"/>
        <w:jc w:val="both"/>
        <w:outlineLvl w:val="0"/>
        <w:rPr>
          <w:rFonts w:hint="eastAsia" w:ascii="仿宋" w:hAnsi="仿宋" w:eastAsia="仿宋" w:cs="仿宋"/>
          <w:b/>
          <w:color w:val="auto"/>
          <w:sz w:val="30"/>
          <w:szCs w:val="30"/>
          <w:lang w:val="en-US" w:eastAsia="zh-CN"/>
        </w:rPr>
      </w:pPr>
    </w:p>
    <w:p w14:paraId="6E443D7C">
      <w:pPr>
        <w:spacing w:line="460" w:lineRule="atLeast"/>
        <w:jc w:val="both"/>
        <w:outlineLvl w:val="0"/>
        <w:rPr>
          <w:rFonts w:hint="eastAsia" w:ascii="仿宋" w:hAnsi="仿宋" w:eastAsia="仿宋" w:cs="仿宋"/>
          <w:b/>
          <w:color w:val="auto"/>
          <w:sz w:val="30"/>
          <w:szCs w:val="30"/>
          <w:lang w:val="en-US" w:eastAsia="zh-CN"/>
        </w:rPr>
      </w:pPr>
    </w:p>
    <w:p w14:paraId="7B83BB7C">
      <w:pPr>
        <w:spacing w:line="460" w:lineRule="atLeast"/>
        <w:jc w:val="both"/>
        <w:outlineLvl w:val="0"/>
        <w:rPr>
          <w:rFonts w:hint="eastAsia" w:ascii="仿宋" w:hAnsi="仿宋" w:eastAsia="仿宋" w:cs="仿宋"/>
          <w:b/>
          <w:color w:val="auto"/>
          <w:sz w:val="30"/>
          <w:szCs w:val="30"/>
          <w:lang w:val="en-US" w:eastAsia="zh-CN"/>
        </w:rPr>
      </w:pPr>
    </w:p>
    <w:p w14:paraId="282B2352">
      <w:pPr>
        <w:spacing w:line="460" w:lineRule="atLeast"/>
        <w:jc w:val="both"/>
        <w:outlineLvl w:val="0"/>
        <w:rPr>
          <w:rFonts w:hint="eastAsia" w:ascii="仿宋" w:hAnsi="仿宋" w:eastAsia="仿宋" w:cs="仿宋"/>
          <w:b/>
          <w:color w:val="auto"/>
          <w:sz w:val="30"/>
          <w:szCs w:val="30"/>
          <w:lang w:val="en-US" w:eastAsia="zh-CN"/>
        </w:rPr>
      </w:pPr>
    </w:p>
    <w:p w14:paraId="3CF35237">
      <w:pPr>
        <w:spacing w:line="460" w:lineRule="atLeast"/>
        <w:jc w:val="both"/>
        <w:outlineLvl w:val="0"/>
        <w:rPr>
          <w:rFonts w:hint="eastAsia" w:ascii="仿宋" w:hAnsi="仿宋" w:eastAsia="仿宋" w:cs="仿宋"/>
          <w:b/>
          <w:color w:val="auto"/>
          <w:sz w:val="30"/>
          <w:szCs w:val="30"/>
          <w:lang w:val="en-US" w:eastAsia="zh-CN"/>
        </w:rPr>
      </w:pPr>
    </w:p>
    <w:p w14:paraId="0D779461">
      <w:pPr>
        <w:spacing w:line="460" w:lineRule="atLeast"/>
        <w:jc w:val="both"/>
        <w:outlineLvl w:val="0"/>
        <w:rPr>
          <w:rFonts w:hint="eastAsia" w:ascii="仿宋" w:hAnsi="仿宋" w:eastAsia="仿宋" w:cs="仿宋"/>
          <w:b/>
          <w:color w:val="auto"/>
          <w:sz w:val="30"/>
          <w:szCs w:val="30"/>
          <w:lang w:val="en-US" w:eastAsia="zh-CN"/>
        </w:rPr>
      </w:pPr>
    </w:p>
    <w:p w14:paraId="7D68BFC4">
      <w:pPr>
        <w:spacing w:line="460" w:lineRule="atLeast"/>
        <w:jc w:val="both"/>
        <w:outlineLvl w:val="0"/>
        <w:rPr>
          <w:rFonts w:hint="eastAsia" w:ascii="仿宋" w:hAnsi="仿宋" w:eastAsia="仿宋" w:cs="仿宋"/>
          <w:b/>
          <w:color w:val="auto"/>
          <w:sz w:val="30"/>
          <w:szCs w:val="30"/>
          <w:lang w:val="en-US" w:eastAsia="zh-CN"/>
        </w:rPr>
      </w:pPr>
    </w:p>
    <w:p w14:paraId="7640E348">
      <w:pPr>
        <w:spacing w:line="460" w:lineRule="atLeast"/>
        <w:jc w:val="both"/>
        <w:outlineLvl w:val="0"/>
        <w:rPr>
          <w:rFonts w:hint="eastAsia" w:ascii="仿宋" w:hAnsi="仿宋" w:eastAsia="仿宋" w:cs="仿宋"/>
          <w:b/>
          <w:color w:val="auto"/>
          <w:sz w:val="30"/>
          <w:szCs w:val="30"/>
          <w:lang w:val="en-US" w:eastAsia="zh-CN"/>
        </w:rPr>
      </w:pPr>
    </w:p>
    <w:p w14:paraId="317FF079">
      <w:pPr>
        <w:spacing w:line="460" w:lineRule="atLeast"/>
        <w:jc w:val="both"/>
        <w:outlineLvl w:val="0"/>
        <w:rPr>
          <w:rFonts w:hint="eastAsia" w:ascii="仿宋" w:hAnsi="仿宋" w:eastAsia="仿宋" w:cs="仿宋"/>
          <w:b/>
          <w:color w:val="auto"/>
          <w:sz w:val="30"/>
          <w:szCs w:val="30"/>
          <w:lang w:val="en-US" w:eastAsia="zh-CN"/>
        </w:rPr>
      </w:pPr>
    </w:p>
    <w:p w14:paraId="3E8893D6">
      <w:pPr>
        <w:spacing w:line="460" w:lineRule="atLeast"/>
        <w:jc w:val="both"/>
        <w:outlineLvl w:val="0"/>
        <w:rPr>
          <w:rFonts w:hint="eastAsia" w:ascii="仿宋" w:hAnsi="仿宋" w:eastAsia="仿宋" w:cs="仿宋"/>
          <w:b/>
          <w:color w:val="auto"/>
          <w:sz w:val="30"/>
          <w:szCs w:val="30"/>
          <w:lang w:val="en-US" w:eastAsia="zh-CN"/>
        </w:rPr>
      </w:pPr>
    </w:p>
    <w:p w14:paraId="613D1C4C">
      <w:pPr>
        <w:spacing w:line="460" w:lineRule="atLeast"/>
        <w:jc w:val="both"/>
        <w:outlineLvl w:val="0"/>
        <w:rPr>
          <w:rFonts w:hint="eastAsia" w:ascii="仿宋" w:hAnsi="仿宋" w:eastAsia="仿宋" w:cs="仿宋"/>
          <w:b/>
          <w:color w:val="auto"/>
          <w:sz w:val="30"/>
          <w:szCs w:val="30"/>
          <w:lang w:val="en-US" w:eastAsia="zh-CN"/>
        </w:rPr>
      </w:pPr>
    </w:p>
    <w:p w14:paraId="5D1241C0">
      <w:pPr>
        <w:spacing w:line="460" w:lineRule="atLeast"/>
        <w:jc w:val="both"/>
        <w:outlineLvl w:val="0"/>
        <w:rPr>
          <w:rFonts w:hint="eastAsia" w:ascii="仿宋" w:hAnsi="仿宋" w:eastAsia="仿宋" w:cs="仿宋"/>
          <w:b/>
          <w:color w:val="auto"/>
          <w:sz w:val="30"/>
          <w:szCs w:val="30"/>
          <w:lang w:val="en-US" w:eastAsia="zh-CN"/>
        </w:rPr>
      </w:pPr>
    </w:p>
    <w:p w14:paraId="073977A8">
      <w:pPr>
        <w:spacing w:line="460" w:lineRule="atLeast"/>
        <w:jc w:val="both"/>
        <w:outlineLvl w:val="0"/>
        <w:rPr>
          <w:rFonts w:hint="eastAsia" w:ascii="仿宋" w:hAnsi="仿宋" w:eastAsia="仿宋" w:cs="仿宋"/>
          <w:b/>
          <w:color w:val="auto"/>
          <w:sz w:val="30"/>
          <w:szCs w:val="30"/>
          <w:lang w:val="en-US" w:eastAsia="zh-CN"/>
        </w:rPr>
      </w:pPr>
    </w:p>
    <w:p w14:paraId="28C0160C">
      <w:pPr>
        <w:spacing w:line="460" w:lineRule="atLeast"/>
        <w:jc w:val="both"/>
        <w:outlineLvl w:val="0"/>
        <w:rPr>
          <w:rFonts w:hint="eastAsia" w:ascii="仿宋" w:hAnsi="仿宋" w:eastAsia="仿宋" w:cs="仿宋"/>
          <w:b/>
          <w:color w:val="auto"/>
          <w:sz w:val="30"/>
          <w:szCs w:val="30"/>
          <w:lang w:val="en-US" w:eastAsia="zh-CN"/>
        </w:rPr>
      </w:pPr>
    </w:p>
    <w:p w14:paraId="4FA92AAC">
      <w:pPr>
        <w:spacing w:line="460" w:lineRule="atLeast"/>
        <w:jc w:val="both"/>
        <w:outlineLvl w:val="0"/>
        <w:rPr>
          <w:rFonts w:hint="eastAsia" w:ascii="仿宋" w:hAnsi="仿宋" w:eastAsia="仿宋" w:cs="仿宋"/>
          <w:b/>
          <w:color w:val="auto"/>
          <w:sz w:val="30"/>
          <w:szCs w:val="30"/>
          <w:lang w:val="en-US" w:eastAsia="zh-CN"/>
        </w:rPr>
      </w:pPr>
    </w:p>
    <w:p w14:paraId="12D01826">
      <w:pPr>
        <w:spacing w:line="460" w:lineRule="atLeast"/>
        <w:jc w:val="both"/>
        <w:outlineLvl w:val="0"/>
        <w:rPr>
          <w:rFonts w:hint="eastAsia" w:ascii="仿宋" w:hAnsi="仿宋" w:eastAsia="仿宋" w:cs="仿宋"/>
          <w:b/>
          <w:color w:val="auto"/>
          <w:sz w:val="30"/>
          <w:szCs w:val="30"/>
          <w:lang w:val="en-US" w:eastAsia="zh-CN"/>
        </w:rPr>
      </w:pPr>
    </w:p>
    <w:p w14:paraId="627BC266">
      <w:pPr>
        <w:spacing w:line="460" w:lineRule="atLeast"/>
        <w:jc w:val="both"/>
        <w:outlineLvl w:val="0"/>
        <w:rPr>
          <w:rFonts w:hint="eastAsia" w:ascii="仿宋" w:hAnsi="仿宋" w:eastAsia="仿宋" w:cs="仿宋"/>
          <w:b/>
          <w:color w:val="auto"/>
          <w:sz w:val="30"/>
          <w:szCs w:val="30"/>
          <w:lang w:val="en-US" w:eastAsia="zh-CN"/>
        </w:rPr>
      </w:pPr>
    </w:p>
    <w:p w14:paraId="29A66306">
      <w:pPr>
        <w:spacing w:line="460" w:lineRule="atLeast"/>
        <w:jc w:val="both"/>
        <w:outlineLvl w:val="0"/>
        <w:rPr>
          <w:rFonts w:hint="eastAsia" w:ascii="仿宋" w:hAnsi="仿宋" w:eastAsia="仿宋" w:cs="仿宋"/>
          <w:b/>
          <w:color w:val="auto"/>
          <w:sz w:val="30"/>
          <w:szCs w:val="30"/>
          <w:lang w:val="en-US" w:eastAsia="zh-CN"/>
        </w:rPr>
      </w:pPr>
    </w:p>
    <w:p w14:paraId="39F5D4E7">
      <w:pPr>
        <w:spacing w:line="460" w:lineRule="atLeast"/>
        <w:jc w:val="both"/>
        <w:outlineLvl w:val="0"/>
        <w:rPr>
          <w:rFonts w:hint="eastAsia" w:ascii="仿宋" w:hAnsi="仿宋" w:eastAsia="仿宋" w:cs="仿宋"/>
          <w:b/>
          <w:color w:val="auto"/>
          <w:sz w:val="30"/>
          <w:szCs w:val="30"/>
          <w:lang w:val="en-US" w:eastAsia="zh-CN"/>
        </w:rPr>
      </w:pPr>
    </w:p>
    <w:p w14:paraId="4DA638D0">
      <w:pPr>
        <w:spacing w:line="460" w:lineRule="atLeast"/>
        <w:jc w:val="both"/>
        <w:outlineLvl w:val="0"/>
        <w:rPr>
          <w:rFonts w:hint="eastAsia" w:ascii="仿宋" w:hAnsi="仿宋" w:eastAsia="仿宋" w:cs="仿宋"/>
          <w:b/>
          <w:color w:val="auto"/>
          <w:sz w:val="30"/>
          <w:szCs w:val="30"/>
          <w:lang w:val="en-US" w:eastAsia="zh-CN"/>
        </w:rPr>
      </w:pPr>
    </w:p>
    <w:p w14:paraId="354B7B19">
      <w:pPr>
        <w:spacing w:line="460" w:lineRule="atLeast"/>
        <w:jc w:val="both"/>
        <w:outlineLvl w:val="0"/>
        <w:rPr>
          <w:rFonts w:hint="eastAsia" w:ascii="仿宋" w:hAnsi="仿宋" w:eastAsia="仿宋" w:cs="仿宋"/>
          <w:b/>
          <w:color w:val="auto"/>
          <w:sz w:val="30"/>
          <w:szCs w:val="30"/>
          <w:lang w:val="en-US" w:eastAsia="zh-CN"/>
        </w:rPr>
      </w:pPr>
    </w:p>
    <w:p w14:paraId="772AB4C9">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附件5：提供履行合同所必需的设备和专业技术能力的书面声明</w:t>
      </w:r>
    </w:p>
    <w:p w14:paraId="2B106E2B">
      <w:pPr>
        <w:spacing w:line="460" w:lineRule="atLeast"/>
        <w:jc w:val="center"/>
        <w:outlineLvl w:val="0"/>
        <w:rPr>
          <w:rFonts w:hint="eastAsia" w:ascii="仿宋" w:hAnsi="仿宋" w:eastAsia="仿宋" w:cs="仿宋"/>
          <w:b/>
          <w:color w:val="auto"/>
          <w:sz w:val="30"/>
          <w:szCs w:val="30"/>
        </w:rPr>
      </w:pPr>
    </w:p>
    <w:p w14:paraId="778F46C7">
      <w:pPr>
        <w:spacing w:line="460" w:lineRule="atLeast"/>
        <w:jc w:val="center"/>
        <w:outlineLvl w:val="0"/>
        <w:rPr>
          <w:rFonts w:hint="eastAsia" w:ascii="仿宋" w:hAnsi="仿宋" w:eastAsia="仿宋" w:cs="仿宋"/>
          <w:b/>
          <w:color w:val="auto"/>
          <w:sz w:val="30"/>
          <w:szCs w:val="30"/>
        </w:rPr>
      </w:pPr>
    </w:p>
    <w:p w14:paraId="1DA9A68E">
      <w:pPr>
        <w:spacing w:line="460" w:lineRule="atLeast"/>
        <w:jc w:val="center"/>
        <w:outlineLvl w:val="0"/>
        <w:rPr>
          <w:rFonts w:hint="eastAsia" w:ascii="仿宋" w:hAnsi="仿宋" w:eastAsia="仿宋" w:cs="仿宋"/>
          <w:b/>
          <w:color w:val="auto"/>
          <w:sz w:val="30"/>
          <w:szCs w:val="30"/>
        </w:rPr>
      </w:pPr>
    </w:p>
    <w:p w14:paraId="6D0AF910">
      <w:pPr>
        <w:spacing w:line="460" w:lineRule="atLeast"/>
        <w:jc w:val="center"/>
        <w:outlineLvl w:val="0"/>
        <w:rPr>
          <w:rFonts w:hint="eastAsia" w:ascii="仿宋" w:hAnsi="仿宋" w:eastAsia="仿宋" w:cs="仿宋"/>
          <w:b/>
          <w:color w:val="auto"/>
          <w:sz w:val="30"/>
          <w:szCs w:val="30"/>
        </w:rPr>
      </w:pPr>
    </w:p>
    <w:p w14:paraId="61F5A9D1">
      <w:pPr>
        <w:spacing w:line="460" w:lineRule="atLeast"/>
        <w:jc w:val="center"/>
        <w:outlineLvl w:val="0"/>
        <w:rPr>
          <w:rFonts w:hint="eastAsia" w:ascii="仿宋" w:hAnsi="仿宋" w:eastAsia="仿宋" w:cs="仿宋"/>
          <w:b/>
          <w:color w:val="auto"/>
          <w:sz w:val="30"/>
          <w:szCs w:val="30"/>
        </w:rPr>
      </w:pPr>
    </w:p>
    <w:p w14:paraId="57A39BE7">
      <w:pPr>
        <w:spacing w:line="460" w:lineRule="atLeast"/>
        <w:jc w:val="center"/>
        <w:outlineLvl w:val="0"/>
        <w:rPr>
          <w:rFonts w:hint="eastAsia" w:ascii="仿宋" w:hAnsi="仿宋" w:eastAsia="仿宋" w:cs="仿宋"/>
          <w:b/>
          <w:color w:val="auto"/>
          <w:sz w:val="30"/>
          <w:szCs w:val="30"/>
        </w:rPr>
      </w:pPr>
    </w:p>
    <w:p w14:paraId="53ED0570">
      <w:pPr>
        <w:spacing w:line="460" w:lineRule="atLeast"/>
        <w:jc w:val="center"/>
        <w:outlineLvl w:val="0"/>
        <w:rPr>
          <w:rFonts w:hint="eastAsia" w:ascii="仿宋" w:hAnsi="仿宋" w:eastAsia="仿宋" w:cs="仿宋"/>
          <w:b/>
          <w:color w:val="auto"/>
          <w:sz w:val="30"/>
          <w:szCs w:val="30"/>
        </w:rPr>
      </w:pPr>
    </w:p>
    <w:p w14:paraId="68DE23BE">
      <w:pPr>
        <w:spacing w:line="460" w:lineRule="atLeast"/>
        <w:jc w:val="center"/>
        <w:outlineLvl w:val="0"/>
        <w:rPr>
          <w:rFonts w:hint="eastAsia" w:ascii="仿宋" w:hAnsi="仿宋" w:eastAsia="仿宋" w:cs="仿宋"/>
          <w:b/>
          <w:color w:val="auto"/>
          <w:sz w:val="30"/>
          <w:szCs w:val="30"/>
        </w:rPr>
      </w:pPr>
    </w:p>
    <w:p w14:paraId="4E5BE577">
      <w:pPr>
        <w:spacing w:line="460" w:lineRule="atLeast"/>
        <w:jc w:val="center"/>
        <w:outlineLvl w:val="0"/>
        <w:rPr>
          <w:rFonts w:hint="eastAsia" w:ascii="仿宋" w:hAnsi="仿宋" w:eastAsia="仿宋" w:cs="仿宋"/>
          <w:b/>
          <w:color w:val="auto"/>
          <w:sz w:val="30"/>
          <w:szCs w:val="30"/>
        </w:rPr>
      </w:pPr>
    </w:p>
    <w:p w14:paraId="0B0C55C3">
      <w:pPr>
        <w:spacing w:line="460" w:lineRule="atLeast"/>
        <w:jc w:val="center"/>
        <w:outlineLvl w:val="0"/>
        <w:rPr>
          <w:rFonts w:hint="eastAsia" w:ascii="仿宋" w:hAnsi="仿宋" w:eastAsia="仿宋" w:cs="仿宋"/>
          <w:b/>
          <w:color w:val="auto"/>
          <w:sz w:val="30"/>
          <w:szCs w:val="30"/>
        </w:rPr>
      </w:pPr>
    </w:p>
    <w:p w14:paraId="203A9C90">
      <w:pPr>
        <w:spacing w:line="460" w:lineRule="atLeast"/>
        <w:jc w:val="center"/>
        <w:outlineLvl w:val="0"/>
        <w:rPr>
          <w:rFonts w:hint="eastAsia" w:ascii="仿宋" w:hAnsi="仿宋" w:eastAsia="仿宋" w:cs="仿宋"/>
          <w:b/>
          <w:color w:val="auto"/>
          <w:sz w:val="30"/>
          <w:szCs w:val="30"/>
        </w:rPr>
      </w:pPr>
    </w:p>
    <w:p w14:paraId="56E458EC">
      <w:pPr>
        <w:spacing w:line="460" w:lineRule="atLeast"/>
        <w:jc w:val="center"/>
        <w:outlineLvl w:val="0"/>
        <w:rPr>
          <w:rFonts w:hint="eastAsia" w:ascii="仿宋" w:hAnsi="仿宋" w:eastAsia="仿宋" w:cs="仿宋"/>
          <w:b/>
          <w:color w:val="auto"/>
          <w:sz w:val="30"/>
          <w:szCs w:val="30"/>
        </w:rPr>
      </w:pPr>
    </w:p>
    <w:p w14:paraId="160DBA25">
      <w:pPr>
        <w:spacing w:line="460" w:lineRule="atLeast"/>
        <w:jc w:val="center"/>
        <w:outlineLvl w:val="0"/>
        <w:rPr>
          <w:rFonts w:hint="eastAsia" w:ascii="仿宋" w:hAnsi="仿宋" w:eastAsia="仿宋" w:cs="仿宋"/>
          <w:b/>
          <w:color w:val="auto"/>
          <w:sz w:val="30"/>
          <w:szCs w:val="30"/>
        </w:rPr>
      </w:pPr>
    </w:p>
    <w:p w14:paraId="39A2DBB8">
      <w:pPr>
        <w:spacing w:line="460" w:lineRule="atLeast"/>
        <w:jc w:val="center"/>
        <w:outlineLvl w:val="0"/>
        <w:rPr>
          <w:rFonts w:hint="eastAsia" w:ascii="仿宋" w:hAnsi="仿宋" w:eastAsia="仿宋" w:cs="仿宋"/>
          <w:b/>
          <w:color w:val="auto"/>
          <w:sz w:val="30"/>
          <w:szCs w:val="30"/>
        </w:rPr>
      </w:pPr>
    </w:p>
    <w:p w14:paraId="425C3185">
      <w:pPr>
        <w:spacing w:line="460" w:lineRule="atLeast"/>
        <w:jc w:val="center"/>
        <w:outlineLvl w:val="0"/>
        <w:rPr>
          <w:rFonts w:hint="eastAsia" w:ascii="仿宋" w:hAnsi="仿宋" w:eastAsia="仿宋" w:cs="仿宋"/>
          <w:b/>
          <w:color w:val="auto"/>
          <w:sz w:val="30"/>
          <w:szCs w:val="30"/>
        </w:rPr>
      </w:pPr>
    </w:p>
    <w:p w14:paraId="4845A62B">
      <w:pPr>
        <w:spacing w:line="460" w:lineRule="atLeast"/>
        <w:jc w:val="center"/>
        <w:outlineLvl w:val="0"/>
        <w:rPr>
          <w:rFonts w:hint="eastAsia" w:ascii="仿宋" w:hAnsi="仿宋" w:eastAsia="仿宋" w:cs="仿宋"/>
          <w:b/>
          <w:color w:val="auto"/>
          <w:sz w:val="30"/>
          <w:szCs w:val="30"/>
        </w:rPr>
      </w:pPr>
    </w:p>
    <w:p w14:paraId="4B555B5B">
      <w:pPr>
        <w:spacing w:line="460" w:lineRule="atLeast"/>
        <w:jc w:val="center"/>
        <w:outlineLvl w:val="0"/>
        <w:rPr>
          <w:rFonts w:hint="eastAsia" w:ascii="仿宋" w:hAnsi="仿宋" w:eastAsia="仿宋" w:cs="仿宋"/>
          <w:b/>
          <w:color w:val="auto"/>
          <w:sz w:val="30"/>
          <w:szCs w:val="30"/>
        </w:rPr>
      </w:pPr>
    </w:p>
    <w:p w14:paraId="7C6626B9">
      <w:pPr>
        <w:spacing w:line="460" w:lineRule="atLeast"/>
        <w:jc w:val="center"/>
        <w:outlineLvl w:val="0"/>
        <w:rPr>
          <w:rFonts w:hint="eastAsia" w:ascii="仿宋" w:hAnsi="仿宋" w:eastAsia="仿宋" w:cs="仿宋"/>
          <w:b/>
          <w:color w:val="auto"/>
          <w:sz w:val="30"/>
          <w:szCs w:val="30"/>
        </w:rPr>
      </w:pPr>
    </w:p>
    <w:p w14:paraId="59BE3F37">
      <w:pPr>
        <w:spacing w:line="460" w:lineRule="atLeast"/>
        <w:jc w:val="center"/>
        <w:outlineLvl w:val="0"/>
        <w:rPr>
          <w:rFonts w:hint="eastAsia" w:ascii="仿宋" w:hAnsi="仿宋" w:eastAsia="仿宋" w:cs="仿宋"/>
          <w:b/>
          <w:color w:val="auto"/>
          <w:sz w:val="30"/>
          <w:szCs w:val="30"/>
        </w:rPr>
      </w:pPr>
    </w:p>
    <w:p w14:paraId="4F86749B">
      <w:pPr>
        <w:spacing w:line="460" w:lineRule="atLeast"/>
        <w:jc w:val="center"/>
        <w:outlineLvl w:val="0"/>
        <w:rPr>
          <w:rFonts w:hint="eastAsia" w:ascii="仿宋" w:hAnsi="仿宋" w:eastAsia="仿宋" w:cs="仿宋"/>
          <w:b/>
          <w:color w:val="auto"/>
          <w:sz w:val="30"/>
          <w:szCs w:val="30"/>
        </w:rPr>
      </w:pPr>
    </w:p>
    <w:p w14:paraId="46901586">
      <w:pPr>
        <w:spacing w:line="460" w:lineRule="atLeast"/>
        <w:jc w:val="center"/>
        <w:outlineLvl w:val="0"/>
        <w:rPr>
          <w:rFonts w:hint="eastAsia" w:ascii="仿宋" w:hAnsi="仿宋" w:eastAsia="仿宋" w:cs="仿宋"/>
          <w:b/>
          <w:color w:val="auto"/>
          <w:sz w:val="30"/>
          <w:szCs w:val="30"/>
        </w:rPr>
      </w:pPr>
    </w:p>
    <w:p w14:paraId="23E29B8E">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附件6：前三年内在经营活动中没有重大违法记录的书面声明</w:t>
      </w:r>
    </w:p>
    <w:p w14:paraId="0E148B1B">
      <w:pPr>
        <w:spacing w:line="460" w:lineRule="atLeast"/>
        <w:jc w:val="both"/>
        <w:outlineLvl w:val="0"/>
        <w:rPr>
          <w:rFonts w:hint="eastAsia" w:ascii="仿宋" w:hAnsi="仿宋" w:eastAsia="仿宋" w:cs="仿宋"/>
          <w:b/>
          <w:color w:val="auto"/>
          <w:sz w:val="30"/>
          <w:szCs w:val="30"/>
          <w:lang w:val="en-US" w:eastAsia="zh-CN"/>
        </w:rPr>
      </w:pPr>
    </w:p>
    <w:p w14:paraId="49EC15AD">
      <w:pPr>
        <w:spacing w:line="460" w:lineRule="atLeast"/>
        <w:jc w:val="both"/>
        <w:outlineLvl w:val="0"/>
        <w:rPr>
          <w:rFonts w:hint="eastAsia" w:ascii="仿宋" w:hAnsi="仿宋" w:eastAsia="仿宋" w:cs="仿宋"/>
          <w:b/>
          <w:color w:val="auto"/>
          <w:sz w:val="30"/>
          <w:szCs w:val="30"/>
          <w:lang w:val="en-US" w:eastAsia="zh-CN"/>
        </w:rPr>
      </w:pPr>
    </w:p>
    <w:p w14:paraId="4429D51B">
      <w:pPr>
        <w:spacing w:line="460" w:lineRule="atLeast"/>
        <w:jc w:val="both"/>
        <w:outlineLvl w:val="0"/>
        <w:rPr>
          <w:rFonts w:hint="eastAsia" w:ascii="仿宋" w:hAnsi="仿宋" w:eastAsia="仿宋" w:cs="仿宋"/>
          <w:b/>
          <w:color w:val="auto"/>
          <w:sz w:val="30"/>
          <w:szCs w:val="30"/>
          <w:lang w:val="en-US" w:eastAsia="zh-CN"/>
        </w:rPr>
      </w:pPr>
    </w:p>
    <w:p w14:paraId="10027424">
      <w:pPr>
        <w:spacing w:line="460" w:lineRule="atLeast"/>
        <w:jc w:val="both"/>
        <w:outlineLvl w:val="0"/>
        <w:rPr>
          <w:rFonts w:hint="eastAsia" w:ascii="仿宋" w:hAnsi="仿宋" w:eastAsia="仿宋" w:cs="仿宋"/>
          <w:b/>
          <w:color w:val="auto"/>
          <w:sz w:val="30"/>
          <w:szCs w:val="30"/>
          <w:lang w:val="en-US" w:eastAsia="zh-CN"/>
        </w:rPr>
      </w:pPr>
    </w:p>
    <w:p w14:paraId="0AA2B315">
      <w:pPr>
        <w:spacing w:line="460" w:lineRule="atLeast"/>
        <w:jc w:val="both"/>
        <w:outlineLvl w:val="0"/>
        <w:rPr>
          <w:rFonts w:hint="eastAsia" w:ascii="仿宋" w:hAnsi="仿宋" w:eastAsia="仿宋" w:cs="仿宋"/>
          <w:b/>
          <w:color w:val="auto"/>
          <w:sz w:val="30"/>
          <w:szCs w:val="30"/>
          <w:lang w:val="en-US" w:eastAsia="zh-CN"/>
        </w:rPr>
      </w:pPr>
    </w:p>
    <w:p w14:paraId="3C82AA36">
      <w:pPr>
        <w:spacing w:line="460" w:lineRule="atLeast"/>
        <w:jc w:val="both"/>
        <w:outlineLvl w:val="0"/>
        <w:rPr>
          <w:rFonts w:hint="eastAsia" w:ascii="仿宋" w:hAnsi="仿宋" w:eastAsia="仿宋" w:cs="仿宋"/>
          <w:b/>
          <w:color w:val="auto"/>
          <w:sz w:val="30"/>
          <w:szCs w:val="30"/>
          <w:lang w:val="en-US" w:eastAsia="zh-CN"/>
        </w:rPr>
      </w:pPr>
    </w:p>
    <w:p w14:paraId="36F9468E">
      <w:pPr>
        <w:spacing w:line="460" w:lineRule="atLeast"/>
        <w:jc w:val="both"/>
        <w:outlineLvl w:val="0"/>
        <w:rPr>
          <w:rFonts w:hint="eastAsia" w:ascii="仿宋" w:hAnsi="仿宋" w:eastAsia="仿宋" w:cs="仿宋"/>
          <w:b/>
          <w:color w:val="auto"/>
          <w:sz w:val="30"/>
          <w:szCs w:val="30"/>
          <w:lang w:val="en-US" w:eastAsia="zh-CN"/>
        </w:rPr>
      </w:pPr>
    </w:p>
    <w:p w14:paraId="11B0BBBE">
      <w:pPr>
        <w:spacing w:line="460" w:lineRule="atLeast"/>
        <w:jc w:val="both"/>
        <w:outlineLvl w:val="0"/>
        <w:rPr>
          <w:rFonts w:hint="eastAsia" w:ascii="仿宋" w:hAnsi="仿宋" w:eastAsia="仿宋" w:cs="仿宋"/>
          <w:b/>
          <w:color w:val="auto"/>
          <w:sz w:val="30"/>
          <w:szCs w:val="30"/>
          <w:lang w:val="en-US" w:eastAsia="zh-CN"/>
        </w:rPr>
      </w:pPr>
    </w:p>
    <w:p w14:paraId="4DC0F6E7">
      <w:pPr>
        <w:spacing w:line="460" w:lineRule="atLeast"/>
        <w:jc w:val="both"/>
        <w:outlineLvl w:val="0"/>
        <w:rPr>
          <w:rFonts w:hint="eastAsia" w:ascii="仿宋" w:hAnsi="仿宋" w:eastAsia="仿宋" w:cs="仿宋"/>
          <w:b/>
          <w:color w:val="auto"/>
          <w:sz w:val="30"/>
          <w:szCs w:val="30"/>
          <w:lang w:val="en-US" w:eastAsia="zh-CN"/>
        </w:rPr>
      </w:pPr>
    </w:p>
    <w:p w14:paraId="7E2518DF">
      <w:pPr>
        <w:spacing w:line="460" w:lineRule="atLeast"/>
        <w:jc w:val="both"/>
        <w:outlineLvl w:val="0"/>
        <w:rPr>
          <w:rFonts w:hint="eastAsia" w:ascii="仿宋" w:hAnsi="仿宋" w:eastAsia="仿宋" w:cs="仿宋"/>
          <w:b/>
          <w:color w:val="auto"/>
          <w:sz w:val="30"/>
          <w:szCs w:val="30"/>
          <w:lang w:val="en-US" w:eastAsia="zh-CN"/>
        </w:rPr>
      </w:pPr>
    </w:p>
    <w:p w14:paraId="51A6BF12">
      <w:pPr>
        <w:spacing w:line="460" w:lineRule="atLeast"/>
        <w:jc w:val="both"/>
        <w:outlineLvl w:val="0"/>
        <w:rPr>
          <w:rFonts w:hint="eastAsia" w:ascii="仿宋" w:hAnsi="仿宋" w:eastAsia="仿宋" w:cs="仿宋"/>
          <w:b/>
          <w:color w:val="auto"/>
          <w:sz w:val="30"/>
          <w:szCs w:val="30"/>
          <w:lang w:val="en-US" w:eastAsia="zh-CN"/>
        </w:rPr>
      </w:pPr>
    </w:p>
    <w:p w14:paraId="6E1FDCA4">
      <w:pPr>
        <w:spacing w:line="460" w:lineRule="atLeast"/>
        <w:jc w:val="both"/>
        <w:outlineLvl w:val="0"/>
        <w:rPr>
          <w:rFonts w:hint="eastAsia" w:ascii="仿宋" w:hAnsi="仿宋" w:eastAsia="仿宋" w:cs="仿宋"/>
          <w:b/>
          <w:color w:val="auto"/>
          <w:sz w:val="30"/>
          <w:szCs w:val="30"/>
          <w:lang w:val="en-US" w:eastAsia="zh-CN"/>
        </w:rPr>
      </w:pPr>
    </w:p>
    <w:p w14:paraId="78AD15CD">
      <w:pPr>
        <w:spacing w:line="460" w:lineRule="atLeast"/>
        <w:jc w:val="both"/>
        <w:outlineLvl w:val="0"/>
        <w:rPr>
          <w:rFonts w:hint="eastAsia" w:ascii="仿宋" w:hAnsi="仿宋" w:eastAsia="仿宋" w:cs="仿宋"/>
          <w:b/>
          <w:color w:val="auto"/>
          <w:sz w:val="30"/>
          <w:szCs w:val="30"/>
          <w:lang w:val="en-US" w:eastAsia="zh-CN"/>
        </w:rPr>
      </w:pPr>
    </w:p>
    <w:p w14:paraId="7E4D44D3">
      <w:pPr>
        <w:spacing w:line="460" w:lineRule="atLeast"/>
        <w:jc w:val="both"/>
        <w:outlineLvl w:val="0"/>
        <w:rPr>
          <w:rFonts w:hint="eastAsia" w:ascii="仿宋" w:hAnsi="仿宋" w:eastAsia="仿宋" w:cs="仿宋"/>
          <w:b/>
          <w:color w:val="auto"/>
          <w:sz w:val="30"/>
          <w:szCs w:val="30"/>
          <w:lang w:val="en-US" w:eastAsia="zh-CN"/>
        </w:rPr>
      </w:pPr>
    </w:p>
    <w:p w14:paraId="6F77622E">
      <w:pPr>
        <w:spacing w:line="460" w:lineRule="atLeast"/>
        <w:jc w:val="both"/>
        <w:outlineLvl w:val="0"/>
        <w:rPr>
          <w:rFonts w:hint="eastAsia" w:ascii="仿宋" w:hAnsi="仿宋" w:eastAsia="仿宋" w:cs="仿宋"/>
          <w:b/>
          <w:color w:val="auto"/>
          <w:sz w:val="30"/>
          <w:szCs w:val="30"/>
          <w:lang w:val="en-US" w:eastAsia="zh-CN"/>
        </w:rPr>
      </w:pPr>
    </w:p>
    <w:p w14:paraId="6DE57549">
      <w:pPr>
        <w:spacing w:line="460" w:lineRule="atLeast"/>
        <w:jc w:val="both"/>
        <w:outlineLvl w:val="0"/>
        <w:rPr>
          <w:rFonts w:hint="eastAsia" w:ascii="仿宋" w:hAnsi="仿宋" w:eastAsia="仿宋" w:cs="仿宋"/>
          <w:b/>
          <w:color w:val="auto"/>
          <w:sz w:val="30"/>
          <w:szCs w:val="30"/>
          <w:lang w:val="en-US" w:eastAsia="zh-CN"/>
        </w:rPr>
      </w:pPr>
    </w:p>
    <w:p w14:paraId="6BBED281">
      <w:pPr>
        <w:spacing w:line="460" w:lineRule="atLeast"/>
        <w:jc w:val="both"/>
        <w:outlineLvl w:val="0"/>
        <w:rPr>
          <w:rFonts w:hint="eastAsia" w:ascii="仿宋" w:hAnsi="仿宋" w:eastAsia="仿宋" w:cs="仿宋"/>
          <w:b/>
          <w:color w:val="auto"/>
          <w:sz w:val="30"/>
          <w:szCs w:val="30"/>
          <w:lang w:val="en-US" w:eastAsia="zh-CN"/>
        </w:rPr>
      </w:pPr>
    </w:p>
    <w:p w14:paraId="72D9E43C">
      <w:pPr>
        <w:spacing w:line="460" w:lineRule="atLeast"/>
        <w:jc w:val="both"/>
        <w:outlineLvl w:val="0"/>
        <w:rPr>
          <w:rFonts w:hint="eastAsia" w:ascii="仿宋" w:hAnsi="仿宋" w:eastAsia="仿宋" w:cs="仿宋"/>
          <w:b/>
          <w:color w:val="auto"/>
          <w:sz w:val="30"/>
          <w:szCs w:val="30"/>
          <w:lang w:val="en-US" w:eastAsia="zh-CN"/>
        </w:rPr>
      </w:pPr>
    </w:p>
    <w:p w14:paraId="19E1FAEC">
      <w:pPr>
        <w:spacing w:line="460" w:lineRule="atLeast"/>
        <w:jc w:val="both"/>
        <w:outlineLvl w:val="0"/>
        <w:rPr>
          <w:rFonts w:hint="eastAsia" w:ascii="仿宋" w:hAnsi="仿宋" w:eastAsia="仿宋" w:cs="仿宋"/>
          <w:b/>
          <w:color w:val="auto"/>
          <w:sz w:val="30"/>
          <w:szCs w:val="30"/>
          <w:lang w:val="en-US" w:eastAsia="zh-CN"/>
        </w:rPr>
      </w:pPr>
    </w:p>
    <w:p w14:paraId="4254BDCC">
      <w:pPr>
        <w:spacing w:line="460" w:lineRule="atLeast"/>
        <w:jc w:val="both"/>
        <w:outlineLvl w:val="0"/>
        <w:rPr>
          <w:rFonts w:hint="eastAsia" w:ascii="仿宋" w:hAnsi="仿宋" w:eastAsia="仿宋" w:cs="仿宋"/>
          <w:b/>
          <w:color w:val="auto"/>
          <w:sz w:val="30"/>
          <w:szCs w:val="30"/>
          <w:lang w:val="en-US" w:eastAsia="zh-CN"/>
        </w:rPr>
      </w:pPr>
    </w:p>
    <w:p w14:paraId="546CCDA5">
      <w:pPr>
        <w:spacing w:line="460" w:lineRule="atLeast"/>
        <w:jc w:val="both"/>
        <w:outlineLvl w:val="0"/>
        <w:rPr>
          <w:rFonts w:hint="eastAsia" w:ascii="仿宋" w:hAnsi="仿宋" w:eastAsia="仿宋" w:cs="仿宋"/>
          <w:b/>
          <w:color w:val="auto"/>
          <w:sz w:val="30"/>
          <w:szCs w:val="30"/>
          <w:lang w:val="en-US" w:eastAsia="zh-CN"/>
        </w:rPr>
      </w:pPr>
    </w:p>
    <w:p w14:paraId="6A42EDF4">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附件7：单位负责人为同一人或者存在直接控股、管理关系的不同供应商，不得参加同一合同项下的政府采购活动。（提供声明函）</w:t>
      </w:r>
    </w:p>
    <w:p w14:paraId="4ADC0EE9">
      <w:pPr>
        <w:spacing w:line="460" w:lineRule="atLeast"/>
        <w:jc w:val="both"/>
        <w:outlineLvl w:val="0"/>
        <w:rPr>
          <w:rFonts w:hint="eastAsia" w:ascii="仿宋" w:hAnsi="仿宋" w:eastAsia="仿宋" w:cs="仿宋"/>
          <w:b/>
          <w:color w:val="auto"/>
          <w:sz w:val="30"/>
          <w:szCs w:val="30"/>
          <w:lang w:val="en-US" w:eastAsia="zh-CN"/>
        </w:rPr>
      </w:pPr>
    </w:p>
    <w:p w14:paraId="7B8BBA7E">
      <w:pPr>
        <w:spacing w:line="460" w:lineRule="atLeast"/>
        <w:jc w:val="center"/>
        <w:outlineLvl w:val="0"/>
        <w:rPr>
          <w:rFonts w:hint="eastAsia" w:ascii="仿宋" w:hAnsi="仿宋" w:eastAsia="仿宋" w:cs="仿宋"/>
          <w:b/>
          <w:color w:val="auto"/>
          <w:sz w:val="30"/>
          <w:szCs w:val="30"/>
        </w:rPr>
      </w:pPr>
    </w:p>
    <w:p w14:paraId="4FF1118C">
      <w:pPr>
        <w:spacing w:line="460" w:lineRule="atLeast"/>
        <w:jc w:val="center"/>
        <w:outlineLvl w:val="0"/>
        <w:rPr>
          <w:rFonts w:hint="eastAsia" w:ascii="仿宋" w:hAnsi="仿宋" w:eastAsia="仿宋" w:cs="仿宋"/>
          <w:b/>
          <w:color w:val="auto"/>
          <w:sz w:val="30"/>
          <w:szCs w:val="30"/>
        </w:rPr>
      </w:pPr>
    </w:p>
    <w:p w14:paraId="0D802DCB">
      <w:pPr>
        <w:spacing w:line="460" w:lineRule="atLeast"/>
        <w:jc w:val="center"/>
        <w:outlineLvl w:val="0"/>
        <w:rPr>
          <w:rFonts w:hint="eastAsia" w:ascii="仿宋" w:hAnsi="仿宋" w:eastAsia="仿宋" w:cs="仿宋"/>
          <w:b/>
          <w:color w:val="auto"/>
          <w:sz w:val="30"/>
          <w:szCs w:val="30"/>
        </w:rPr>
      </w:pPr>
    </w:p>
    <w:p w14:paraId="30AA9774">
      <w:pPr>
        <w:spacing w:line="460" w:lineRule="atLeast"/>
        <w:jc w:val="center"/>
        <w:outlineLvl w:val="0"/>
        <w:rPr>
          <w:rFonts w:hint="eastAsia" w:ascii="仿宋" w:hAnsi="仿宋" w:eastAsia="仿宋" w:cs="仿宋"/>
          <w:b/>
          <w:color w:val="auto"/>
          <w:sz w:val="30"/>
          <w:szCs w:val="30"/>
        </w:rPr>
      </w:pPr>
    </w:p>
    <w:p w14:paraId="78BAED8E">
      <w:pPr>
        <w:spacing w:line="460" w:lineRule="atLeast"/>
        <w:jc w:val="center"/>
        <w:outlineLvl w:val="0"/>
        <w:rPr>
          <w:rFonts w:hint="eastAsia" w:ascii="仿宋" w:hAnsi="仿宋" w:eastAsia="仿宋" w:cs="仿宋"/>
          <w:b/>
          <w:color w:val="auto"/>
          <w:sz w:val="30"/>
          <w:szCs w:val="30"/>
        </w:rPr>
      </w:pPr>
    </w:p>
    <w:p w14:paraId="0E146234">
      <w:pPr>
        <w:spacing w:line="460" w:lineRule="atLeast"/>
        <w:jc w:val="center"/>
        <w:outlineLvl w:val="0"/>
        <w:rPr>
          <w:rFonts w:hint="eastAsia" w:ascii="仿宋" w:hAnsi="仿宋" w:eastAsia="仿宋" w:cs="仿宋"/>
          <w:b/>
          <w:color w:val="auto"/>
          <w:sz w:val="30"/>
          <w:szCs w:val="30"/>
        </w:rPr>
      </w:pPr>
    </w:p>
    <w:p w14:paraId="0F8DD4D4">
      <w:pPr>
        <w:spacing w:line="460" w:lineRule="atLeast"/>
        <w:jc w:val="center"/>
        <w:outlineLvl w:val="0"/>
        <w:rPr>
          <w:rFonts w:hint="eastAsia" w:ascii="仿宋" w:hAnsi="仿宋" w:eastAsia="仿宋" w:cs="仿宋"/>
          <w:b/>
          <w:color w:val="auto"/>
          <w:sz w:val="30"/>
          <w:szCs w:val="30"/>
        </w:rPr>
      </w:pPr>
    </w:p>
    <w:p w14:paraId="1C6230C4">
      <w:pPr>
        <w:spacing w:line="460" w:lineRule="atLeast"/>
        <w:jc w:val="center"/>
        <w:outlineLvl w:val="0"/>
        <w:rPr>
          <w:rFonts w:hint="eastAsia" w:ascii="仿宋" w:hAnsi="仿宋" w:eastAsia="仿宋" w:cs="仿宋"/>
          <w:b/>
          <w:color w:val="auto"/>
          <w:sz w:val="30"/>
          <w:szCs w:val="30"/>
        </w:rPr>
      </w:pPr>
    </w:p>
    <w:p w14:paraId="4290A9C6">
      <w:pPr>
        <w:spacing w:line="460" w:lineRule="atLeast"/>
        <w:jc w:val="center"/>
        <w:outlineLvl w:val="0"/>
        <w:rPr>
          <w:rFonts w:hint="eastAsia" w:ascii="仿宋" w:hAnsi="仿宋" w:eastAsia="仿宋" w:cs="仿宋"/>
          <w:b/>
          <w:color w:val="auto"/>
          <w:sz w:val="30"/>
          <w:szCs w:val="30"/>
        </w:rPr>
      </w:pPr>
    </w:p>
    <w:p w14:paraId="09767D1A">
      <w:pPr>
        <w:spacing w:line="460" w:lineRule="atLeast"/>
        <w:jc w:val="center"/>
        <w:outlineLvl w:val="0"/>
        <w:rPr>
          <w:rFonts w:hint="eastAsia" w:ascii="仿宋" w:hAnsi="仿宋" w:eastAsia="仿宋" w:cs="仿宋"/>
          <w:b/>
          <w:color w:val="auto"/>
          <w:sz w:val="30"/>
          <w:szCs w:val="30"/>
        </w:rPr>
      </w:pPr>
    </w:p>
    <w:p w14:paraId="7CB809C5">
      <w:pPr>
        <w:spacing w:line="460" w:lineRule="atLeast"/>
        <w:jc w:val="center"/>
        <w:outlineLvl w:val="0"/>
        <w:rPr>
          <w:rFonts w:hint="eastAsia" w:ascii="仿宋" w:hAnsi="仿宋" w:eastAsia="仿宋" w:cs="仿宋"/>
          <w:b/>
          <w:color w:val="auto"/>
          <w:sz w:val="30"/>
          <w:szCs w:val="30"/>
        </w:rPr>
      </w:pPr>
    </w:p>
    <w:p w14:paraId="15D1023F">
      <w:pPr>
        <w:spacing w:line="460" w:lineRule="atLeast"/>
        <w:jc w:val="center"/>
        <w:outlineLvl w:val="0"/>
        <w:rPr>
          <w:rFonts w:hint="eastAsia" w:ascii="仿宋" w:hAnsi="仿宋" w:eastAsia="仿宋" w:cs="仿宋"/>
          <w:b/>
          <w:color w:val="auto"/>
          <w:sz w:val="30"/>
          <w:szCs w:val="30"/>
        </w:rPr>
      </w:pPr>
    </w:p>
    <w:p w14:paraId="7217AFE7">
      <w:pPr>
        <w:spacing w:line="460" w:lineRule="atLeast"/>
        <w:jc w:val="center"/>
        <w:outlineLvl w:val="0"/>
        <w:rPr>
          <w:rFonts w:hint="eastAsia" w:ascii="仿宋" w:hAnsi="仿宋" w:eastAsia="仿宋" w:cs="仿宋"/>
          <w:b/>
          <w:color w:val="auto"/>
          <w:sz w:val="30"/>
          <w:szCs w:val="30"/>
        </w:rPr>
      </w:pPr>
    </w:p>
    <w:p w14:paraId="193E61A2">
      <w:pPr>
        <w:spacing w:line="460" w:lineRule="atLeast"/>
        <w:jc w:val="center"/>
        <w:outlineLvl w:val="0"/>
        <w:rPr>
          <w:rFonts w:hint="eastAsia" w:ascii="仿宋" w:hAnsi="仿宋" w:eastAsia="仿宋" w:cs="仿宋"/>
          <w:b/>
          <w:color w:val="auto"/>
          <w:sz w:val="30"/>
          <w:szCs w:val="30"/>
        </w:rPr>
      </w:pPr>
    </w:p>
    <w:p w14:paraId="2FD3C443">
      <w:pPr>
        <w:spacing w:line="460" w:lineRule="atLeast"/>
        <w:jc w:val="center"/>
        <w:outlineLvl w:val="0"/>
        <w:rPr>
          <w:rFonts w:hint="eastAsia" w:ascii="仿宋" w:hAnsi="仿宋" w:eastAsia="仿宋" w:cs="仿宋"/>
          <w:b/>
          <w:color w:val="auto"/>
          <w:sz w:val="30"/>
          <w:szCs w:val="30"/>
        </w:rPr>
      </w:pPr>
    </w:p>
    <w:p w14:paraId="3D8E4B4D">
      <w:pPr>
        <w:spacing w:line="460" w:lineRule="atLeast"/>
        <w:jc w:val="center"/>
        <w:outlineLvl w:val="0"/>
        <w:rPr>
          <w:rFonts w:hint="eastAsia" w:ascii="仿宋" w:hAnsi="仿宋" w:eastAsia="仿宋" w:cs="仿宋"/>
          <w:b/>
          <w:color w:val="auto"/>
          <w:sz w:val="30"/>
          <w:szCs w:val="30"/>
        </w:rPr>
      </w:pPr>
    </w:p>
    <w:p w14:paraId="3EF9C752">
      <w:pPr>
        <w:spacing w:line="460" w:lineRule="atLeast"/>
        <w:jc w:val="center"/>
        <w:outlineLvl w:val="0"/>
        <w:rPr>
          <w:rFonts w:hint="eastAsia" w:ascii="仿宋" w:hAnsi="仿宋" w:eastAsia="仿宋" w:cs="仿宋"/>
          <w:b/>
          <w:color w:val="auto"/>
          <w:sz w:val="30"/>
          <w:szCs w:val="30"/>
        </w:rPr>
      </w:pPr>
    </w:p>
    <w:p w14:paraId="35A54623">
      <w:pPr>
        <w:spacing w:line="460" w:lineRule="atLeast"/>
        <w:jc w:val="center"/>
        <w:outlineLvl w:val="0"/>
        <w:rPr>
          <w:rFonts w:hint="eastAsia" w:ascii="仿宋" w:hAnsi="仿宋" w:eastAsia="仿宋" w:cs="仿宋"/>
          <w:b/>
          <w:color w:val="auto"/>
          <w:sz w:val="30"/>
          <w:szCs w:val="30"/>
        </w:rPr>
      </w:pPr>
    </w:p>
    <w:p w14:paraId="0E99CBE0">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附件8：投标人未被列入“信用中国”网站（www.creditchina.gov.cn）查询结果。</w:t>
      </w:r>
    </w:p>
    <w:p w14:paraId="445CC503">
      <w:pPr>
        <w:spacing w:line="460" w:lineRule="atLeast"/>
        <w:jc w:val="center"/>
        <w:outlineLvl w:val="0"/>
        <w:rPr>
          <w:rFonts w:hint="eastAsia" w:ascii="仿宋" w:hAnsi="仿宋" w:eastAsia="仿宋" w:cs="仿宋"/>
          <w:b/>
          <w:color w:val="auto"/>
          <w:sz w:val="30"/>
          <w:szCs w:val="30"/>
        </w:rPr>
      </w:pPr>
    </w:p>
    <w:p w14:paraId="6F3262A7">
      <w:pPr>
        <w:spacing w:line="460" w:lineRule="atLeast"/>
        <w:jc w:val="center"/>
        <w:outlineLvl w:val="0"/>
        <w:rPr>
          <w:rFonts w:hint="eastAsia" w:ascii="仿宋" w:hAnsi="仿宋" w:eastAsia="仿宋" w:cs="仿宋"/>
          <w:b/>
          <w:color w:val="auto"/>
          <w:sz w:val="30"/>
          <w:szCs w:val="30"/>
        </w:rPr>
      </w:pPr>
    </w:p>
    <w:p w14:paraId="3A4D5E11">
      <w:pPr>
        <w:spacing w:line="460" w:lineRule="atLeast"/>
        <w:jc w:val="center"/>
        <w:outlineLvl w:val="0"/>
        <w:rPr>
          <w:rFonts w:hint="eastAsia" w:ascii="仿宋" w:hAnsi="仿宋" w:eastAsia="仿宋" w:cs="仿宋"/>
          <w:b/>
          <w:color w:val="auto"/>
          <w:sz w:val="30"/>
          <w:szCs w:val="30"/>
        </w:rPr>
      </w:pPr>
    </w:p>
    <w:p w14:paraId="23E11ECC">
      <w:pPr>
        <w:spacing w:line="460" w:lineRule="atLeast"/>
        <w:jc w:val="center"/>
        <w:outlineLvl w:val="0"/>
        <w:rPr>
          <w:rFonts w:hint="eastAsia" w:ascii="仿宋" w:hAnsi="仿宋" w:eastAsia="仿宋" w:cs="仿宋"/>
          <w:b/>
          <w:color w:val="auto"/>
          <w:sz w:val="30"/>
          <w:szCs w:val="30"/>
        </w:rPr>
      </w:pPr>
    </w:p>
    <w:p w14:paraId="2DA259A4">
      <w:pPr>
        <w:spacing w:line="460" w:lineRule="atLeast"/>
        <w:jc w:val="center"/>
        <w:outlineLvl w:val="0"/>
        <w:rPr>
          <w:rFonts w:hint="eastAsia" w:ascii="仿宋" w:hAnsi="仿宋" w:eastAsia="仿宋" w:cs="仿宋"/>
          <w:b/>
          <w:color w:val="auto"/>
          <w:sz w:val="30"/>
          <w:szCs w:val="30"/>
        </w:rPr>
      </w:pPr>
    </w:p>
    <w:p w14:paraId="4BD2C68E">
      <w:pPr>
        <w:spacing w:line="460" w:lineRule="atLeast"/>
        <w:jc w:val="center"/>
        <w:outlineLvl w:val="0"/>
        <w:rPr>
          <w:rFonts w:hint="eastAsia" w:ascii="仿宋" w:hAnsi="仿宋" w:eastAsia="仿宋" w:cs="仿宋"/>
          <w:b/>
          <w:color w:val="auto"/>
          <w:sz w:val="30"/>
          <w:szCs w:val="30"/>
        </w:rPr>
      </w:pPr>
    </w:p>
    <w:p w14:paraId="56ADB035">
      <w:pPr>
        <w:spacing w:line="460" w:lineRule="atLeast"/>
        <w:jc w:val="center"/>
        <w:outlineLvl w:val="0"/>
        <w:rPr>
          <w:rFonts w:hint="eastAsia" w:ascii="仿宋" w:hAnsi="仿宋" w:eastAsia="仿宋" w:cs="仿宋"/>
          <w:b/>
          <w:color w:val="auto"/>
          <w:sz w:val="30"/>
          <w:szCs w:val="30"/>
        </w:rPr>
      </w:pPr>
    </w:p>
    <w:p w14:paraId="6E305277">
      <w:pPr>
        <w:spacing w:line="460" w:lineRule="atLeast"/>
        <w:jc w:val="center"/>
        <w:outlineLvl w:val="0"/>
        <w:rPr>
          <w:rFonts w:hint="eastAsia" w:ascii="仿宋" w:hAnsi="仿宋" w:eastAsia="仿宋" w:cs="仿宋"/>
          <w:b/>
          <w:color w:val="auto"/>
          <w:sz w:val="30"/>
          <w:szCs w:val="30"/>
        </w:rPr>
      </w:pPr>
    </w:p>
    <w:p w14:paraId="2EB10E2F">
      <w:pPr>
        <w:spacing w:line="460" w:lineRule="atLeast"/>
        <w:jc w:val="center"/>
        <w:outlineLvl w:val="0"/>
        <w:rPr>
          <w:rFonts w:hint="eastAsia" w:ascii="仿宋" w:hAnsi="仿宋" w:eastAsia="仿宋" w:cs="仿宋"/>
          <w:b/>
          <w:color w:val="auto"/>
          <w:sz w:val="30"/>
          <w:szCs w:val="30"/>
        </w:rPr>
      </w:pPr>
    </w:p>
    <w:p w14:paraId="6582FD9D">
      <w:pPr>
        <w:spacing w:line="460" w:lineRule="atLeast"/>
        <w:jc w:val="center"/>
        <w:outlineLvl w:val="0"/>
        <w:rPr>
          <w:rFonts w:hint="eastAsia" w:ascii="仿宋" w:hAnsi="仿宋" w:eastAsia="仿宋" w:cs="仿宋"/>
          <w:b/>
          <w:color w:val="auto"/>
          <w:sz w:val="30"/>
          <w:szCs w:val="30"/>
        </w:rPr>
      </w:pPr>
    </w:p>
    <w:p w14:paraId="502653AD">
      <w:pPr>
        <w:spacing w:line="460" w:lineRule="atLeast"/>
        <w:jc w:val="center"/>
        <w:outlineLvl w:val="0"/>
        <w:rPr>
          <w:rFonts w:hint="eastAsia" w:ascii="仿宋" w:hAnsi="仿宋" w:eastAsia="仿宋" w:cs="仿宋"/>
          <w:b/>
          <w:color w:val="auto"/>
          <w:sz w:val="30"/>
          <w:szCs w:val="30"/>
        </w:rPr>
      </w:pPr>
    </w:p>
    <w:p w14:paraId="6474857C">
      <w:pPr>
        <w:spacing w:line="460" w:lineRule="atLeast"/>
        <w:jc w:val="center"/>
        <w:outlineLvl w:val="0"/>
        <w:rPr>
          <w:rFonts w:hint="eastAsia" w:ascii="仿宋" w:hAnsi="仿宋" w:eastAsia="仿宋" w:cs="仿宋"/>
          <w:b/>
          <w:color w:val="auto"/>
          <w:sz w:val="30"/>
          <w:szCs w:val="30"/>
        </w:rPr>
      </w:pPr>
    </w:p>
    <w:p w14:paraId="693F6D42">
      <w:pPr>
        <w:spacing w:line="460" w:lineRule="atLeast"/>
        <w:jc w:val="center"/>
        <w:outlineLvl w:val="0"/>
        <w:rPr>
          <w:rFonts w:hint="eastAsia" w:ascii="仿宋" w:hAnsi="仿宋" w:eastAsia="仿宋" w:cs="仿宋"/>
          <w:b/>
          <w:color w:val="auto"/>
          <w:sz w:val="30"/>
          <w:szCs w:val="30"/>
        </w:rPr>
      </w:pPr>
    </w:p>
    <w:p w14:paraId="6A5143F1">
      <w:pPr>
        <w:spacing w:line="460" w:lineRule="atLeast"/>
        <w:jc w:val="center"/>
        <w:outlineLvl w:val="0"/>
        <w:rPr>
          <w:rFonts w:hint="eastAsia" w:ascii="仿宋" w:hAnsi="仿宋" w:eastAsia="仿宋" w:cs="仿宋"/>
          <w:b/>
          <w:color w:val="auto"/>
          <w:sz w:val="30"/>
          <w:szCs w:val="30"/>
        </w:rPr>
      </w:pPr>
    </w:p>
    <w:p w14:paraId="1C64297F">
      <w:pPr>
        <w:spacing w:line="460" w:lineRule="atLeast"/>
        <w:jc w:val="center"/>
        <w:outlineLvl w:val="0"/>
        <w:rPr>
          <w:rFonts w:hint="eastAsia" w:ascii="仿宋" w:hAnsi="仿宋" w:eastAsia="仿宋" w:cs="仿宋"/>
          <w:b/>
          <w:color w:val="auto"/>
          <w:sz w:val="30"/>
          <w:szCs w:val="30"/>
        </w:rPr>
      </w:pPr>
    </w:p>
    <w:p w14:paraId="3C4E5C68">
      <w:pPr>
        <w:spacing w:line="460" w:lineRule="atLeast"/>
        <w:jc w:val="center"/>
        <w:outlineLvl w:val="0"/>
        <w:rPr>
          <w:rFonts w:hint="eastAsia" w:ascii="仿宋" w:hAnsi="仿宋" w:eastAsia="仿宋" w:cs="仿宋"/>
          <w:b/>
          <w:color w:val="auto"/>
          <w:sz w:val="30"/>
          <w:szCs w:val="30"/>
        </w:rPr>
      </w:pPr>
    </w:p>
    <w:p w14:paraId="2661C8DE">
      <w:pPr>
        <w:spacing w:line="460" w:lineRule="atLeast"/>
        <w:jc w:val="center"/>
        <w:outlineLvl w:val="0"/>
        <w:rPr>
          <w:rFonts w:hint="eastAsia" w:ascii="仿宋" w:hAnsi="仿宋" w:eastAsia="仿宋" w:cs="仿宋"/>
          <w:b/>
          <w:color w:val="auto"/>
          <w:sz w:val="30"/>
          <w:szCs w:val="30"/>
        </w:rPr>
      </w:pPr>
    </w:p>
    <w:p w14:paraId="3D91E4E1">
      <w:pPr>
        <w:spacing w:line="460" w:lineRule="atLeast"/>
        <w:jc w:val="center"/>
        <w:outlineLvl w:val="0"/>
        <w:rPr>
          <w:rFonts w:hint="eastAsia" w:ascii="仿宋" w:hAnsi="仿宋" w:eastAsia="仿宋" w:cs="仿宋"/>
          <w:b/>
          <w:color w:val="auto"/>
          <w:sz w:val="30"/>
          <w:szCs w:val="30"/>
        </w:rPr>
      </w:pPr>
    </w:p>
    <w:p w14:paraId="0E4EABA3">
      <w:pPr>
        <w:spacing w:line="460" w:lineRule="atLeast"/>
        <w:jc w:val="center"/>
        <w:outlineLvl w:val="0"/>
        <w:rPr>
          <w:rFonts w:hint="eastAsia" w:ascii="仿宋" w:hAnsi="仿宋" w:eastAsia="仿宋" w:cs="仿宋"/>
          <w:b/>
          <w:color w:val="auto"/>
          <w:sz w:val="30"/>
          <w:szCs w:val="30"/>
        </w:rPr>
      </w:pPr>
    </w:p>
    <w:p w14:paraId="1A17D102">
      <w:pPr>
        <w:spacing w:line="460" w:lineRule="atLeast"/>
        <w:jc w:val="center"/>
        <w:outlineLvl w:val="0"/>
        <w:rPr>
          <w:rFonts w:hint="eastAsia" w:ascii="仿宋" w:hAnsi="仿宋" w:eastAsia="仿宋" w:cs="仿宋"/>
          <w:b/>
          <w:color w:val="auto"/>
          <w:sz w:val="30"/>
          <w:szCs w:val="30"/>
        </w:rPr>
      </w:pPr>
    </w:p>
    <w:p w14:paraId="32552D0B">
      <w:pPr>
        <w:spacing w:line="460" w:lineRule="atLeast"/>
        <w:jc w:val="left"/>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附件9：中国政府采购网（www.ccgp.gov.cn）查询结果。</w:t>
      </w:r>
    </w:p>
    <w:p w14:paraId="2A6156EB">
      <w:pPr>
        <w:spacing w:line="460" w:lineRule="atLeast"/>
        <w:jc w:val="center"/>
        <w:outlineLvl w:val="0"/>
        <w:rPr>
          <w:rFonts w:hint="eastAsia" w:ascii="仿宋" w:hAnsi="仿宋" w:eastAsia="仿宋" w:cs="仿宋"/>
          <w:b/>
          <w:color w:val="auto"/>
          <w:sz w:val="30"/>
          <w:szCs w:val="30"/>
        </w:rPr>
      </w:pPr>
    </w:p>
    <w:p w14:paraId="13A9A9D0">
      <w:pPr>
        <w:spacing w:line="460" w:lineRule="atLeast"/>
        <w:jc w:val="center"/>
        <w:outlineLvl w:val="0"/>
        <w:rPr>
          <w:rFonts w:hint="eastAsia" w:ascii="仿宋" w:hAnsi="仿宋" w:eastAsia="仿宋" w:cs="仿宋"/>
          <w:b/>
          <w:color w:val="auto"/>
          <w:sz w:val="30"/>
          <w:szCs w:val="30"/>
        </w:rPr>
      </w:pPr>
    </w:p>
    <w:p w14:paraId="75A2DD0F">
      <w:pPr>
        <w:spacing w:line="460" w:lineRule="atLeast"/>
        <w:jc w:val="center"/>
        <w:outlineLvl w:val="0"/>
        <w:rPr>
          <w:rFonts w:hint="eastAsia" w:ascii="仿宋" w:hAnsi="仿宋" w:eastAsia="仿宋" w:cs="仿宋"/>
          <w:b/>
          <w:color w:val="auto"/>
          <w:sz w:val="30"/>
          <w:szCs w:val="30"/>
        </w:rPr>
      </w:pPr>
    </w:p>
    <w:p w14:paraId="6690FF67">
      <w:pPr>
        <w:spacing w:line="460" w:lineRule="atLeast"/>
        <w:jc w:val="center"/>
        <w:outlineLvl w:val="0"/>
        <w:rPr>
          <w:rFonts w:hint="eastAsia" w:ascii="仿宋" w:hAnsi="仿宋" w:eastAsia="仿宋" w:cs="仿宋"/>
          <w:b/>
          <w:color w:val="auto"/>
          <w:sz w:val="30"/>
          <w:szCs w:val="30"/>
        </w:rPr>
      </w:pPr>
    </w:p>
    <w:p w14:paraId="5B416098">
      <w:pPr>
        <w:spacing w:line="460" w:lineRule="atLeast"/>
        <w:jc w:val="center"/>
        <w:outlineLvl w:val="0"/>
        <w:rPr>
          <w:rFonts w:hint="eastAsia" w:ascii="仿宋" w:hAnsi="仿宋" w:eastAsia="仿宋" w:cs="仿宋"/>
          <w:b/>
          <w:color w:val="auto"/>
          <w:sz w:val="30"/>
          <w:szCs w:val="30"/>
        </w:rPr>
      </w:pPr>
    </w:p>
    <w:p w14:paraId="3B48327F">
      <w:pPr>
        <w:spacing w:line="460" w:lineRule="atLeast"/>
        <w:jc w:val="center"/>
        <w:outlineLvl w:val="0"/>
        <w:rPr>
          <w:rFonts w:hint="eastAsia" w:ascii="仿宋" w:hAnsi="仿宋" w:eastAsia="仿宋" w:cs="仿宋"/>
          <w:b/>
          <w:color w:val="auto"/>
          <w:sz w:val="30"/>
          <w:szCs w:val="30"/>
        </w:rPr>
      </w:pPr>
    </w:p>
    <w:p w14:paraId="7A97DF20">
      <w:pPr>
        <w:spacing w:line="460" w:lineRule="atLeast"/>
        <w:jc w:val="center"/>
        <w:outlineLvl w:val="0"/>
        <w:rPr>
          <w:rFonts w:hint="eastAsia" w:ascii="仿宋" w:hAnsi="仿宋" w:eastAsia="仿宋" w:cs="仿宋"/>
          <w:b/>
          <w:color w:val="auto"/>
          <w:sz w:val="30"/>
          <w:szCs w:val="30"/>
        </w:rPr>
      </w:pPr>
    </w:p>
    <w:p w14:paraId="53976B5C">
      <w:pPr>
        <w:spacing w:line="460" w:lineRule="atLeast"/>
        <w:jc w:val="center"/>
        <w:outlineLvl w:val="0"/>
        <w:rPr>
          <w:rFonts w:hint="eastAsia" w:ascii="仿宋" w:hAnsi="仿宋" w:eastAsia="仿宋" w:cs="仿宋"/>
          <w:b/>
          <w:color w:val="auto"/>
          <w:sz w:val="30"/>
          <w:szCs w:val="30"/>
        </w:rPr>
      </w:pPr>
    </w:p>
    <w:p w14:paraId="7F18A1F5">
      <w:pPr>
        <w:spacing w:line="460" w:lineRule="atLeast"/>
        <w:jc w:val="center"/>
        <w:outlineLvl w:val="0"/>
        <w:rPr>
          <w:rFonts w:hint="eastAsia" w:ascii="仿宋" w:hAnsi="仿宋" w:eastAsia="仿宋" w:cs="仿宋"/>
          <w:b/>
          <w:color w:val="auto"/>
          <w:sz w:val="30"/>
          <w:szCs w:val="30"/>
        </w:rPr>
      </w:pPr>
    </w:p>
    <w:p w14:paraId="1751D810">
      <w:pPr>
        <w:spacing w:line="460" w:lineRule="atLeast"/>
        <w:jc w:val="center"/>
        <w:outlineLvl w:val="0"/>
        <w:rPr>
          <w:rFonts w:hint="eastAsia" w:ascii="仿宋" w:hAnsi="仿宋" w:eastAsia="仿宋" w:cs="仿宋"/>
          <w:b/>
          <w:color w:val="auto"/>
          <w:sz w:val="30"/>
          <w:szCs w:val="30"/>
        </w:rPr>
      </w:pPr>
    </w:p>
    <w:p w14:paraId="3CA94426">
      <w:pPr>
        <w:spacing w:line="460" w:lineRule="atLeast"/>
        <w:jc w:val="center"/>
        <w:outlineLvl w:val="0"/>
        <w:rPr>
          <w:rFonts w:hint="eastAsia" w:ascii="仿宋" w:hAnsi="仿宋" w:eastAsia="仿宋" w:cs="仿宋"/>
          <w:b/>
          <w:color w:val="auto"/>
          <w:sz w:val="30"/>
          <w:szCs w:val="30"/>
        </w:rPr>
      </w:pPr>
    </w:p>
    <w:p w14:paraId="3FB52816">
      <w:pPr>
        <w:spacing w:line="460" w:lineRule="atLeast"/>
        <w:jc w:val="center"/>
        <w:outlineLvl w:val="0"/>
        <w:rPr>
          <w:rFonts w:hint="eastAsia" w:ascii="仿宋" w:hAnsi="仿宋" w:eastAsia="仿宋" w:cs="仿宋"/>
          <w:b/>
          <w:color w:val="auto"/>
          <w:sz w:val="30"/>
          <w:szCs w:val="30"/>
        </w:rPr>
      </w:pPr>
    </w:p>
    <w:p w14:paraId="0290A4CE">
      <w:pPr>
        <w:spacing w:line="460" w:lineRule="atLeast"/>
        <w:jc w:val="center"/>
        <w:outlineLvl w:val="0"/>
        <w:rPr>
          <w:rFonts w:hint="eastAsia" w:ascii="仿宋" w:hAnsi="仿宋" w:eastAsia="仿宋" w:cs="仿宋"/>
          <w:b/>
          <w:color w:val="auto"/>
          <w:sz w:val="30"/>
          <w:szCs w:val="30"/>
        </w:rPr>
      </w:pPr>
    </w:p>
    <w:p w14:paraId="6110FE15">
      <w:pPr>
        <w:spacing w:line="460" w:lineRule="atLeast"/>
        <w:jc w:val="center"/>
        <w:outlineLvl w:val="0"/>
        <w:rPr>
          <w:rFonts w:hint="eastAsia" w:ascii="仿宋" w:hAnsi="仿宋" w:eastAsia="仿宋" w:cs="仿宋"/>
          <w:b/>
          <w:color w:val="auto"/>
          <w:sz w:val="30"/>
          <w:szCs w:val="30"/>
        </w:rPr>
      </w:pPr>
    </w:p>
    <w:p w14:paraId="32B189B1">
      <w:pPr>
        <w:spacing w:line="460" w:lineRule="atLeast"/>
        <w:jc w:val="center"/>
        <w:outlineLvl w:val="0"/>
        <w:rPr>
          <w:rFonts w:hint="eastAsia" w:ascii="仿宋" w:hAnsi="仿宋" w:eastAsia="仿宋" w:cs="仿宋"/>
          <w:b/>
          <w:color w:val="auto"/>
          <w:sz w:val="30"/>
          <w:szCs w:val="30"/>
        </w:rPr>
      </w:pPr>
    </w:p>
    <w:p w14:paraId="1DECC62A">
      <w:pPr>
        <w:spacing w:line="460" w:lineRule="atLeast"/>
        <w:jc w:val="center"/>
        <w:outlineLvl w:val="0"/>
        <w:rPr>
          <w:rFonts w:hint="eastAsia" w:ascii="仿宋" w:hAnsi="仿宋" w:eastAsia="仿宋" w:cs="仿宋"/>
          <w:b/>
          <w:color w:val="auto"/>
          <w:sz w:val="30"/>
          <w:szCs w:val="30"/>
        </w:rPr>
      </w:pPr>
    </w:p>
    <w:p w14:paraId="59C79A03">
      <w:pPr>
        <w:spacing w:line="460" w:lineRule="atLeast"/>
        <w:jc w:val="center"/>
        <w:outlineLvl w:val="0"/>
        <w:rPr>
          <w:rFonts w:hint="eastAsia" w:ascii="仿宋" w:hAnsi="仿宋" w:eastAsia="仿宋" w:cs="仿宋"/>
          <w:b/>
          <w:color w:val="auto"/>
          <w:sz w:val="30"/>
          <w:szCs w:val="30"/>
        </w:rPr>
      </w:pPr>
    </w:p>
    <w:p w14:paraId="704DF031">
      <w:pPr>
        <w:spacing w:line="460" w:lineRule="atLeast"/>
        <w:jc w:val="center"/>
        <w:outlineLvl w:val="0"/>
        <w:rPr>
          <w:rFonts w:hint="eastAsia" w:ascii="仿宋" w:hAnsi="仿宋" w:eastAsia="仿宋" w:cs="仿宋"/>
          <w:b/>
          <w:color w:val="auto"/>
          <w:sz w:val="30"/>
          <w:szCs w:val="30"/>
        </w:rPr>
      </w:pPr>
    </w:p>
    <w:p w14:paraId="13BF4B61">
      <w:pPr>
        <w:spacing w:line="460" w:lineRule="atLeast"/>
        <w:jc w:val="center"/>
        <w:outlineLvl w:val="0"/>
        <w:rPr>
          <w:rFonts w:hint="eastAsia" w:ascii="仿宋" w:hAnsi="仿宋" w:eastAsia="仿宋" w:cs="仿宋"/>
          <w:b/>
          <w:color w:val="auto"/>
          <w:sz w:val="30"/>
          <w:szCs w:val="30"/>
        </w:rPr>
      </w:pPr>
    </w:p>
    <w:p w14:paraId="0C35F41C">
      <w:pPr>
        <w:spacing w:line="460" w:lineRule="atLeast"/>
        <w:jc w:val="center"/>
        <w:outlineLvl w:val="0"/>
        <w:rPr>
          <w:rFonts w:hint="eastAsia" w:ascii="仿宋" w:hAnsi="仿宋" w:eastAsia="仿宋" w:cs="仿宋"/>
          <w:b/>
          <w:color w:val="auto"/>
          <w:sz w:val="30"/>
          <w:szCs w:val="30"/>
        </w:rPr>
      </w:pPr>
    </w:p>
    <w:p w14:paraId="1636B0D1">
      <w:pPr>
        <w:spacing w:line="460" w:lineRule="atLeast"/>
        <w:jc w:val="center"/>
        <w:outlineLvl w:val="0"/>
        <w:rPr>
          <w:rFonts w:hint="eastAsia" w:ascii="仿宋" w:hAnsi="仿宋" w:eastAsia="仿宋" w:cs="仿宋"/>
          <w:b/>
          <w:color w:val="auto"/>
          <w:sz w:val="30"/>
          <w:szCs w:val="30"/>
        </w:rPr>
      </w:pPr>
    </w:p>
    <w:p w14:paraId="5B6DD210">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附件10：国家企业信用信息公示系（http://www.gsxt.gov.cn） 查询结果。</w:t>
      </w:r>
    </w:p>
    <w:p w14:paraId="389B96A5">
      <w:pPr>
        <w:spacing w:line="460" w:lineRule="atLeast"/>
        <w:jc w:val="center"/>
        <w:outlineLvl w:val="0"/>
        <w:rPr>
          <w:rFonts w:hint="eastAsia" w:ascii="仿宋" w:hAnsi="仿宋" w:eastAsia="仿宋" w:cs="仿宋"/>
          <w:b/>
          <w:color w:val="auto"/>
          <w:sz w:val="30"/>
          <w:szCs w:val="30"/>
        </w:rPr>
      </w:pPr>
    </w:p>
    <w:p w14:paraId="345DBB07">
      <w:pPr>
        <w:spacing w:line="460" w:lineRule="atLeast"/>
        <w:jc w:val="center"/>
        <w:outlineLvl w:val="0"/>
        <w:rPr>
          <w:rFonts w:hint="eastAsia" w:ascii="仿宋" w:hAnsi="仿宋" w:eastAsia="仿宋" w:cs="仿宋"/>
          <w:b/>
          <w:color w:val="auto"/>
          <w:sz w:val="30"/>
          <w:szCs w:val="30"/>
        </w:rPr>
      </w:pPr>
    </w:p>
    <w:p w14:paraId="50324156">
      <w:pPr>
        <w:spacing w:line="460" w:lineRule="atLeast"/>
        <w:jc w:val="center"/>
        <w:outlineLvl w:val="0"/>
        <w:rPr>
          <w:rFonts w:hint="eastAsia" w:ascii="仿宋" w:hAnsi="仿宋" w:eastAsia="仿宋" w:cs="仿宋"/>
          <w:b/>
          <w:color w:val="auto"/>
          <w:sz w:val="30"/>
          <w:szCs w:val="30"/>
        </w:rPr>
      </w:pPr>
    </w:p>
    <w:p w14:paraId="17838FE4">
      <w:pPr>
        <w:spacing w:line="460" w:lineRule="atLeast"/>
        <w:jc w:val="center"/>
        <w:outlineLvl w:val="0"/>
        <w:rPr>
          <w:rFonts w:hint="eastAsia" w:ascii="仿宋" w:hAnsi="仿宋" w:eastAsia="仿宋" w:cs="仿宋"/>
          <w:b/>
          <w:color w:val="auto"/>
          <w:sz w:val="30"/>
          <w:szCs w:val="30"/>
        </w:rPr>
      </w:pPr>
    </w:p>
    <w:p w14:paraId="5D74FE2A">
      <w:pPr>
        <w:spacing w:line="460" w:lineRule="atLeast"/>
        <w:jc w:val="center"/>
        <w:outlineLvl w:val="0"/>
        <w:rPr>
          <w:rFonts w:hint="eastAsia" w:ascii="仿宋" w:hAnsi="仿宋" w:eastAsia="仿宋" w:cs="仿宋"/>
          <w:b/>
          <w:color w:val="auto"/>
          <w:sz w:val="30"/>
          <w:szCs w:val="30"/>
        </w:rPr>
      </w:pPr>
    </w:p>
    <w:p w14:paraId="2F70A931">
      <w:pPr>
        <w:spacing w:line="460" w:lineRule="atLeast"/>
        <w:jc w:val="center"/>
        <w:outlineLvl w:val="0"/>
        <w:rPr>
          <w:rFonts w:hint="eastAsia" w:ascii="仿宋" w:hAnsi="仿宋" w:eastAsia="仿宋" w:cs="仿宋"/>
          <w:b/>
          <w:color w:val="auto"/>
          <w:sz w:val="30"/>
          <w:szCs w:val="30"/>
        </w:rPr>
      </w:pPr>
    </w:p>
    <w:p w14:paraId="4D4783B3">
      <w:pPr>
        <w:spacing w:line="460" w:lineRule="atLeast"/>
        <w:jc w:val="center"/>
        <w:outlineLvl w:val="0"/>
        <w:rPr>
          <w:rFonts w:hint="eastAsia" w:ascii="仿宋" w:hAnsi="仿宋" w:eastAsia="仿宋" w:cs="仿宋"/>
          <w:b/>
          <w:color w:val="auto"/>
          <w:sz w:val="30"/>
          <w:szCs w:val="30"/>
        </w:rPr>
      </w:pPr>
    </w:p>
    <w:p w14:paraId="04C56496">
      <w:pPr>
        <w:spacing w:line="460" w:lineRule="atLeast"/>
        <w:jc w:val="center"/>
        <w:outlineLvl w:val="0"/>
        <w:rPr>
          <w:rFonts w:hint="eastAsia" w:ascii="仿宋" w:hAnsi="仿宋" w:eastAsia="仿宋" w:cs="仿宋"/>
          <w:b/>
          <w:color w:val="auto"/>
          <w:sz w:val="30"/>
          <w:szCs w:val="30"/>
        </w:rPr>
      </w:pPr>
    </w:p>
    <w:p w14:paraId="4316C7B4">
      <w:pPr>
        <w:spacing w:line="460" w:lineRule="atLeast"/>
        <w:jc w:val="center"/>
        <w:outlineLvl w:val="0"/>
        <w:rPr>
          <w:rFonts w:hint="eastAsia" w:ascii="仿宋" w:hAnsi="仿宋" w:eastAsia="仿宋" w:cs="仿宋"/>
          <w:b/>
          <w:color w:val="auto"/>
          <w:sz w:val="30"/>
          <w:szCs w:val="30"/>
        </w:rPr>
      </w:pPr>
    </w:p>
    <w:p w14:paraId="0F6D41A2">
      <w:pPr>
        <w:spacing w:line="460" w:lineRule="atLeast"/>
        <w:jc w:val="center"/>
        <w:outlineLvl w:val="0"/>
        <w:rPr>
          <w:rFonts w:hint="eastAsia" w:ascii="仿宋" w:hAnsi="仿宋" w:eastAsia="仿宋" w:cs="仿宋"/>
          <w:b/>
          <w:color w:val="auto"/>
          <w:sz w:val="30"/>
          <w:szCs w:val="30"/>
        </w:rPr>
      </w:pPr>
    </w:p>
    <w:p w14:paraId="78CE1710">
      <w:pPr>
        <w:spacing w:line="460" w:lineRule="atLeast"/>
        <w:jc w:val="center"/>
        <w:outlineLvl w:val="0"/>
        <w:rPr>
          <w:rFonts w:hint="eastAsia" w:ascii="仿宋" w:hAnsi="仿宋" w:eastAsia="仿宋" w:cs="仿宋"/>
          <w:b/>
          <w:color w:val="auto"/>
          <w:sz w:val="30"/>
          <w:szCs w:val="30"/>
        </w:rPr>
      </w:pPr>
    </w:p>
    <w:p w14:paraId="68A74F69">
      <w:pPr>
        <w:spacing w:line="460" w:lineRule="atLeast"/>
        <w:jc w:val="center"/>
        <w:outlineLvl w:val="0"/>
        <w:rPr>
          <w:rFonts w:hint="eastAsia" w:ascii="仿宋" w:hAnsi="仿宋" w:eastAsia="仿宋" w:cs="仿宋"/>
          <w:b/>
          <w:color w:val="auto"/>
          <w:sz w:val="30"/>
          <w:szCs w:val="30"/>
        </w:rPr>
      </w:pPr>
    </w:p>
    <w:p w14:paraId="692ECA5D">
      <w:pPr>
        <w:spacing w:line="460" w:lineRule="atLeast"/>
        <w:jc w:val="center"/>
        <w:outlineLvl w:val="0"/>
        <w:rPr>
          <w:rFonts w:hint="eastAsia" w:ascii="仿宋" w:hAnsi="仿宋" w:eastAsia="仿宋" w:cs="仿宋"/>
          <w:b/>
          <w:color w:val="auto"/>
          <w:sz w:val="30"/>
          <w:szCs w:val="30"/>
        </w:rPr>
      </w:pPr>
    </w:p>
    <w:p w14:paraId="37FAB875">
      <w:pPr>
        <w:spacing w:line="460" w:lineRule="atLeast"/>
        <w:jc w:val="center"/>
        <w:outlineLvl w:val="0"/>
        <w:rPr>
          <w:rFonts w:hint="eastAsia" w:ascii="仿宋" w:hAnsi="仿宋" w:eastAsia="仿宋" w:cs="仿宋"/>
          <w:b/>
          <w:color w:val="auto"/>
          <w:sz w:val="30"/>
          <w:szCs w:val="30"/>
        </w:rPr>
      </w:pPr>
    </w:p>
    <w:p w14:paraId="19848FE8">
      <w:pPr>
        <w:spacing w:line="460" w:lineRule="atLeast"/>
        <w:jc w:val="center"/>
        <w:outlineLvl w:val="0"/>
        <w:rPr>
          <w:rFonts w:hint="eastAsia" w:ascii="仿宋" w:hAnsi="仿宋" w:eastAsia="仿宋" w:cs="仿宋"/>
          <w:b/>
          <w:color w:val="auto"/>
          <w:sz w:val="30"/>
          <w:szCs w:val="30"/>
        </w:rPr>
      </w:pPr>
    </w:p>
    <w:p w14:paraId="0384FC9A">
      <w:pPr>
        <w:spacing w:line="460" w:lineRule="atLeast"/>
        <w:jc w:val="center"/>
        <w:outlineLvl w:val="0"/>
        <w:rPr>
          <w:rFonts w:hint="eastAsia" w:ascii="仿宋" w:hAnsi="仿宋" w:eastAsia="仿宋" w:cs="仿宋"/>
          <w:b/>
          <w:color w:val="auto"/>
          <w:sz w:val="30"/>
          <w:szCs w:val="30"/>
        </w:rPr>
      </w:pPr>
    </w:p>
    <w:p w14:paraId="602B2188">
      <w:pPr>
        <w:spacing w:line="460" w:lineRule="atLeast"/>
        <w:jc w:val="center"/>
        <w:outlineLvl w:val="0"/>
        <w:rPr>
          <w:rFonts w:hint="eastAsia" w:ascii="仿宋" w:hAnsi="仿宋" w:eastAsia="仿宋" w:cs="仿宋"/>
          <w:b/>
          <w:color w:val="auto"/>
          <w:sz w:val="30"/>
          <w:szCs w:val="30"/>
        </w:rPr>
      </w:pPr>
    </w:p>
    <w:p w14:paraId="46E18EFC">
      <w:pPr>
        <w:spacing w:line="460" w:lineRule="atLeast"/>
        <w:jc w:val="center"/>
        <w:outlineLvl w:val="0"/>
        <w:rPr>
          <w:rFonts w:hint="eastAsia" w:ascii="仿宋" w:hAnsi="仿宋" w:eastAsia="仿宋" w:cs="仿宋"/>
          <w:b/>
          <w:color w:val="auto"/>
          <w:sz w:val="30"/>
          <w:szCs w:val="30"/>
        </w:rPr>
      </w:pPr>
    </w:p>
    <w:p w14:paraId="60F9B5D9">
      <w:pPr>
        <w:spacing w:line="460" w:lineRule="atLeast"/>
        <w:jc w:val="center"/>
        <w:outlineLvl w:val="0"/>
        <w:rPr>
          <w:rFonts w:hint="eastAsia" w:ascii="仿宋" w:hAnsi="仿宋" w:eastAsia="仿宋" w:cs="仿宋"/>
          <w:b/>
          <w:color w:val="auto"/>
          <w:sz w:val="30"/>
          <w:szCs w:val="30"/>
        </w:rPr>
      </w:pPr>
    </w:p>
    <w:p w14:paraId="11ACC408">
      <w:pPr>
        <w:spacing w:line="460" w:lineRule="atLeast"/>
        <w:jc w:val="center"/>
        <w:outlineLvl w:val="0"/>
        <w:rPr>
          <w:rFonts w:hint="eastAsia" w:ascii="仿宋" w:hAnsi="仿宋" w:eastAsia="仿宋" w:cs="仿宋"/>
          <w:b/>
          <w:color w:val="auto"/>
          <w:sz w:val="30"/>
          <w:szCs w:val="30"/>
        </w:rPr>
      </w:pPr>
    </w:p>
    <w:p w14:paraId="721628D5">
      <w:pPr>
        <w:spacing w:line="460" w:lineRule="atLeas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附件11：报价单（要有明确型号、数量、金额、单位、生产产家）</w:t>
      </w:r>
    </w:p>
    <w:p w14:paraId="708917DE">
      <w:pPr>
        <w:spacing w:line="460" w:lineRule="atLeast"/>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14:paraId="72BF7898">
      <w:pPr>
        <w:spacing w:line="460" w:lineRule="atLeast"/>
        <w:jc w:val="center"/>
        <w:outlineLvl w:val="0"/>
        <w:rPr>
          <w:rFonts w:hint="eastAsia" w:ascii="仿宋" w:hAnsi="仿宋" w:eastAsia="仿宋" w:cs="仿宋"/>
          <w:b/>
          <w:color w:val="auto"/>
          <w:sz w:val="30"/>
        </w:rPr>
      </w:pPr>
      <w:r>
        <w:rPr>
          <w:rFonts w:hint="eastAsia" w:ascii="仿宋" w:hAnsi="仿宋" w:eastAsia="仿宋" w:cs="仿宋"/>
          <w:b/>
          <w:bCs/>
          <w:color w:val="auto"/>
          <w:sz w:val="30"/>
          <w:szCs w:val="30"/>
        </w:rPr>
        <w:t>开标一览表</w:t>
      </w:r>
    </w:p>
    <w:p w14:paraId="44C7120A">
      <w:pPr>
        <w:pStyle w:val="13"/>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14:paraId="2FB1D334">
      <w:pPr>
        <w:pStyle w:val="13"/>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5858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14:paraId="12022851">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14:paraId="5C13E0F0">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投标价合计</w:t>
            </w:r>
          </w:p>
        </w:tc>
      </w:tr>
      <w:tr w14:paraId="1CC0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7BB2ACB5">
            <w:pPr>
              <w:spacing w:line="440" w:lineRule="exact"/>
              <w:jc w:val="center"/>
              <w:rPr>
                <w:rFonts w:hint="eastAsia" w:ascii="仿宋" w:hAnsi="仿宋" w:eastAsia="仿宋" w:cs="仿宋"/>
                <w:color w:val="auto"/>
                <w:sz w:val="24"/>
                <w:szCs w:val="24"/>
              </w:rPr>
            </w:pPr>
          </w:p>
        </w:tc>
        <w:tc>
          <w:tcPr>
            <w:tcW w:w="6687" w:type="dxa"/>
            <w:noWrap w:val="0"/>
            <w:vAlign w:val="center"/>
          </w:tcPr>
          <w:p w14:paraId="2EE0482D">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14:paraId="6E38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3EB27CF0">
            <w:pPr>
              <w:spacing w:line="440" w:lineRule="exact"/>
              <w:jc w:val="center"/>
              <w:rPr>
                <w:rFonts w:hint="eastAsia" w:ascii="仿宋" w:hAnsi="仿宋" w:eastAsia="仿宋" w:cs="仿宋"/>
                <w:color w:val="auto"/>
                <w:sz w:val="24"/>
                <w:szCs w:val="24"/>
              </w:rPr>
            </w:pPr>
          </w:p>
        </w:tc>
        <w:tc>
          <w:tcPr>
            <w:tcW w:w="6687" w:type="dxa"/>
            <w:noWrap w:val="0"/>
            <w:vAlign w:val="center"/>
          </w:tcPr>
          <w:p w14:paraId="3E704743">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14:paraId="42CBF349">
      <w:pPr>
        <w:pStyle w:val="13"/>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14:paraId="5D84D35A">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14:paraId="67C77204">
      <w:pPr>
        <w:pStyle w:val="14"/>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4" w:name="_Toc53318128"/>
      <w:bookmarkStart w:id="5" w:name="_Toc53317980"/>
      <w:bookmarkStart w:id="6" w:name="_Toc31665"/>
      <w:r>
        <w:rPr>
          <w:rFonts w:hint="eastAsia" w:ascii="仿宋" w:hAnsi="仿宋" w:eastAsia="仿宋" w:cs="仿宋"/>
          <w:b w:val="0"/>
          <w:color w:val="auto"/>
          <w:sz w:val="24"/>
          <w:szCs w:val="24"/>
        </w:rPr>
        <w:t>投标人代表签字：</w:t>
      </w:r>
      <w:bookmarkEnd w:id="4"/>
      <w:bookmarkEnd w:id="5"/>
      <w:bookmarkEnd w:id="6"/>
      <w:r>
        <w:rPr>
          <w:rFonts w:hint="eastAsia" w:ascii="仿宋" w:hAnsi="仿宋" w:eastAsia="仿宋" w:cs="仿宋"/>
          <w:b w:val="0"/>
          <w:color w:val="auto"/>
          <w:sz w:val="24"/>
          <w:szCs w:val="24"/>
          <w:u w:val="single"/>
        </w:rPr>
        <w:t xml:space="preserve">                  </w:t>
      </w:r>
    </w:p>
    <w:p w14:paraId="3B998B70">
      <w:pPr>
        <w:pStyle w:val="14"/>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7" w:name="_Toc53318129"/>
      <w:bookmarkStart w:id="8" w:name="_Toc25452"/>
      <w:bookmarkStart w:id="9" w:name="_Toc53317981"/>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7"/>
      <w:bookmarkEnd w:id="8"/>
      <w:bookmarkEnd w:id="9"/>
    </w:p>
    <w:p w14:paraId="1F7BB38F">
      <w:pPr>
        <w:spacing w:line="440" w:lineRule="exact"/>
        <w:jc w:val="center"/>
        <w:textAlignment w:val="baseline"/>
        <w:rPr>
          <w:rFonts w:hint="eastAsia" w:ascii="仿宋" w:hAnsi="仿宋" w:eastAsia="仿宋" w:cs="仿宋"/>
          <w:color w:val="auto"/>
          <w:kern w:val="2"/>
          <w:sz w:val="24"/>
          <w:szCs w:val="24"/>
        </w:rPr>
      </w:pPr>
      <w:bookmarkStart w:id="10" w:name="_Toc31571"/>
      <w:bookmarkStart w:id="11" w:name="_Toc53318130"/>
      <w:bookmarkStart w:id="12" w:name="_Toc53317982"/>
      <w:r>
        <w:rPr>
          <w:rFonts w:hint="eastAsia" w:ascii="仿宋" w:hAnsi="仿宋" w:eastAsia="仿宋" w:cs="仿宋"/>
          <w:color w:val="auto"/>
          <w:sz w:val="24"/>
          <w:szCs w:val="24"/>
        </w:rPr>
        <w:t>注：</w:t>
      </w:r>
      <w:bookmarkEnd w:id="10"/>
      <w:bookmarkEnd w:id="11"/>
      <w:bookmarkEnd w:id="12"/>
      <w:r>
        <w:rPr>
          <w:rFonts w:hint="eastAsia" w:ascii="仿宋" w:hAnsi="仿宋" w:eastAsia="仿宋" w:cs="仿宋"/>
          <w:color w:val="auto"/>
          <w:kern w:val="2"/>
          <w:sz w:val="24"/>
          <w:szCs w:val="24"/>
        </w:rPr>
        <w:t>本表格式不得更改，投</w:t>
      </w:r>
    </w:p>
    <w:p w14:paraId="231682C3">
      <w:pPr>
        <w:spacing w:line="460" w:lineRule="atLeast"/>
        <w:jc w:val="center"/>
        <w:outlineLvl w:val="0"/>
        <w:rPr>
          <w:rFonts w:hint="eastAsia" w:ascii="仿宋" w:hAnsi="仿宋" w:eastAsia="仿宋" w:cs="仿宋"/>
          <w:b/>
          <w:color w:val="auto"/>
          <w:sz w:val="30"/>
          <w:szCs w:val="30"/>
        </w:rPr>
      </w:pPr>
    </w:p>
    <w:p w14:paraId="5CE62327">
      <w:pPr>
        <w:spacing w:line="460" w:lineRule="atLeast"/>
        <w:jc w:val="center"/>
        <w:outlineLvl w:val="0"/>
        <w:rPr>
          <w:rFonts w:hint="eastAsia" w:ascii="仿宋" w:hAnsi="仿宋" w:eastAsia="仿宋" w:cs="仿宋"/>
          <w:b/>
          <w:color w:val="auto"/>
          <w:sz w:val="30"/>
          <w:szCs w:val="30"/>
        </w:rPr>
      </w:pPr>
    </w:p>
    <w:p w14:paraId="7797C74C">
      <w:pPr>
        <w:spacing w:line="460" w:lineRule="atLeast"/>
        <w:jc w:val="center"/>
        <w:outlineLvl w:val="0"/>
        <w:rPr>
          <w:rFonts w:hint="eastAsia" w:ascii="仿宋" w:hAnsi="仿宋" w:eastAsia="仿宋" w:cs="仿宋"/>
          <w:b/>
          <w:color w:val="auto"/>
          <w:sz w:val="30"/>
          <w:szCs w:val="30"/>
        </w:rPr>
      </w:pPr>
    </w:p>
    <w:p w14:paraId="70019254">
      <w:pPr>
        <w:spacing w:line="460" w:lineRule="atLeast"/>
        <w:jc w:val="center"/>
        <w:outlineLvl w:val="0"/>
        <w:rPr>
          <w:rFonts w:hint="eastAsia" w:ascii="仿宋" w:hAnsi="仿宋" w:eastAsia="仿宋" w:cs="仿宋"/>
          <w:b/>
          <w:color w:val="auto"/>
          <w:sz w:val="30"/>
          <w:szCs w:val="30"/>
        </w:rPr>
      </w:pPr>
    </w:p>
    <w:p w14:paraId="1F3EAE48">
      <w:pPr>
        <w:spacing w:line="460" w:lineRule="atLeast"/>
        <w:jc w:val="center"/>
        <w:outlineLvl w:val="0"/>
        <w:rPr>
          <w:rFonts w:hint="eastAsia" w:ascii="仿宋" w:hAnsi="仿宋" w:eastAsia="仿宋" w:cs="仿宋"/>
          <w:b/>
          <w:color w:val="auto"/>
          <w:sz w:val="30"/>
          <w:szCs w:val="30"/>
        </w:rPr>
      </w:pPr>
    </w:p>
    <w:p w14:paraId="7F7E302A">
      <w:pPr>
        <w:spacing w:line="460" w:lineRule="atLeast"/>
        <w:jc w:val="center"/>
        <w:outlineLvl w:val="0"/>
        <w:rPr>
          <w:rFonts w:hint="eastAsia" w:ascii="仿宋" w:hAnsi="仿宋" w:eastAsia="仿宋" w:cs="仿宋"/>
          <w:b/>
          <w:color w:val="auto"/>
          <w:sz w:val="30"/>
          <w:szCs w:val="30"/>
        </w:rPr>
      </w:pPr>
    </w:p>
    <w:p w14:paraId="0FF9BF70">
      <w:pPr>
        <w:spacing w:line="460" w:lineRule="atLeast"/>
        <w:jc w:val="center"/>
        <w:outlineLvl w:val="0"/>
        <w:rPr>
          <w:rFonts w:hint="eastAsia" w:ascii="仿宋" w:hAnsi="仿宋" w:eastAsia="仿宋" w:cs="仿宋"/>
          <w:b/>
          <w:color w:val="auto"/>
          <w:sz w:val="30"/>
          <w:szCs w:val="30"/>
        </w:rPr>
      </w:pPr>
    </w:p>
    <w:p w14:paraId="5D265E99">
      <w:pPr>
        <w:spacing w:line="460" w:lineRule="atLeast"/>
        <w:jc w:val="center"/>
        <w:outlineLvl w:val="0"/>
        <w:rPr>
          <w:rFonts w:hint="eastAsia" w:ascii="仿宋" w:hAnsi="仿宋" w:eastAsia="仿宋" w:cs="仿宋"/>
          <w:b/>
          <w:color w:val="auto"/>
          <w:sz w:val="30"/>
          <w:szCs w:val="30"/>
        </w:rPr>
      </w:pPr>
    </w:p>
    <w:p w14:paraId="2B5EE3D9">
      <w:pPr>
        <w:spacing w:line="460" w:lineRule="atLeast"/>
        <w:jc w:val="center"/>
        <w:outlineLvl w:val="0"/>
        <w:rPr>
          <w:rFonts w:hint="eastAsia" w:ascii="仿宋" w:hAnsi="仿宋" w:eastAsia="仿宋" w:cs="仿宋"/>
          <w:b/>
          <w:color w:val="auto"/>
          <w:sz w:val="30"/>
          <w:szCs w:val="30"/>
        </w:rPr>
      </w:pPr>
    </w:p>
    <w:p w14:paraId="3B1D05B9">
      <w:pPr>
        <w:spacing w:line="460" w:lineRule="atLeast"/>
        <w:jc w:val="center"/>
        <w:outlineLvl w:val="0"/>
        <w:rPr>
          <w:rFonts w:hint="eastAsia" w:ascii="仿宋" w:hAnsi="仿宋" w:eastAsia="仿宋" w:cs="仿宋"/>
          <w:b/>
          <w:color w:val="auto"/>
          <w:sz w:val="30"/>
          <w:szCs w:val="30"/>
        </w:rPr>
      </w:pPr>
    </w:p>
    <w:p w14:paraId="4EE4A10D">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14:paraId="5BFD1639">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14:paraId="10316670">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9"/>
        <w:tblW w:w="9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2013"/>
        <w:gridCol w:w="3459"/>
        <w:gridCol w:w="90"/>
      </w:tblGrid>
      <w:tr w14:paraId="6256C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jc w:val="center"/>
        </w:trPr>
        <w:tc>
          <w:tcPr>
            <w:tcW w:w="868"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4C450007">
            <w:pPr>
              <w:spacing w:line="440" w:lineRule="exact"/>
              <w:jc w:val="center"/>
              <w:textAlignment w:val="baseline"/>
              <w:rPr>
                <w:rFonts w:ascii="宋体" w:hAnsi="宋体"/>
                <w:b w:val="0"/>
                <w:color w:val="000000"/>
                <w:sz w:val="24"/>
                <w:szCs w:val="24"/>
                <w:highlight w:val="none"/>
              </w:rPr>
            </w:pPr>
            <w:r>
              <w:rPr>
                <w:rFonts w:ascii="宋体" w:hAnsi="宋体"/>
                <w:b w:val="0"/>
                <w:color w:val="000000"/>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F026F">
            <w:pPr>
              <w:spacing w:line="440" w:lineRule="exact"/>
              <w:jc w:val="center"/>
              <w:textAlignment w:val="baseline"/>
              <w:rPr>
                <w:rFonts w:ascii="宋体" w:hAnsi="宋体"/>
                <w:b w:val="0"/>
                <w:color w:val="000000"/>
                <w:sz w:val="24"/>
                <w:szCs w:val="24"/>
                <w:highlight w:val="none"/>
              </w:rPr>
            </w:pPr>
            <w:r>
              <w:rPr>
                <w:rFonts w:ascii="宋体" w:hAnsi="宋体"/>
                <w:b w:val="0"/>
                <w:color w:val="000000"/>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C9304">
            <w:pPr>
              <w:spacing w:line="440" w:lineRule="exact"/>
              <w:jc w:val="center"/>
              <w:textAlignment w:val="baseline"/>
              <w:rPr>
                <w:rFonts w:ascii="宋体" w:hAnsi="宋体" w:eastAsia="宋体" w:cs="Times New Roman"/>
                <w:b w:val="0"/>
                <w:color w:val="000000"/>
                <w:kern w:val="2"/>
                <w:sz w:val="24"/>
                <w:szCs w:val="24"/>
                <w:highlight w:val="none"/>
                <w:lang w:val="en-US" w:eastAsia="zh-CN" w:bidi="ar-SA"/>
              </w:rPr>
            </w:pPr>
            <w:r>
              <w:rPr>
                <w:rFonts w:ascii="宋体" w:hAnsi="宋体"/>
                <w:b w:val="0"/>
                <w:color w:val="000000"/>
                <w:sz w:val="24"/>
                <w:szCs w:val="24"/>
                <w:highlight w:val="none"/>
              </w:rPr>
              <w:t>数量</w:t>
            </w: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8CB40">
            <w:pPr>
              <w:spacing w:line="440" w:lineRule="exact"/>
              <w:jc w:val="center"/>
              <w:textAlignment w:val="baseline"/>
              <w:rPr>
                <w:rFonts w:ascii="宋体" w:hAnsi="宋体" w:eastAsia="宋体" w:cs="Times New Roman"/>
                <w:b w:val="0"/>
                <w:color w:val="000000"/>
                <w:kern w:val="2"/>
                <w:sz w:val="24"/>
                <w:szCs w:val="24"/>
                <w:highlight w:val="none"/>
                <w:lang w:val="en-US" w:eastAsia="zh-CN" w:bidi="ar-SA"/>
              </w:rPr>
            </w:pPr>
            <w:r>
              <w:rPr>
                <w:rFonts w:ascii="宋体" w:hAnsi="宋体"/>
                <w:b w:val="0"/>
                <w:color w:val="000000"/>
                <w:sz w:val="24"/>
                <w:szCs w:val="24"/>
                <w:highlight w:val="none"/>
              </w:rPr>
              <w:t>总价</w:t>
            </w: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18945">
            <w:pPr>
              <w:spacing w:line="440" w:lineRule="exact"/>
              <w:jc w:val="center"/>
              <w:textAlignment w:val="baseline"/>
              <w:rPr>
                <w:rFonts w:hint="default" w:ascii="宋体" w:hAnsi="宋体" w:eastAsia="宋体" w:cs="Times New Roman"/>
                <w:b w:val="0"/>
                <w:color w:val="000000"/>
                <w:kern w:val="2"/>
                <w:sz w:val="24"/>
                <w:szCs w:val="24"/>
                <w:highlight w:val="none"/>
                <w:lang w:val="en-US" w:eastAsia="zh-CN" w:bidi="ar-SA"/>
              </w:rPr>
            </w:pPr>
            <w:r>
              <w:rPr>
                <w:rFonts w:hint="eastAsia" w:ascii="宋体" w:hAnsi="宋体" w:cs="Times New Roman"/>
                <w:b w:val="0"/>
                <w:color w:val="000000"/>
                <w:kern w:val="2"/>
                <w:sz w:val="24"/>
                <w:szCs w:val="24"/>
                <w:highlight w:val="none"/>
                <w:lang w:val="en-US" w:eastAsia="zh-CN" w:bidi="ar-SA"/>
              </w:rPr>
              <w:t>备注</w:t>
            </w:r>
          </w:p>
        </w:tc>
      </w:tr>
      <w:tr w14:paraId="5545D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jc w:val="center"/>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47ECF">
            <w:pPr>
              <w:spacing w:line="440" w:lineRule="exact"/>
              <w:textAlignment w:val="baseline"/>
              <w:rPr>
                <w:rFonts w:ascii="宋体" w:hAnsi="宋体"/>
                <w:b w:val="0"/>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636A6">
            <w:pPr>
              <w:spacing w:line="440" w:lineRule="exact"/>
              <w:textAlignment w:val="baseline"/>
              <w:rPr>
                <w:rFonts w:ascii="宋体" w:hAnsi="宋体"/>
                <w:b w:val="0"/>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CAA8E">
            <w:pPr>
              <w:spacing w:line="440" w:lineRule="exact"/>
              <w:textAlignment w:val="baseline"/>
              <w:rPr>
                <w:rFonts w:ascii="宋体" w:hAnsi="宋体"/>
                <w:b w:val="0"/>
                <w:color w:val="000000"/>
                <w:sz w:val="24"/>
                <w:szCs w:val="24"/>
                <w:highlight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56922">
            <w:pPr>
              <w:spacing w:line="440" w:lineRule="exact"/>
              <w:textAlignment w:val="baseline"/>
              <w:rPr>
                <w:rFonts w:ascii="宋体" w:hAnsi="宋体"/>
                <w:b w:val="0"/>
                <w:color w:val="000000"/>
                <w:sz w:val="24"/>
                <w:szCs w:val="24"/>
                <w:highlight w:val="none"/>
              </w:rPr>
            </w:pP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5ED69">
            <w:pPr>
              <w:spacing w:line="440" w:lineRule="exact"/>
              <w:textAlignment w:val="baseline"/>
              <w:rPr>
                <w:rFonts w:ascii="宋体" w:hAnsi="宋体"/>
                <w:b w:val="0"/>
                <w:color w:val="000000"/>
                <w:sz w:val="24"/>
                <w:szCs w:val="24"/>
                <w:highlight w:val="none"/>
              </w:rPr>
            </w:pPr>
          </w:p>
        </w:tc>
      </w:tr>
      <w:tr w14:paraId="5EE20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jc w:val="center"/>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CA813">
            <w:pPr>
              <w:spacing w:line="440" w:lineRule="exact"/>
              <w:textAlignment w:val="baseline"/>
              <w:rPr>
                <w:rFonts w:ascii="宋体" w:hAnsi="宋体"/>
                <w:b w:val="0"/>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6D77E">
            <w:pPr>
              <w:spacing w:line="440" w:lineRule="exact"/>
              <w:textAlignment w:val="baseline"/>
              <w:rPr>
                <w:rFonts w:ascii="宋体" w:hAnsi="宋体"/>
                <w:b w:val="0"/>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E84AF">
            <w:pPr>
              <w:spacing w:line="440" w:lineRule="exact"/>
              <w:textAlignment w:val="baseline"/>
              <w:rPr>
                <w:rFonts w:ascii="宋体" w:hAnsi="宋体"/>
                <w:b w:val="0"/>
                <w:color w:val="000000"/>
                <w:sz w:val="24"/>
                <w:szCs w:val="24"/>
                <w:highlight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A69FA">
            <w:pPr>
              <w:spacing w:line="440" w:lineRule="exact"/>
              <w:textAlignment w:val="baseline"/>
              <w:rPr>
                <w:rFonts w:ascii="宋体" w:hAnsi="宋体"/>
                <w:b w:val="0"/>
                <w:color w:val="000000"/>
                <w:sz w:val="24"/>
                <w:szCs w:val="24"/>
                <w:highlight w:val="none"/>
              </w:rPr>
            </w:pP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852CD">
            <w:pPr>
              <w:spacing w:line="440" w:lineRule="exact"/>
              <w:textAlignment w:val="baseline"/>
              <w:rPr>
                <w:rFonts w:ascii="宋体" w:hAnsi="宋体"/>
                <w:b w:val="0"/>
                <w:color w:val="000000"/>
                <w:sz w:val="24"/>
                <w:szCs w:val="24"/>
                <w:highlight w:val="none"/>
              </w:rPr>
            </w:pPr>
          </w:p>
        </w:tc>
      </w:tr>
      <w:tr w14:paraId="52FB5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4C374">
            <w:pPr>
              <w:spacing w:line="440" w:lineRule="exact"/>
              <w:textAlignment w:val="baseline"/>
              <w:rPr>
                <w:rFonts w:ascii="宋体" w:hAnsi="宋体"/>
                <w:b w:val="0"/>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59E6B">
            <w:pPr>
              <w:spacing w:line="440" w:lineRule="exact"/>
              <w:textAlignment w:val="baseline"/>
              <w:rPr>
                <w:rFonts w:ascii="宋体" w:hAnsi="宋体"/>
                <w:b w:val="0"/>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6B814">
            <w:pPr>
              <w:spacing w:line="440" w:lineRule="exact"/>
              <w:textAlignment w:val="baseline"/>
              <w:rPr>
                <w:rFonts w:ascii="宋体" w:hAnsi="宋体"/>
                <w:b w:val="0"/>
                <w:color w:val="000000"/>
                <w:sz w:val="24"/>
                <w:szCs w:val="24"/>
                <w:highlight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E1BCB">
            <w:pPr>
              <w:spacing w:line="440" w:lineRule="exact"/>
              <w:textAlignment w:val="baseline"/>
              <w:rPr>
                <w:rFonts w:ascii="宋体" w:hAnsi="宋体"/>
                <w:b w:val="0"/>
                <w:color w:val="000000"/>
                <w:sz w:val="24"/>
                <w:szCs w:val="24"/>
                <w:highlight w:val="none"/>
              </w:rPr>
            </w:pP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12770">
            <w:pPr>
              <w:spacing w:line="440" w:lineRule="exact"/>
              <w:textAlignment w:val="baseline"/>
              <w:rPr>
                <w:rFonts w:ascii="宋体" w:hAnsi="宋体"/>
                <w:b w:val="0"/>
                <w:color w:val="000000"/>
                <w:sz w:val="24"/>
                <w:szCs w:val="24"/>
                <w:highlight w:val="none"/>
              </w:rPr>
            </w:pPr>
          </w:p>
        </w:tc>
      </w:tr>
      <w:tr w14:paraId="2975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jc w:val="center"/>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77411">
            <w:pPr>
              <w:spacing w:line="440" w:lineRule="exact"/>
              <w:textAlignment w:val="baseline"/>
              <w:rPr>
                <w:rFonts w:ascii="宋体" w:hAnsi="宋体"/>
                <w:b w:val="0"/>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3E970">
            <w:pPr>
              <w:spacing w:line="440" w:lineRule="exact"/>
              <w:textAlignment w:val="baseline"/>
              <w:rPr>
                <w:rFonts w:ascii="宋体" w:hAnsi="宋体"/>
                <w:b w:val="0"/>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4FB1F">
            <w:pPr>
              <w:spacing w:line="440" w:lineRule="exact"/>
              <w:textAlignment w:val="baseline"/>
              <w:rPr>
                <w:rFonts w:ascii="宋体" w:hAnsi="宋体"/>
                <w:b w:val="0"/>
                <w:color w:val="000000"/>
                <w:sz w:val="24"/>
                <w:szCs w:val="24"/>
                <w:highlight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98CC2">
            <w:pPr>
              <w:spacing w:line="440" w:lineRule="exact"/>
              <w:textAlignment w:val="baseline"/>
              <w:rPr>
                <w:rFonts w:ascii="宋体" w:hAnsi="宋体"/>
                <w:b w:val="0"/>
                <w:color w:val="000000"/>
                <w:sz w:val="24"/>
                <w:szCs w:val="24"/>
                <w:highlight w:val="none"/>
              </w:rPr>
            </w:pP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E952B">
            <w:pPr>
              <w:spacing w:line="440" w:lineRule="exact"/>
              <w:textAlignment w:val="baseline"/>
              <w:rPr>
                <w:rFonts w:ascii="宋体" w:hAnsi="宋体"/>
                <w:b w:val="0"/>
                <w:color w:val="000000"/>
                <w:sz w:val="24"/>
                <w:szCs w:val="24"/>
                <w:highlight w:val="none"/>
              </w:rPr>
            </w:pPr>
          </w:p>
        </w:tc>
      </w:tr>
      <w:tr w14:paraId="527DC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jc w:val="center"/>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1F6A8">
            <w:pPr>
              <w:spacing w:line="440" w:lineRule="exact"/>
              <w:textAlignment w:val="baseline"/>
              <w:rPr>
                <w:rFonts w:ascii="宋体" w:hAnsi="宋体"/>
                <w:b w:val="0"/>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2BB72">
            <w:pPr>
              <w:spacing w:line="440" w:lineRule="exact"/>
              <w:textAlignment w:val="baseline"/>
              <w:rPr>
                <w:rFonts w:ascii="宋体" w:hAnsi="宋体"/>
                <w:b w:val="0"/>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152BE">
            <w:pPr>
              <w:spacing w:line="440" w:lineRule="exact"/>
              <w:textAlignment w:val="baseline"/>
              <w:rPr>
                <w:rFonts w:ascii="宋体" w:hAnsi="宋体"/>
                <w:b w:val="0"/>
                <w:color w:val="000000"/>
                <w:sz w:val="24"/>
                <w:szCs w:val="24"/>
                <w:highlight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F629A">
            <w:pPr>
              <w:spacing w:line="440" w:lineRule="exact"/>
              <w:textAlignment w:val="baseline"/>
              <w:rPr>
                <w:rFonts w:ascii="宋体" w:hAnsi="宋体"/>
                <w:b w:val="0"/>
                <w:color w:val="000000"/>
                <w:sz w:val="24"/>
                <w:szCs w:val="24"/>
                <w:highlight w:val="none"/>
              </w:rPr>
            </w:pP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3FD0A">
            <w:pPr>
              <w:spacing w:line="440" w:lineRule="exact"/>
              <w:textAlignment w:val="baseline"/>
              <w:rPr>
                <w:rFonts w:ascii="宋体" w:hAnsi="宋体"/>
                <w:b w:val="0"/>
                <w:color w:val="000000"/>
                <w:sz w:val="24"/>
                <w:szCs w:val="24"/>
                <w:highlight w:val="none"/>
              </w:rPr>
            </w:pPr>
          </w:p>
        </w:tc>
      </w:tr>
      <w:tr w14:paraId="5C96C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40705">
            <w:pPr>
              <w:spacing w:line="440" w:lineRule="exact"/>
              <w:textAlignment w:val="baseline"/>
              <w:rPr>
                <w:rFonts w:ascii="宋体" w:hAnsi="宋体"/>
                <w:b w:val="0"/>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E511B">
            <w:pPr>
              <w:spacing w:line="440" w:lineRule="exact"/>
              <w:textAlignment w:val="baseline"/>
              <w:rPr>
                <w:rFonts w:ascii="宋体" w:hAnsi="宋体"/>
                <w:b w:val="0"/>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99EA4">
            <w:pPr>
              <w:spacing w:line="440" w:lineRule="exact"/>
              <w:textAlignment w:val="baseline"/>
              <w:rPr>
                <w:rFonts w:ascii="宋体" w:hAnsi="宋体"/>
                <w:b w:val="0"/>
                <w:color w:val="000000"/>
                <w:sz w:val="24"/>
                <w:szCs w:val="24"/>
                <w:highlight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7A503">
            <w:pPr>
              <w:spacing w:line="440" w:lineRule="exact"/>
              <w:textAlignment w:val="baseline"/>
              <w:rPr>
                <w:rFonts w:ascii="宋体" w:hAnsi="宋体"/>
                <w:b w:val="0"/>
                <w:color w:val="000000"/>
                <w:sz w:val="24"/>
                <w:szCs w:val="24"/>
                <w:highlight w:val="none"/>
              </w:rPr>
            </w:pP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052AE">
            <w:pPr>
              <w:spacing w:line="440" w:lineRule="exact"/>
              <w:textAlignment w:val="baseline"/>
              <w:rPr>
                <w:rFonts w:ascii="宋体" w:hAnsi="宋体"/>
                <w:b w:val="0"/>
                <w:color w:val="000000"/>
                <w:sz w:val="24"/>
                <w:szCs w:val="24"/>
                <w:highlight w:val="none"/>
              </w:rPr>
            </w:pPr>
          </w:p>
        </w:tc>
      </w:tr>
      <w:tr w14:paraId="471C3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15399">
            <w:pPr>
              <w:spacing w:line="440" w:lineRule="exact"/>
              <w:textAlignment w:val="baseline"/>
              <w:rPr>
                <w:rFonts w:ascii="宋体" w:hAnsi="宋体"/>
                <w:b w:val="0"/>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CB72">
            <w:pPr>
              <w:spacing w:line="440" w:lineRule="exact"/>
              <w:textAlignment w:val="baseline"/>
              <w:rPr>
                <w:rFonts w:ascii="宋体" w:hAnsi="宋体"/>
                <w:b w:val="0"/>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69659">
            <w:pPr>
              <w:spacing w:line="440" w:lineRule="exact"/>
              <w:textAlignment w:val="baseline"/>
              <w:rPr>
                <w:rFonts w:ascii="宋体" w:hAnsi="宋体"/>
                <w:b w:val="0"/>
                <w:color w:val="000000"/>
                <w:sz w:val="24"/>
                <w:szCs w:val="24"/>
                <w:highlight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4CB75">
            <w:pPr>
              <w:spacing w:line="440" w:lineRule="exact"/>
              <w:textAlignment w:val="baseline"/>
              <w:rPr>
                <w:rFonts w:ascii="宋体" w:hAnsi="宋体"/>
                <w:b w:val="0"/>
                <w:color w:val="000000"/>
                <w:sz w:val="24"/>
                <w:szCs w:val="24"/>
                <w:highlight w:val="none"/>
              </w:rPr>
            </w:pP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EFE9A">
            <w:pPr>
              <w:spacing w:line="440" w:lineRule="exact"/>
              <w:textAlignment w:val="baseline"/>
              <w:rPr>
                <w:rFonts w:ascii="宋体" w:hAnsi="宋体"/>
                <w:b w:val="0"/>
                <w:color w:val="000000"/>
                <w:sz w:val="24"/>
                <w:szCs w:val="24"/>
                <w:highlight w:val="none"/>
              </w:rPr>
            </w:pPr>
          </w:p>
        </w:tc>
      </w:tr>
      <w:tr w14:paraId="5FF4C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02862">
            <w:pPr>
              <w:spacing w:line="440" w:lineRule="exact"/>
              <w:textAlignment w:val="baseline"/>
              <w:rPr>
                <w:rFonts w:ascii="宋体" w:hAnsi="宋体"/>
                <w:b w:val="0"/>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382E2">
            <w:pPr>
              <w:spacing w:line="440" w:lineRule="exact"/>
              <w:textAlignment w:val="baseline"/>
              <w:rPr>
                <w:rFonts w:ascii="宋体" w:hAnsi="宋体"/>
                <w:b w:val="0"/>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CB72F">
            <w:pPr>
              <w:spacing w:line="440" w:lineRule="exact"/>
              <w:textAlignment w:val="baseline"/>
              <w:rPr>
                <w:rFonts w:ascii="宋体" w:hAnsi="宋体"/>
                <w:b w:val="0"/>
                <w:color w:val="000000"/>
                <w:sz w:val="24"/>
                <w:szCs w:val="24"/>
                <w:highlight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2DA9E">
            <w:pPr>
              <w:spacing w:line="440" w:lineRule="exact"/>
              <w:textAlignment w:val="baseline"/>
              <w:rPr>
                <w:rFonts w:ascii="宋体" w:hAnsi="宋体"/>
                <w:b w:val="0"/>
                <w:color w:val="000000"/>
                <w:sz w:val="24"/>
                <w:szCs w:val="24"/>
                <w:highlight w:val="none"/>
              </w:rPr>
            </w:pP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57FC7">
            <w:pPr>
              <w:spacing w:line="440" w:lineRule="exact"/>
              <w:textAlignment w:val="baseline"/>
              <w:rPr>
                <w:rFonts w:ascii="宋体" w:hAnsi="宋体"/>
                <w:b w:val="0"/>
                <w:color w:val="000000"/>
                <w:sz w:val="24"/>
                <w:szCs w:val="24"/>
                <w:highlight w:val="none"/>
              </w:rPr>
            </w:pPr>
          </w:p>
        </w:tc>
      </w:tr>
      <w:tr w14:paraId="5FE7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CB045">
            <w:pPr>
              <w:spacing w:line="440" w:lineRule="exact"/>
              <w:textAlignment w:val="baseline"/>
              <w:rPr>
                <w:rFonts w:ascii="宋体" w:hAnsi="宋体"/>
                <w:b w:val="0"/>
                <w:color w:val="000000"/>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06F33">
            <w:pPr>
              <w:spacing w:line="440" w:lineRule="exact"/>
              <w:textAlignment w:val="baseline"/>
              <w:rPr>
                <w:rFonts w:ascii="宋体" w:hAnsi="宋体"/>
                <w:b w:val="0"/>
                <w:color w:val="000000"/>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4B7AA">
            <w:pPr>
              <w:spacing w:line="440" w:lineRule="exact"/>
              <w:textAlignment w:val="baseline"/>
              <w:rPr>
                <w:rFonts w:ascii="宋体" w:hAnsi="宋体"/>
                <w:b w:val="0"/>
                <w:color w:val="000000"/>
                <w:sz w:val="24"/>
                <w:szCs w:val="24"/>
                <w:highlight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C8CDD">
            <w:pPr>
              <w:spacing w:line="440" w:lineRule="exact"/>
              <w:textAlignment w:val="baseline"/>
              <w:rPr>
                <w:rFonts w:ascii="宋体" w:hAnsi="宋体"/>
                <w:b w:val="0"/>
                <w:color w:val="000000"/>
                <w:sz w:val="24"/>
                <w:szCs w:val="24"/>
                <w:highlight w:val="none"/>
              </w:rPr>
            </w:pPr>
          </w:p>
        </w:tc>
        <w:tc>
          <w:tcPr>
            <w:tcW w:w="34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EB1D7">
            <w:pPr>
              <w:spacing w:line="440" w:lineRule="exact"/>
              <w:textAlignment w:val="baseline"/>
              <w:rPr>
                <w:rFonts w:ascii="宋体" w:hAnsi="宋体"/>
                <w:b w:val="0"/>
                <w:color w:val="000000"/>
                <w:sz w:val="24"/>
                <w:szCs w:val="24"/>
                <w:highlight w:val="none"/>
              </w:rPr>
            </w:pPr>
          </w:p>
        </w:tc>
      </w:tr>
      <w:tr w14:paraId="44337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BA419">
            <w:pPr>
              <w:spacing w:line="440" w:lineRule="exact"/>
              <w:textAlignment w:val="baseline"/>
              <w:rPr>
                <w:rFonts w:ascii="宋体" w:hAnsi="宋体"/>
                <w:b w:val="0"/>
                <w:color w:val="000000"/>
                <w:sz w:val="24"/>
                <w:szCs w:val="24"/>
                <w:highlight w:val="none"/>
              </w:rPr>
            </w:pPr>
            <w:r>
              <w:rPr>
                <w:rFonts w:ascii="宋体" w:hAnsi="宋体"/>
                <w:b w:val="0"/>
                <w:color w:val="000000"/>
                <w:sz w:val="24"/>
                <w:szCs w:val="24"/>
                <w:highlight w:val="none"/>
              </w:rPr>
              <w:t>合计</w:t>
            </w:r>
            <w:r>
              <w:rPr>
                <w:rFonts w:hint="eastAsia" w:ascii="宋体" w:hAnsi="宋体"/>
                <w:b w:val="0"/>
                <w:color w:val="000000"/>
                <w:sz w:val="24"/>
                <w:szCs w:val="24"/>
                <w:highlight w:val="none"/>
                <w:lang w:val="en-US" w:eastAsia="zh-CN"/>
              </w:rPr>
              <w:t>总</w:t>
            </w:r>
            <w:r>
              <w:rPr>
                <w:rFonts w:ascii="宋体" w:hAnsi="宋体"/>
                <w:b w:val="0"/>
                <w:color w:val="000000"/>
                <w:sz w:val="24"/>
                <w:szCs w:val="24"/>
                <w:highlight w:val="none"/>
              </w:rPr>
              <w:t>金额（小写）</w:t>
            </w:r>
          </w:p>
        </w:tc>
        <w:tc>
          <w:tcPr>
            <w:tcW w:w="712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4AF5C">
            <w:pPr>
              <w:spacing w:line="440" w:lineRule="exact"/>
              <w:textAlignment w:val="baseline"/>
              <w:rPr>
                <w:rFonts w:ascii="宋体" w:hAnsi="宋体"/>
                <w:b w:val="0"/>
                <w:color w:val="000000"/>
                <w:sz w:val="24"/>
                <w:szCs w:val="24"/>
                <w:highlight w:val="none"/>
              </w:rPr>
            </w:pPr>
          </w:p>
        </w:tc>
        <w:tc>
          <w:tcPr>
            <w:tcW w:w="90" w:type="dxa"/>
            <w:vMerge w:val="restart"/>
            <w:tcBorders>
              <w:top w:val="nil"/>
              <w:left w:val="single" w:color="000000" w:sz="4" w:space="0"/>
              <w:right w:val="nil"/>
            </w:tcBorders>
            <w:shd w:val="clear" w:color="auto" w:fill="FFFFFF"/>
            <w:noWrap w:val="0"/>
            <w:vAlign w:val="center"/>
          </w:tcPr>
          <w:p w14:paraId="67C9C0A2">
            <w:pPr>
              <w:spacing w:line="440" w:lineRule="exact"/>
              <w:textAlignment w:val="baseline"/>
              <w:rPr>
                <w:rFonts w:ascii="宋体" w:hAnsi="宋体"/>
                <w:b w:val="0"/>
                <w:color w:val="000000"/>
                <w:sz w:val="24"/>
                <w:szCs w:val="24"/>
                <w:highlight w:val="none"/>
              </w:rPr>
            </w:pPr>
          </w:p>
        </w:tc>
      </w:tr>
      <w:tr w14:paraId="5F300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76B55">
            <w:pPr>
              <w:spacing w:line="440" w:lineRule="exact"/>
              <w:textAlignment w:val="baseline"/>
              <w:rPr>
                <w:rFonts w:ascii="宋体" w:hAnsi="宋体"/>
                <w:b w:val="0"/>
                <w:color w:val="000000"/>
                <w:sz w:val="24"/>
                <w:szCs w:val="24"/>
                <w:highlight w:val="none"/>
              </w:rPr>
            </w:pPr>
            <w:r>
              <w:rPr>
                <w:rFonts w:ascii="宋体" w:hAnsi="宋体"/>
                <w:b w:val="0"/>
                <w:color w:val="000000"/>
                <w:sz w:val="24"/>
                <w:szCs w:val="24"/>
                <w:highlight w:val="none"/>
              </w:rPr>
              <w:t>合计</w:t>
            </w:r>
            <w:r>
              <w:rPr>
                <w:rFonts w:hint="eastAsia" w:ascii="宋体" w:hAnsi="宋体"/>
                <w:b w:val="0"/>
                <w:color w:val="000000"/>
                <w:sz w:val="24"/>
                <w:szCs w:val="24"/>
                <w:highlight w:val="none"/>
                <w:lang w:val="en-US" w:eastAsia="zh-CN"/>
              </w:rPr>
              <w:t>总</w:t>
            </w:r>
            <w:r>
              <w:rPr>
                <w:rFonts w:ascii="宋体" w:hAnsi="宋体"/>
                <w:b w:val="0"/>
                <w:color w:val="000000"/>
                <w:sz w:val="24"/>
                <w:szCs w:val="24"/>
                <w:highlight w:val="none"/>
              </w:rPr>
              <w:t>金额（大写）：</w:t>
            </w:r>
          </w:p>
        </w:tc>
        <w:tc>
          <w:tcPr>
            <w:tcW w:w="712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9669A">
            <w:pPr>
              <w:spacing w:line="440" w:lineRule="exact"/>
              <w:textAlignment w:val="baseline"/>
              <w:rPr>
                <w:rFonts w:ascii="宋体" w:hAnsi="宋体"/>
                <w:b w:val="0"/>
                <w:color w:val="000000"/>
                <w:sz w:val="24"/>
                <w:szCs w:val="24"/>
                <w:highlight w:val="none"/>
              </w:rPr>
            </w:pPr>
          </w:p>
        </w:tc>
        <w:tc>
          <w:tcPr>
            <w:tcW w:w="90" w:type="dxa"/>
            <w:vMerge w:val="continue"/>
            <w:tcBorders>
              <w:left w:val="single" w:color="000000" w:sz="4" w:space="0"/>
              <w:bottom w:val="nil"/>
              <w:right w:val="nil"/>
            </w:tcBorders>
            <w:shd w:val="clear" w:color="auto" w:fill="FFFFFF"/>
            <w:noWrap w:val="0"/>
            <w:vAlign w:val="center"/>
          </w:tcPr>
          <w:p w14:paraId="6F499A36">
            <w:pPr>
              <w:spacing w:line="440" w:lineRule="exact"/>
              <w:textAlignment w:val="baseline"/>
              <w:rPr>
                <w:rFonts w:ascii="宋体" w:hAnsi="宋体"/>
                <w:b w:val="0"/>
                <w:color w:val="000000"/>
                <w:sz w:val="24"/>
                <w:szCs w:val="24"/>
                <w:highlight w:val="none"/>
              </w:rPr>
            </w:pPr>
          </w:p>
        </w:tc>
      </w:tr>
    </w:tbl>
    <w:p w14:paraId="6B346BA4">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14:paraId="5E0855F5">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14:paraId="665BE871">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14:paraId="6601A9A6">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14:paraId="2A47B3BE">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14:paraId="242CCF2E">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14:paraId="1AA0FD8F">
      <w:pPr>
        <w:spacing w:line="460" w:lineRule="atLeast"/>
        <w:jc w:val="center"/>
        <w:outlineLvl w:val="0"/>
        <w:rPr>
          <w:rFonts w:hint="eastAsia" w:ascii="仿宋" w:hAnsi="仿宋" w:eastAsia="仿宋" w:cs="仿宋"/>
          <w:b/>
          <w:color w:val="auto"/>
          <w:sz w:val="30"/>
          <w:szCs w:val="30"/>
        </w:rPr>
      </w:pPr>
    </w:p>
    <w:p w14:paraId="4696B614">
      <w:pPr>
        <w:spacing w:line="460" w:lineRule="atLeast"/>
        <w:jc w:val="center"/>
        <w:outlineLvl w:val="0"/>
        <w:rPr>
          <w:rFonts w:hint="eastAsia" w:ascii="仿宋" w:hAnsi="仿宋" w:eastAsia="仿宋" w:cs="仿宋"/>
          <w:b/>
          <w:color w:val="auto"/>
          <w:sz w:val="30"/>
          <w:szCs w:val="30"/>
        </w:rPr>
      </w:pPr>
    </w:p>
    <w:p w14:paraId="3689723D">
      <w:pPr>
        <w:spacing w:line="460" w:lineRule="atLeast"/>
        <w:jc w:val="center"/>
        <w:outlineLvl w:val="0"/>
        <w:rPr>
          <w:rFonts w:hint="eastAsia" w:ascii="仿宋" w:hAnsi="仿宋" w:eastAsia="仿宋" w:cs="仿宋"/>
          <w:b/>
          <w:color w:val="auto"/>
          <w:sz w:val="30"/>
          <w:szCs w:val="30"/>
        </w:rPr>
      </w:pPr>
    </w:p>
    <w:p w14:paraId="635545F7">
      <w:pPr>
        <w:spacing w:line="460" w:lineRule="atLeast"/>
        <w:jc w:val="center"/>
        <w:outlineLvl w:val="0"/>
        <w:rPr>
          <w:rFonts w:hint="eastAsia" w:ascii="仿宋" w:hAnsi="仿宋" w:eastAsia="仿宋" w:cs="仿宋"/>
          <w:b/>
          <w:color w:val="auto"/>
          <w:sz w:val="30"/>
          <w:szCs w:val="30"/>
        </w:rPr>
      </w:pPr>
    </w:p>
    <w:p w14:paraId="6F168465">
      <w:pPr>
        <w:spacing w:line="460" w:lineRule="atLeast"/>
        <w:jc w:val="center"/>
        <w:outlineLvl w:val="0"/>
        <w:rPr>
          <w:rFonts w:hint="eastAsia" w:ascii="仿宋" w:hAnsi="仿宋" w:eastAsia="仿宋" w:cs="仿宋"/>
          <w:b/>
          <w:color w:val="auto"/>
          <w:sz w:val="30"/>
          <w:szCs w:val="30"/>
        </w:rPr>
      </w:pPr>
    </w:p>
    <w:p w14:paraId="37D3934B">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附件12：偏离表</w:t>
      </w:r>
    </w:p>
    <w:p w14:paraId="35102E3E">
      <w:pPr>
        <w:spacing w:line="460" w:lineRule="atLeast"/>
        <w:jc w:val="both"/>
        <w:outlineLvl w:val="0"/>
        <w:rPr>
          <w:rFonts w:hint="eastAsia" w:ascii="仿宋" w:hAnsi="仿宋" w:eastAsia="仿宋" w:cs="仿宋"/>
          <w:b/>
          <w:color w:val="auto"/>
          <w:sz w:val="30"/>
          <w:szCs w:val="30"/>
        </w:rPr>
      </w:pPr>
    </w:p>
    <w:p w14:paraId="2877AFCC">
      <w:pPr>
        <w:spacing w:line="440" w:lineRule="exact"/>
        <w:ind w:left="2880" w:hanging="2880"/>
        <w:jc w:val="center"/>
        <w:outlineLvl w:val="0"/>
        <w:rPr>
          <w:rFonts w:hint="eastAsia" w:ascii="仿宋" w:hAnsi="仿宋" w:eastAsia="仿宋" w:cs="仿宋"/>
          <w:b/>
          <w:color w:val="auto"/>
          <w:sz w:val="32"/>
          <w:szCs w:val="32"/>
        </w:rPr>
      </w:pPr>
      <w:bookmarkStart w:id="13" w:name="_Toc14250"/>
      <w:bookmarkStart w:id="14" w:name="_Toc70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13"/>
      <w:bookmarkEnd w:id="14"/>
    </w:p>
    <w:p w14:paraId="52FD1A35">
      <w:pPr>
        <w:spacing w:line="440" w:lineRule="exact"/>
        <w:rPr>
          <w:rFonts w:hint="eastAsia" w:ascii="仿宋" w:hAnsi="仿宋" w:eastAsia="仿宋" w:cs="仿宋"/>
          <w:color w:val="auto"/>
        </w:rPr>
      </w:pPr>
    </w:p>
    <w:p w14:paraId="6EE701E7">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14:paraId="28482CB7">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14:paraId="2C1A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6" w:type="dxa"/>
            <w:noWrap w:val="0"/>
            <w:vAlign w:val="center"/>
          </w:tcPr>
          <w:p w14:paraId="3A2E2FDE">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14:paraId="77C109C6">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14:paraId="36E038AA">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招标</w:t>
            </w:r>
            <w:r>
              <w:rPr>
                <w:rFonts w:hint="eastAsia" w:ascii="仿宋" w:hAnsi="仿宋" w:eastAsia="仿宋" w:cs="仿宋"/>
                <w:color w:val="auto"/>
                <w:sz w:val="24"/>
                <w:szCs w:val="24"/>
                <w:lang w:val="en-US" w:eastAsia="zh-CN"/>
              </w:rPr>
              <w:t>要求</w:t>
            </w:r>
          </w:p>
        </w:tc>
        <w:tc>
          <w:tcPr>
            <w:tcW w:w="2393" w:type="dxa"/>
            <w:noWrap w:val="0"/>
            <w:vAlign w:val="center"/>
          </w:tcPr>
          <w:p w14:paraId="0BF67B0A">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要求</w:t>
            </w:r>
          </w:p>
        </w:tc>
        <w:tc>
          <w:tcPr>
            <w:tcW w:w="1108" w:type="dxa"/>
            <w:noWrap w:val="0"/>
            <w:vAlign w:val="center"/>
          </w:tcPr>
          <w:p w14:paraId="09370B1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14:paraId="362C1440">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14:paraId="454A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501C3829">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14:paraId="003DA662">
            <w:pPr>
              <w:spacing w:line="440" w:lineRule="exact"/>
              <w:rPr>
                <w:rFonts w:hint="eastAsia" w:ascii="仿宋" w:hAnsi="仿宋" w:eastAsia="仿宋" w:cs="仿宋"/>
                <w:color w:val="auto"/>
                <w:sz w:val="24"/>
                <w:szCs w:val="24"/>
              </w:rPr>
            </w:pPr>
          </w:p>
        </w:tc>
        <w:tc>
          <w:tcPr>
            <w:tcW w:w="2056" w:type="dxa"/>
            <w:noWrap w:val="0"/>
            <w:vAlign w:val="top"/>
          </w:tcPr>
          <w:p w14:paraId="06D7165F">
            <w:pPr>
              <w:spacing w:line="440" w:lineRule="exact"/>
              <w:rPr>
                <w:rFonts w:hint="eastAsia" w:ascii="仿宋" w:hAnsi="仿宋" w:eastAsia="仿宋" w:cs="仿宋"/>
                <w:color w:val="auto"/>
                <w:sz w:val="24"/>
                <w:szCs w:val="24"/>
              </w:rPr>
            </w:pPr>
          </w:p>
        </w:tc>
        <w:tc>
          <w:tcPr>
            <w:tcW w:w="2393" w:type="dxa"/>
            <w:noWrap w:val="0"/>
            <w:vAlign w:val="top"/>
          </w:tcPr>
          <w:p w14:paraId="40DC1818">
            <w:pPr>
              <w:spacing w:line="440" w:lineRule="exact"/>
              <w:rPr>
                <w:rFonts w:hint="eastAsia" w:ascii="仿宋" w:hAnsi="仿宋" w:eastAsia="仿宋" w:cs="仿宋"/>
                <w:color w:val="auto"/>
                <w:sz w:val="24"/>
                <w:szCs w:val="24"/>
              </w:rPr>
            </w:pPr>
          </w:p>
        </w:tc>
        <w:tc>
          <w:tcPr>
            <w:tcW w:w="1108" w:type="dxa"/>
            <w:noWrap w:val="0"/>
            <w:vAlign w:val="top"/>
          </w:tcPr>
          <w:p w14:paraId="43D58872">
            <w:pPr>
              <w:spacing w:line="440" w:lineRule="exact"/>
              <w:rPr>
                <w:rFonts w:hint="eastAsia" w:ascii="仿宋" w:hAnsi="仿宋" w:eastAsia="仿宋" w:cs="仿宋"/>
                <w:color w:val="auto"/>
                <w:sz w:val="24"/>
                <w:szCs w:val="24"/>
              </w:rPr>
            </w:pPr>
          </w:p>
        </w:tc>
        <w:tc>
          <w:tcPr>
            <w:tcW w:w="1266" w:type="dxa"/>
            <w:noWrap w:val="0"/>
            <w:vAlign w:val="top"/>
          </w:tcPr>
          <w:p w14:paraId="0C6EF8C8">
            <w:pPr>
              <w:spacing w:line="440" w:lineRule="exact"/>
              <w:rPr>
                <w:rFonts w:hint="eastAsia" w:ascii="仿宋" w:hAnsi="仿宋" w:eastAsia="仿宋" w:cs="仿宋"/>
                <w:color w:val="auto"/>
                <w:sz w:val="24"/>
                <w:szCs w:val="24"/>
              </w:rPr>
            </w:pPr>
          </w:p>
        </w:tc>
      </w:tr>
      <w:tr w14:paraId="00B0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7766EC55">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14:paraId="468065B5">
            <w:pPr>
              <w:spacing w:line="440" w:lineRule="exact"/>
              <w:rPr>
                <w:rFonts w:hint="eastAsia" w:ascii="仿宋" w:hAnsi="仿宋" w:eastAsia="仿宋" w:cs="仿宋"/>
                <w:color w:val="auto"/>
                <w:sz w:val="24"/>
                <w:szCs w:val="24"/>
              </w:rPr>
            </w:pPr>
          </w:p>
        </w:tc>
        <w:tc>
          <w:tcPr>
            <w:tcW w:w="2056" w:type="dxa"/>
            <w:noWrap w:val="0"/>
            <w:vAlign w:val="top"/>
          </w:tcPr>
          <w:p w14:paraId="3DF87D9D">
            <w:pPr>
              <w:spacing w:line="440" w:lineRule="exact"/>
              <w:rPr>
                <w:rFonts w:hint="eastAsia" w:ascii="仿宋" w:hAnsi="仿宋" w:eastAsia="仿宋" w:cs="仿宋"/>
                <w:color w:val="auto"/>
                <w:sz w:val="24"/>
                <w:szCs w:val="24"/>
              </w:rPr>
            </w:pPr>
          </w:p>
        </w:tc>
        <w:tc>
          <w:tcPr>
            <w:tcW w:w="2393" w:type="dxa"/>
            <w:noWrap w:val="0"/>
            <w:vAlign w:val="top"/>
          </w:tcPr>
          <w:p w14:paraId="1D257FA7">
            <w:pPr>
              <w:spacing w:line="440" w:lineRule="exact"/>
              <w:rPr>
                <w:rFonts w:hint="eastAsia" w:ascii="仿宋" w:hAnsi="仿宋" w:eastAsia="仿宋" w:cs="仿宋"/>
                <w:color w:val="auto"/>
                <w:sz w:val="24"/>
                <w:szCs w:val="24"/>
              </w:rPr>
            </w:pPr>
          </w:p>
        </w:tc>
        <w:tc>
          <w:tcPr>
            <w:tcW w:w="1108" w:type="dxa"/>
            <w:noWrap w:val="0"/>
            <w:vAlign w:val="top"/>
          </w:tcPr>
          <w:p w14:paraId="5F86AE42">
            <w:pPr>
              <w:spacing w:line="440" w:lineRule="exact"/>
              <w:rPr>
                <w:rFonts w:hint="eastAsia" w:ascii="仿宋" w:hAnsi="仿宋" w:eastAsia="仿宋" w:cs="仿宋"/>
                <w:color w:val="auto"/>
                <w:sz w:val="24"/>
                <w:szCs w:val="24"/>
              </w:rPr>
            </w:pPr>
          </w:p>
        </w:tc>
        <w:tc>
          <w:tcPr>
            <w:tcW w:w="1266" w:type="dxa"/>
            <w:noWrap w:val="0"/>
            <w:vAlign w:val="top"/>
          </w:tcPr>
          <w:p w14:paraId="165BE398">
            <w:pPr>
              <w:spacing w:line="440" w:lineRule="exact"/>
              <w:rPr>
                <w:rFonts w:hint="eastAsia" w:ascii="仿宋" w:hAnsi="仿宋" w:eastAsia="仿宋" w:cs="仿宋"/>
                <w:color w:val="auto"/>
                <w:sz w:val="24"/>
                <w:szCs w:val="24"/>
              </w:rPr>
            </w:pPr>
          </w:p>
        </w:tc>
      </w:tr>
      <w:tr w14:paraId="0701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44AE569C">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14:paraId="14874F1A">
            <w:pPr>
              <w:spacing w:line="440" w:lineRule="exact"/>
              <w:rPr>
                <w:rFonts w:hint="eastAsia" w:ascii="仿宋" w:hAnsi="仿宋" w:eastAsia="仿宋" w:cs="仿宋"/>
                <w:color w:val="auto"/>
                <w:sz w:val="24"/>
                <w:szCs w:val="24"/>
              </w:rPr>
            </w:pPr>
          </w:p>
        </w:tc>
        <w:tc>
          <w:tcPr>
            <w:tcW w:w="2056" w:type="dxa"/>
            <w:noWrap w:val="0"/>
            <w:vAlign w:val="top"/>
          </w:tcPr>
          <w:p w14:paraId="50D8883F">
            <w:pPr>
              <w:spacing w:line="440" w:lineRule="exact"/>
              <w:rPr>
                <w:rFonts w:hint="eastAsia" w:ascii="仿宋" w:hAnsi="仿宋" w:eastAsia="仿宋" w:cs="仿宋"/>
                <w:color w:val="auto"/>
                <w:sz w:val="24"/>
                <w:szCs w:val="24"/>
              </w:rPr>
            </w:pPr>
          </w:p>
        </w:tc>
        <w:tc>
          <w:tcPr>
            <w:tcW w:w="2393" w:type="dxa"/>
            <w:noWrap w:val="0"/>
            <w:vAlign w:val="top"/>
          </w:tcPr>
          <w:p w14:paraId="0CB0AA90">
            <w:pPr>
              <w:spacing w:line="440" w:lineRule="exact"/>
              <w:rPr>
                <w:rFonts w:hint="eastAsia" w:ascii="仿宋" w:hAnsi="仿宋" w:eastAsia="仿宋" w:cs="仿宋"/>
                <w:color w:val="auto"/>
                <w:sz w:val="24"/>
                <w:szCs w:val="24"/>
              </w:rPr>
            </w:pPr>
          </w:p>
        </w:tc>
        <w:tc>
          <w:tcPr>
            <w:tcW w:w="1108" w:type="dxa"/>
            <w:noWrap w:val="0"/>
            <w:vAlign w:val="top"/>
          </w:tcPr>
          <w:p w14:paraId="3FEF4B26">
            <w:pPr>
              <w:spacing w:line="440" w:lineRule="exact"/>
              <w:rPr>
                <w:rFonts w:hint="eastAsia" w:ascii="仿宋" w:hAnsi="仿宋" w:eastAsia="仿宋" w:cs="仿宋"/>
                <w:color w:val="auto"/>
                <w:sz w:val="24"/>
                <w:szCs w:val="24"/>
              </w:rPr>
            </w:pPr>
          </w:p>
        </w:tc>
        <w:tc>
          <w:tcPr>
            <w:tcW w:w="1266" w:type="dxa"/>
            <w:noWrap w:val="0"/>
            <w:vAlign w:val="top"/>
          </w:tcPr>
          <w:p w14:paraId="3E0D667F">
            <w:pPr>
              <w:spacing w:line="440" w:lineRule="exact"/>
              <w:rPr>
                <w:rFonts w:hint="eastAsia" w:ascii="仿宋" w:hAnsi="仿宋" w:eastAsia="仿宋" w:cs="仿宋"/>
                <w:color w:val="auto"/>
                <w:sz w:val="24"/>
                <w:szCs w:val="24"/>
              </w:rPr>
            </w:pPr>
          </w:p>
        </w:tc>
      </w:tr>
      <w:tr w14:paraId="7C7D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14:paraId="6F0289C4">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14:paraId="2156744F">
            <w:pPr>
              <w:spacing w:line="440" w:lineRule="exact"/>
              <w:rPr>
                <w:rFonts w:hint="eastAsia" w:ascii="仿宋" w:hAnsi="仿宋" w:eastAsia="仿宋" w:cs="仿宋"/>
                <w:color w:val="auto"/>
                <w:sz w:val="24"/>
                <w:szCs w:val="24"/>
              </w:rPr>
            </w:pPr>
          </w:p>
        </w:tc>
        <w:tc>
          <w:tcPr>
            <w:tcW w:w="2056" w:type="dxa"/>
            <w:noWrap w:val="0"/>
            <w:vAlign w:val="top"/>
          </w:tcPr>
          <w:p w14:paraId="4B528251">
            <w:pPr>
              <w:spacing w:line="440" w:lineRule="exact"/>
              <w:rPr>
                <w:rFonts w:hint="eastAsia" w:ascii="仿宋" w:hAnsi="仿宋" w:eastAsia="仿宋" w:cs="仿宋"/>
                <w:color w:val="auto"/>
                <w:sz w:val="24"/>
                <w:szCs w:val="24"/>
              </w:rPr>
            </w:pPr>
          </w:p>
        </w:tc>
        <w:tc>
          <w:tcPr>
            <w:tcW w:w="2393" w:type="dxa"/>
            <w:noWrap w:val="0"/>
            <w:vAlign w:val="top"/>
          </w:tcPr>
          <w:p w14:paraId="3CA8BF1F">
            <w:pPr>
              <w:spacing w:line="440" w:lineRule="exact"/>
              <w:rPr>
                <w:rFonts w:hint="eastAsia" w:ascii="仿宋" w:hAnsi="仿宋" w:eastAsia="仿宋" w:cs="仿宋"/>
                <w:color w:val="auto"/>
                <w:sz w:val="24"/>
                <w:szCs w:val="24"/>
              </w:rPr>
            </w:pPr>
          </w:p>
        </w:tc>
        <w:tc>
          <w:tcPr>
            <w:tcW w:w="1108" w:type="dxa"/>
            <w:noWrap w:val="0"/>
            <w:vAlign w:val="top"/>
          </w:tcPr>
          <w:p w14:paraId="47D275D5">
            <w:pPr>
              <w:spacing w:line="440" w:lineRule="exact"/>
              <w:rPr>
                <w:rFonts w:hint="eastAsia" w:ascii="仿宋" w:hAnsi="仿宋" w:eastAsia="仿宋" w:cs="仿宋"/>
                <w:color w:val="auto"/>
                <w:sz w:val="24"/>
                <w:szCs w:val="24"/>
              </w:rPr>
            </w:pPr>
          </w:p>
        </w:tc>
        <w:tc>
          <w:tcPr>
            <w:tcW w:w="1266" w:type="dxa"/>
            <w:noWrap w:val="0"/>
            <w:vAlign w:val="top"/>
          </w:tcPr>
          <w:p w14:paraId="1144A606">
            <w:pPr>
              <w:spacing w:line="440" w:lineRule="exact"/>
              <w:rPr>
                <w:rFonts w:hint="eastAsia" w:ascii="仿宋" w:hAnsi="仿宋" w:eastAsia="仿宋" w:cs="仿宋"/>
                <w:color w:val="auto"/>
                <w:sz w:val="24"/>
                <w:szCs w:val="24"/>
              </w:rPr>
            </w:pPr>
          </w:p>
        </w:tc>
      </w:tr>
    </w:tbl>
    <w:p w14:paraId="090FBB37">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14:paraId="27B1520A">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14:paraId="7820E872">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14:paraId="15B99AFB">
      <w:pPr>
        <w:spacing w:line="460" w:lineRule="atLeast"/>
        <w:jc w:val="center"/>
        <w:outlineLvl w:val="0"/>
        <w:rPr>
          <w:rFonts w:hint="eastAsia" w:ascii="仿宋" w:hAnsi="仿宋" w:eastAsia="仿宋" w:cs="仿宋"/>
          <w:b/>
          <w:color w:val="auto"/>
          <w:sz w:val="30"/>
          <w:szCs w:val="30"/>
        </w:rPr>
      </w:pPr>
    </w:p>
    <w:p w14:paraId="7FF9A6BC">
      <w:pPr>
        <w:spacing w:line="460" w:lineRule="atLeast"/>
        <w:jc w:val="center"/>
        <w:outlineLvl w:val="0"/>
        <w:rPr>
          <w:rFonts w:hint="eastAsia" w:ascii="仿宋" w:hAnsi="仿宋" w:eastAsia="仿宋" w:cs="仿宋"/>
          <w:b/>
          <w:color w:val="auto"/>
          <w:sz w:val="30"/>
          <w:szCs w:val="30"/>
        </w:rPr>
      </w:pPr>
    </w:p>
    <w:p w14:paraId="6401B75A">
      <w:pPr>
        <w:spacing w:line="460" w:lineRule="atLeast"/>
        <w:jc w:val="center"/>
        <w:outlineLvl w:val="0"/>
        <w:rPr>
          <w:rFonts w:hint="eastAsia" w:ascii="仿宋" w:hAnsi="仿宋" w:eastAsia="仿宋" w:cs="仿宋"/>
          <w:b/>
          <w:color w:val="auto"/>
          <w:sz w:val="30"/>
          <w:szCs w:val="30"/>
        </w:rPr>
      </w:pPr>
    </w:p>
    <w:p w14:paraId="28914E23">
      <w:pPr>
        <w:spacing w:line="460" w:lineRule="atLeast"/>
        <w:jc w:val="center"/>
        <w:outlineLvl w:val="0"/>
        <w:rPr>
          <w:rFonts w:hint="eastAsia" w:ascii="仿宋" w:hAnsi="仿宋" w:eastAsia="仿宋" w:cs="仿宋"/>
          <w:b/>
          <w:color w:val="auto"/>
          <w:sz w:val="30"/>
          <w:szCs w:val="30"/>
        </w:rPr>
      </w:pPr>
    </w:p>
    <w:p w14:paraId="2C33B041">
      <w:pPr>
        <w:spacing w:line="460" w:lineRule="atLeast"/>
        <w:jc w:val="center"/>
        <w:outlineLvl w:val="0"/>
        <w:rPr>
          <w:rFonts w:hint="eastAsia" w:ascii="仿宋" w:hAnsi="仿宋" w:eastAsia="仿宋" w:cs="仿宋"/>
          <w:b/>
          <w:color w:val="auto"/>
          <w:sz w:val="30"/>
          <w:szCs w:val="30"/>
        </w:rPr>
      </w:pPr>
    </w:p>
    <w:p w14:paraId="518AD2C7">
      <w:pPr>
        <w:spacing w:line="460" w:lineRule="atLeast"/>
        <w:jc w:val="center"/>
        <w:outlineLvl w:val="0"/>
        <w:rPr>
          <w:rFonts w:hint="eastAsia" w:ascii="仿宋" w:hAnsi="仿宋" w:eastAsia="仿宋" w:cs="仿宋"/>
          <w:b/>
          <w:color w:val="auto"/>
          <w:sz w:val="30"/>
          <w:szCs w:val="30"/>
        </w:rPr>
      </w:pPr>
    </w:p>
    <w:p w14:paraId="03FDF3C5">
      <w:pPr>
        <w:spacing w:line="460" w:lineRule="atLeast"/>
        <w:jc w:val="center"/>
        <w:outlineLvl w:val="0"/>
        <w:rPr>
          <w:rFonts w:hint="eastAsia" w:ascii="仿宋" w:hAnsi="仿宋" w:eastAsia="仿宋" w:cs="仿宋"/>
          <w:b/>
          <w:color w:val="auto"/>
          <w:sz w:val="30"/>
          <w:szCs w:val="30"/>
        </w:rPr>
      </w:pPr>
    </w:p>
    <w:p w14:paraId="36BDCB44">
      <w:pPr>
        <w:spacing w:line="460" w:lineRule="atLeast"/>
        <w:jc w:val="center"/>
        <w:outlineLvl w:val="0"/>
        <w:rPr>
          <w:rFonts w:hint="eastAsia" w:ascii="仿宋" w:hAnsi="仿宋" w:eastAsia="仿宋" w:cs="仿宋"/>
          <w:b/>
          <w:color w:val="auto"/>
          <w:sz w:val="30"/>
          <w:szCs w:val="30"/>
        </w:rPr>
      </w:pPr>
    </w:p>
    <w:p w14:paraId="740B1EC9">
      <w:pPr>
        <w:spacing w:line="460" w:lineRule="atLeast"/>
        <w:jc w:val="center"/>
        <w:outlineLvl w:val="0"/>
        <w:rPr>
          <w:rFonts w:hint="eastAsia" w:ascii="仿宋" w:hAnsi="仿宋" w:eastAsia="仿宋" w:cs="仿宋"/>
          <w:b/>
          <w:color w:val="auto"/>
          <w:sz w:val="30"/>
          <w:szCs w:val="30"/>
        </w:rPr>
      </w:pPr>
    </w:p>
    <w:p w14:paraId="622AC211">
      <w:pPr>
        <w:spacing w:line="460" w:lineRule="atLeast"/>
        <w:jc w:val="center"/>
        <w:outlineLvl w:val="0"/>
        <w:rPr>
          <w:rFonts w:hint="eastAsia" w:ascii="仿宋" w:hAnsi="仿宋" w:eastAsia="仿宋" w:cs="仿宋"/>
          <w:b/>
          <w:color w:val="auto"/>
          <w:sz w:val="30"/>
          <w:szCs w:val="30"/>
        </w:rPr>
      </w:pPr>
    </w:p>
    <w:p w14:paraId="4867B062">
      <w:pPr>
        <w:spacing w:line="460" w:lineRule="atLeast"/>
        <w:jc w:val="both"/>
        <w:outlineLvl w:val="0"/>
        <w:rPr>
          <w:rFonts w:hint="eastAsia" w:ascii="仿宋" w:hAnsi="仿宋" w:eastAsia="仿宋" w:cs="仿宋"/>
          <w:b/>
          <w:color w:val="auto"/>
          <w:sz w:val="30"/>
          <w:szCs w:val="30"/>
        </w:rPr>
      </w:pPr>
    </w:p>
    <w:p w14:paraId="2210A5A1">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附件13：销售服务承诺书</w:t>
      </w:r>
    </w:p>
    <w:p w14:paraId="22274458">
      <w:pPr>
        <w:spacing w:line="460" w:lineRule="atLeast"/>
        <w:jc w:val="center"/>
        <w:outlineLvl w:val="0"/>
        <w:rPr>
          <w:rFonts w:hint="eastAsia" w:ascii="仿宋" w:hAnsi="仿宋" w:eastAsia="仿宋" w:cs="仿宋"/>
          <w:b/>
          <w:color w:val="auto"/>
          <w:sz w:val="30"/>
          <w:szCs w:val="30"/>
        </w:rPr>
      </w:pPr>
    </w:p>
    <w:p w14:paraId="49918DAE">
      <w:pPr>
        <w:spacing w:line="460" w:lineRule="atLeast"/>
        <w:jc w:val="center"/>
        <w:outlineLvl w:val="0"/>
        <w:rPr>
          <w:rFonts w:hint="eastAsia" w:ascii="仿宋" w:hAnsi="仿宋" w:eastAsia="仿宋" w:cs="仿宋"/>
          <w:b/>
          <w:color w:val="auto"/>
          <w:sz w:val="30"/>
          <w:szCs w:val="30"/>
        </w:rPr>
      </w:pPr>
    </w:p>
    <w:p w14:paraId="4F817364">
      <w:pPr>
        <w:spacing w:line="460" w:lineRule="atLeast"/>
        <w:jc w:val="center"/>
        <w:outlineLvl w:val="0"/>
        <w:rPr>
          <w:rFonts w:hint="eastAsia" w:ascii="仿宋" w:hAnsi="仿宋" w:eastAsia="仿宋" w:cs="仿宋"/>
          <w:b/>
          <w:color w:val="auto"/>
          <w:sz w:val="30"/>
          <w:szCs w:val="30"/>
        </w:rPr>
      </w:pPr>
    </w:p>
    <w:p w14:paraId="4BE34F45">
      <w:pPr>
        <w:spacing w:line="460" w:lineRule="atLeast"/>
        <w:jc w:val="center"/>
        <w:outlineLvl w:val="0"/>
        <w:rPr>
          <w:rFonts w:hint="eastAsia" w:ascii="仿宋" w:hAnsi="仿宋" w:eastAsia="仿宋" w:cs="仿宋"/>
          <w:b/>
          <w:color w:val="auto"/>
          <w:sz w:val="30"/>
          <w:szCs w:val="30"/>
        </w:rPr>
      </w:pPr>
    </w:p>
    <w:p w14:paraId="4F825AD5">
      <w:pPr>
        <w:spacing w:line="460" w:lineRule="atLeast"/>
        <w:jc w:val="center"/>
        <w:outlineLvl w:val="0"/>
        <w:rPr>
          <w:rFonts w:hint="eastAsia" w:ascii="仿宋" w:hAnsi="仿宋" w:eastAsia="仿宋" w:cs="仿宋"/>
          <w:b/>
          <w:color w:val="auto"/>
          <w:sz w:val="30"/>
          <w:szCs w:val="30"/>
        </w:rPr>
      </w:pPr>
    </w:p>
    <w:p w14:paraId="0841FB2E">
      <w:pPr>
        <w:spacing w:line="460" w:lineRule="atLeast"/>
        <w:jc w:val="center"/>
        <w:outlineLvl w:val="0"/>
        <w:rPr>
          <w:rFonts w:hint="eastAsia" w:ascii="仿宋" w:hAnsi="仿宋" w:eastAsia="仿宋" w:cs="仿宋"/>
          <w:b/>
          <w:color w:val="auto"/>
          <w:sz w:val="30"/>
          <w:szCs w:val="30"/>
        </w:rPr>
      </w:pPr>
    </w:p>
    <w:p w14:paraId="3002D4D9">
      <w:pPr>
        <w:spacing w:line="460" w:lineRule="atLeast"/>
        <w:jc w:val="center"/>
        <w:outlineLvl w:val="0"/>
        <w:rPr>
          <w:rFonts w:hint="eastAsia" w:ascii="仿宋" w:hAnsi="仿宋" w:eastAsia="仿宋" w:cs="仿宋"/>
          <w:b/>
          <w:color w:val="auto"/>
          <w:sz w:val="30"/>
          <w:szCs w:val="30"/>
        </w:rPr>
      </w:pPr>
    </w:p>
    <w:p w14:paraId="7DB3C37E">
      <w:pPr>
        <w:spacing w:line="460" w:lineRule="atLeast"/>
        <w:jc w:val="center"/>
        <w:outlineLvl w:val="0"/>
        <w:rPr>
          <w:rFonts w:hint="eastAsia" w:ascii="仿宋" w:hAnsi="仿宋" w:eastAsia="仿宋" w:cs="仿宋"/>
          <w:b/>
          <w:color w:val="auto"/>
          <w:sz w:val="30"/>
          <w:szCs w:val="30"/>
        </w:rPr>
      </w:pPr>
    </w:p>
    <w:p w14:paraId="45FFFF25">
      <w:pPr>
        <w:spacing w:line="460" w:lineRule="atLeast"/>
        <w:jc w:val="center"/>
        <w:outlineLvl w:val="0"/>
        <w:rPr>
          <w:rFonts w:hint="eastAsia" w:ascii="仿宋" w:hAnsi="仿宋" w:eastAsia="仿宋" w:cs="仿宋"/>
          <w:b/>
          <w:color w:val="auto"/>
          <w:sz w:val="30"/>
          <w:szCs w:val="30"/>
        </w:rPr>
      </w:pPr>
    </w:p>
    <w:p w14:paraId="35268337">
      <w:pPr>
        <w:spacing w:line="460" w:lineRule="atLeast"/>
        <w:jc w:val="center"/>
        <w:outlineLvl w:val="0"/>
        <w:rPr>
          <w:rFonts w:hint="eastAsia" w:ascii="仿宋" w:hAnsi="仿宋" w:eastAsia="仿宋" w:cs="仿宋"/>
          <w:b/>
          <w:color w:val="auto"/>
          <w:sz w:val="30"/>
          <w:szCs w:val="30"/>
        </w:rPr>
      </w:pPr>
    </w:p>
    <w:p w14:paraId="2B619D31">
      <w:pPr>
        <w:spacing w:line="460" w:lineRule="atLeast"/>
        <w:jc w:val="center"/>
        <w:outlineLvl w:val="0"/>
        <w:rPr>
          <w:rFonts w:hint="eastAsia" w:ascii="仿宋" w:hAnsi="仿宋" w:eastAsia="仿宋" w:cs="仿宋"/>
          <w:b/>
          <w:color w:val="auto"/>
          <w:sz w:val="30"/>
          <w:szCs w:val="30"/>
        </w:rPr>
      </w:pPr>
    </w:p>
    <w:p w14:paraId="78FF3130">
      <w:pPr>
        <w:spacing w:line="460" w:lineRule="atLeast"/>
        <w:jc w:val="center"/>
        <w:outlineLvl w:val="0"/>
        <w:rPr>
          <w:rFonts w:hint="eastAsia" w:ascii="仿宋" w:hAnsi="仿宋" w:eastAsia="仿宋" w:cs="仿宋"/>
          <w:b/>
          <w:color w:val="auto"/>
          <w:sz w:val="30"/>
          <w:szCs w:val="30"/>
        </w:rPr>
      </w:pPr>
    </w:p>
    <w:p w14:paraId="75B58CA8">
      <w:pPr>
        <w:spacing w:line="460" w:lineRule="atLeast"/>
        <w:jc w:val="center"/>
        <w:outlineLvl w:val="0"/>
        <w:rPr>
          <w:rFonts w:hint="eastAsia" w:ascii="仿宋" w:hAnsi="仿宋" w:eastAsia="仿宋" w:cs="仿宋"/>
          <w:b/>
          <w:color w:val="auto"/>
          <w:sz w:val="30"/>
          <w:szCs w:val="30"/>
        </w:rPr>
      </w:pPr>
    </w:p>
    <w:p w14:paraId="1249E2EA">
      <w:pPr>
        <w:spacing w:line="460" w:lineRule="atLeast"/>
        <w:jc w:val="center"/>
        <w:outlineLvl w:val="0"/>
        <w:rPr>
          <w:rFonts w:hint="eastAsia" w:ascii="仿宋" w:hAnsi="仿宋" w:eastAsia="仿宋" w:cs="仿宋"/>
          <w:b/>
          <w:color w:val="auto"/>
          <w:sz w:val="30"/>
          <w:szCs w:val="30"/>
        </w:rPr>
      </w:pPr>
    </w:p>
    <w:p w14:paraId="7676CDD2">
      <w:pPr>
        <w:spacing w:line="460" w:lineRule="atLeast"/>
        <w:jc w:val="center"/>
        <w:outlineLvl w:val="0"/>
        <w:rPr>
          <w:rFonts w:hint="eastAsia" w:ascii="仿宋" w:hAnsi="仿宋" w:eastAsia="仿宋" w:cs="仿宋"/>
          <w:b/>
          <w:color w:val="auto"/>
          <w:sz w:val="30"/>
          <w:szCs w:val="30"/>
        </w:rPr>
      </w:pPr>
    </w:p>
    <w:p w14:paraId="1D21E86F">
      <w:pPr>
        <w:spacing w:line="460" w:lineRule="atLeast"/>
        <w:jc w:val="center"/>
        <w:outlineLvl w:val="0"/>
        <w:rPr>
          <w:rFonts w:hint="eastAsia" w:ascii="仿宋" w:hAnsi="仿宋" w:eastAsia="仿宋" w:cs="仿宋"/>
          <w:b/>
          <w:color w:val="auto"/>
          <w:sz w:val="30"/>
          <w:szCs w:val="30"/>
        </w:rPr>
      </w:pPr>
    </w:p>
    <w:p w14:paraId="66AF4C3A">
      <w:pPr>
        <w:spacing w:line="460" w:lineRule="atLeast"/>
        <w:jc w:val="center"/>
        <w:outlineLvl w:val="0"/>
        <w:rPr>
          <w:rFonts w:hint="eastAsia" w:ascii="仿宋" w:hAnsi="仿宋" w:eastAsia="仿宋" w:cs="仿宋"/>
          <w:b/>
          <w:color w:val="auto"/>
          <w:sz w:val="30"/>
          <w:szCs w:val="30"/>
        </w:rPr>
      </w:pPr>
    </w:p>
    <w:p w14:paraId="6817AF66">
      <w:pPr>
        <w:spacing w:line="460" w:lineRule="atLeast"/>
        <w:jc w:val="center"/>
        <w:outlineLvl w:val="0"/>
        <w:rPr>
          <w:rFonts w:hint="eastAsia" w:ascii="仿宋" w:hAnsi="仿宋" w:eastAsia="仿宋" w:cs="仿宋"/>
          <w:b/>
          <w:color w:val="auto"/>
          <w:sz w:val="30"/>
          <w:szCs w:val="30"/>
        </w:rPr>
      </w:pPr>
    </w:p>
    <w:p w14:paraId="0CB4B281">
      <w:pPr>
        <w:spacing w:line="460" w:lineRule="atLeast"/>
        <w:jc w:val="center"/>
        <w:outlineLvl w:val="0"/>
        <w:rPr>
          <w:rFonts w:hint="eastAsia" w:ascii="仿宋" w:hAnsi="仿宋" w:eastAsia="仿宋" w:cs="仿宋"/>
          <w:b/>
          <w:color w:val="auto"/>
          <w:sz w:val="30"/>
          <w:szCs w:val="30"/>
        </w:rPr>
      </w:pPr>
    </w:p>
    <w:p w14:paraId="54AA98A7">
      <w:pPr>
        <w:spacing w:line="460" w:lineRule="atLeast"/>
        <w:jc w:val="both"/>
        <w:outlineLvl w:val="0"/>
        <w:rPr>
          <w:rFonts w:hint="eastAsia" w:ascii="仿宋" w:hAnsi="仿宋" w:eastAsia="仿宋" w:cs="仿宋"/>
          <w:b/>
          <w:color w:val="auto"/>
          <w:sz w:val="30"/>
          <w:szCs w:val="30"/>
        </w:rPr>
      </w:pPr>
    </w:p>
    <w:p w14:paraId="504180A6">
      <w:pPr>
        <w:spacing w:line="460" w:lineRule="atLeast"/>
        <w:jc w:val="both"/>
        <w:outlineLvl w:val="0"/>
        <w:rPr>
          <w:rFonts w:hint="eastAsia" w:ascii="仿宋" w:hAnsi="仿宋" w:eastAsia="仿宋" w:cs="仿宋"/>
          <w:b/>
          <w:color w:val="auto"/>
          <w:sz w:val="30"/>
          <w:szCs w:val="30"/>
        </w:rPr>
      </w:pPr>
    </w:p>
    <w:p w14:paraId="288512B4">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附件14：质量保证承诺书</w:t>
      </w:r>
    </w:p>
    <w:p w14:paraId="212CDA64">
      <w:pPr>
        <w:spacing w:line="460" w:lineRule="atLeast"/>
        <w:jc w:val="center"/>
        <w:outlineLvl w:val="0"/>
        <w:rPr>
          <w:rFonts w:hint="eastAsia" w:ascii="仿宋" w:hAnsi="仿宋" w:eastAsia="仿宋" w:cs="仿宋"/>
          <w:b/>
          <w:color w:val="auto"/>
          <w:sz w:val="30"/>
          <w:szCs w:val="30"/>
        </w:rPr>
      </w:pPr>
    </w:p>
    <w:p w14:paraId="0FBBF679">
      <w:pPr>
        <w:spacing w:line="460" w:lineRule="atLeast"/>
        <w:jc w:val="center"/>
        <w:outlineLvl w:val="0"/>
        <w:rPr>
          <w:rFonts w:hint="eastAsia" w:ascii="仿宋" w:hAnsi="仿宋" w:eastAsia="仿宋" w:cs="仿宋"/>
          <w:b/>
          <w:color w:val="auto"/>
          <w:sz w:val="30"/>
          <w:szCs w:val="30"/>
        </w:rPr>
      </w:pPr>
    </w:p>
    <w:p w14:paraId="617C7754">
      <w:pPr>
        <w:spacing w:line="460" w:lineRule="atLeast"/>
        <w:jc w:val="center"/>
        <w:outlineLvl w:val="0"/>
        <w:rPr>
          <w:rFonts w:hint="eastAsia" w:ascii="仿宋" w:hAnsi="仿宋" w:eastAsia="仿宋" w:cs="仿宋"/>
          <w:b/>
          <w:color w:val="auto"/>
          <w:sz w:val="30"/>
          <w:szCs w:val="30"/>
        </w:rPr>
      </w:pPr>
    </w:p>
    <w:p w14:paraId="7D30AC24">
      <w:pPr>
        <w:spacing w:line="460" w:lineRule="atLeast"/>
        <w:jc w:val="center"/>
        <w:outlineLvl w:val="0"/>
        <w:rPr>
          <w:rFonts w:hint="eastAsia" w:ascii="仿宋" w:hAnsi="仿宋" w:eastAsia="仿宋" w:cs="仿宋"/>
          <w:b/>
          <w:color w:val="auto"/>
          <w:sz w:val="30"/>
          <w:szCs w:val="30"/>
        </w:rPr>
      </w:pPr>
    </w:p>
    <w:p w14:paraId="13F8D28A">
      <w:pPr>
        <w:spacing w:line="460" w:lineRule="atLeast"/>
        <w:jc w:val="center"/>
        <w:outlineLvl w:val="0"/>
        <w:rPr>
          <w:rFonts w:hint="eastAsia" w:ascii="仿宋" w:hAnsi="仿宋" w:eastAsia="仿宋" w:cs="仿宋"/>
          <w:b/>
          <w:color w:val="auto"/>
          <w:sz w:val="30"/>
          <w:szCs w:val="30"/>
        </w:rPr>
      </w:pPr>
    </w:p>
    <w:p w14:paraId="73CD93DC">
      <w:pPr>
        <w:spacing w:line="460" w:lineRule="atLeast"/>
        <w:jc w:val="center"/>
        <w:outlineLvl w:val="0"/>
        <w:rPr>
          <w:rFonts w:hint="eastAsia" w:ascii="仿宋" w:hAnsi="仿宋" w:eastAsia="仿宋" w:cs="仿宋"/>
          <w:b/>
          <w:color w:val="auto"/>
          <w:sz w:val="30"/>
          <w:szCs w:val="30"/>
        </w:rPr>
      </w:pPr>
    </w:p>
    <w:p w14:paraId="59CFF7CA">
      <w:pPr>
        <w:spacing w:line="460" w:lineRule="atLeast"/>
        <w:jc w:val="center"/>
        <w:outlineLvl w:val="0"/>
        <w:rPr>
          <w:rFonts w:hint="eastAsia" w:ascii="仿宋" w:hAnsi="仿宋" w:eastAsia="仿宋" w:cs="仿宋"/>
          <w:b/>
          <w:color w:val="auto"/>
          <w:sz w:val="30"/>
          <w:szCs w:val="30"/>
        </w:rPr>
      </w:pPr>
    </w:p>
    <w:p w14:paraId="1AC51C83">
      <w:pPr>
        <w:spacing w:line="460" w:lineRule="atLeast"/>
        <w:jc w:val="center"/>
        <w:outlineLvl w:val="0"/>
        <w:rPr>
          <w:rFonts w:hint="eastAsia" w:ascii="仿宋" w:hAnsi="仿宋" w:eastAsia="仿宋" w:cs="仿宋"/>
          <w:b/>
          <w:color w:val="auto"/>
          <w:sz w:val="30"/>
          <w:szCs w:val="30"/>
        </w:rPr>
      </w:pPr>
    </w:p>
    <w:p w14:paraId="41545825">
      <w:pPr>
        <w:spacing w:line="460" w:lineRule="atLeast"/>
        <w:jc w:val="center"/>
        <w:outlineLvl w:val="0"/>
        <w:rPr>
          <w:rFonts w:hint="eastAsia" w:ascii="仿宋" w:hAnsi="仿宋" w:eastAsia="仿宋" w:cs="仿宋"/>
          <w:b/>
          <w:color w:val="auto"/>
          <w:sz w:val="30"/>
          <w:szCs w:val="30"/>
        </w:rPr>
      </w:pPr>
    </w:p>
    <w:p w14:paraId="5737C03D">
      <w:pPr>
        <w:spacing w:line="460" w:lineRule="atLeast"/>
        <w:jc w:val="center"/>
        <w:outlineLvl w:val="0"/>
        <w:rPr>
          <w:rFonts w:hint="eastAsia" w:ascii="仿宋" w:hAnsi="仿宋" w:eastAsia="仿宋" w:cs="仿宋"/>
          <w:b/>
          <w:color w:val="auto"/>
          <w:sz w:val="30"/>
          <w:szCs w:val="30"/>
        </w:rPr>
      </w:pPr>
    </w:p>
    <w:p w14:paraId="1B0708A3">
      <w:pPr>
        <w:spacing w:line="460" w:lineRule="atLeast"/>
        <w:jc w:val="center"/>
        <w:outlineLvl w:val="0"/>
        <w:rPr>
          <w:rFonts w:hint="eastAsia" w:ascii="仿宋" w:hAnsi="仿宋" w:eastAsia="仿宋" w:cs="仿宋"/>
          <w:b/>
          <w:color w:val="auto"/>
          <w:sz w:val="30"/>
          <w:szCs w:val="30"/>
        </w:rPr>
      </w:pPr>
    </w:p>
    <w:p w14:paraId="59FC5AA8">
      <w:pPr>
        <w:spacing w:line="460" w:lineRule="atLeast"/>
        <w:jc w:val="center"/>
        <w:outlineLvl w:val="0"/>
        <w:rPr>
          <w:rFonts w:hint="eastAsia" w:ascii="仿宋" w:hAnsi="仿宋" w:eastAsia="仿宋" w:cs="仿宋"/>
          <w:b/>
          <w:color w:val="auto"/>
          <w:sz w:val="30"/>
          <w:szCs w:val="30"/>
        </w:rPr>
      </w:pPr>
    </w:p>
    <w:p w14:paraId="6A98F061">
      <w:pPr>
        <w:spacing w:line="460" w:lineRule="atLeast"/>
        <w:jc w:val="center"/>
        <w:outlineLvl w:val="0"/>
        <w:rPr>
          <w:rFonts w:hint="eastAsia" w:ascii="仿宋" w:hAnsi="仿宋" w:eastAsia="仿宋" w:cs="仿宋"/>
          <w:b/>
          <w:color w:val="auto"/>
          <w:sz w:val="30"/>
          <w:szCs w:val="30"/>
        </w:rPr>
      </w:pPr>
    </w:p>
    <w:p w14:paraId="4DD8C2C5">
      <w:pPr>
        <w:spacing w:line="460" w:lineRule="atLeast"/>
        <w:jc w:val="center"/>
        <w:outlineLvl w:val="0"/>
        <w:rPr>
          <w:rFonts w:hint="eastAsia" w:ascii="仿宋" w:hAnsi="仿宋" w:eastAsia="仿宋" w:cs="仿宋"/>
          <w:b/>
          <w:color w:val="auto"/>
          <w:sz w:val="30"/>
          <w:szCs w:val="30"/>
        </w:rPr>
      </w:pPr>
    </w:p>
    <w:p w14:paraId="4E5A7709">
      <w:pPr>
        <w:spacing w:line="460" w:lineRule="atLeast"/>
        <w:jc w:val="center"/>
        <w:outlineLvl w:val="0"/>
        <w:rPr>
          <w:rFonts w:hint="eastAsia" w:ascii="仿宋" w:hAnsi="仿宋" w:eastAsia="仿宋" w:cs="仿宋"/>
          <w:b/>
          <w:color w:val="auto"/>
          <w:sz w:val="30"/>
          <w:szCs w:val="30"/>
        </w:rPr>
      </w:pPr>
    </w:p>
    <w:p w14:paraId="21CFBC40">
      <w:pPr>
        <w:spacing w:line="460" w:lineRule="atLeast"/>
        <w:jc w:val="center"/>
        <w:outlineLvl w:val="0"/>
        <w:rPr>
          <w:rFonts w:hint="eastAsia" w:ascii="仿宋" w:hAnsi="仿宋" w:eastAsia="仿宋" w:cs="仿宋"/>
          <w:b/>
          <w:color w:val="auto"/>
          <w:sz w:val="30"/>
          <w:szCs w:val="30"/>
        </w:rPr>
      </w:pPr>
    </w:p>
    <w:p w14:paraId="638D16D0">
      <w:pPr>
        <w:spacing w:line="460" w:lineRule="atLeast"/>
        <w:jc w:val="center"/>
        <w:outlineLvl w:val="0"/>
        <w:rPr>
          <w:rFonts w:hint="eastAsia" w:ascii="仿宋" w:hAnsi="仿宋" w:eastAsia="仿宋" w:cs="仿宋"/>
          <w:b/>
          <w:color w:val="auto"/>
          <w:sz w:val="30"/>
          <w:szCs w:val="30"/>
        </w:rPr>
      </w:pPr>
    </w:p>
    <w:p w14:paraId="247F745A">
      <w:pPr>
        <w:spacing w:line="460" w:lineRule="atLeast"/>
        <w:jc w:val="center"/>
        <w:outlineLvl w:val="0"/>
        <w:rPr>
          <w:rFonts w:hint="eastAsia" w:ascii="仿宋" w:hAnsi="仿宋" w:eastAsia="仿宋" w:cs="仿宋"/>
          <w:b/>
          <w:color w:val="auto"/>
          <w:sz w:val="30"/>
          <w:szCs w:val="30"/>
        </w:rPr>
      </w:pPr>
    </w:p>
    <w:p w14:paraId="6C022160">
      <w:pPr>
        <w:spacing w:line="460" w:lineRule="atLeast"/>
        <w:jc w:val="center"/>
        <w:outlineLvl w:val="0"/>
        <w:rPr>
          <w:rFonts w:hint="eastAsia" w:ascii="仿宋" w:hAnsi="仿宋" w:eastAsia="仿宋" w:cs="仿宋"/>
          <w:b/>
          <w:color w:val="auto"/>
          <w:sz w:val="30"/>
          <w:szCs w:val="30"/>
        </w:rPr>
      </w:pPr>
    </w:p>
    <w:p w14:paraId="2F6B5DF6">
      <w:pPr>
        <w:spacing w:line="460" w:lineRule="atLeast"/>
        <w:jc w:val="center"/>
        <w:outlineLvl w:val="0"/>
        <w:rPr>
          <w:rFonts w:hint="eastAsia" w:ascii="仿宋" w:hAnsi="仿宋" w:eastAsia="仿宋" w:cs="仿宋"/>
          <w:b/>
          <w:color w:val="auto"/>
          <w:sz w:val="30"/>
          <w:szCs w:val="30"/>
        </w:rPr>
      </w:pPr>
    </w:p>
    <w:p w14:paraId="729A3789">
      <w:pPr>
        <w:spacing w:line="460" w:lineRule="atLeast"/>
        <w:jc w:val="center"/>
        <w:outlineLvl w:val="0"/>
        <w:rPr>
          <w:rFonts w:hint="eastAsia" w:ascii="仿宋" w:hAnsi="仿宋" w:eastAsia="仿宋" w:cs="仿宋"/>
          <w:b/>
          <w:color w:val="auto"/>
          <w:sz w:val="30"/>
          <w:szCs w:val="30"/>
        </w:rPr>
      </w:pPr>
    </w:p>
    <w:p w14:paraId="756E3823">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附件15:未串标承诺书</w:t>
      </w:r>
    </w:p>
    <w:p w14:paraId="61985C43">
      <w:pPr>
        <w:spacing w:line="460" w:lineRule="atLeast"/>
        <w:jc w:val="both"/>
        <w:outlineLvl w:val="0"/>
        <w:rPr>
          <w:rFonts w:hint="eastAsia" w:ascii="仿宋" w:hAnsi="仿宋" w:eastAsia="仿宋" w:cs="仿宋"/>
          <w:b/>
          <w:color w:val="auto"/>
          <w:sz w:val="30"/>
          <w:szCs w:val="30"/>
          <w:lang w:val="en-US" w:eastAsia="zh-CN"/>
        </w:rPr>
      </w:pPr>
    </w:p>
    <w:p w14:paraId="175D8EB6">
      <w:pPr>
        <w:spacing w:line="460" w:lineRule="atLeast"/>
        <w:jc w:val="both"/>
        <w:outlineLvl w:val="0"/>
        <w:rPr>
          <w:rFonts w:hint="eastAsia" w:ascii="仿宋" w:hAnsi="仿宋" w:eastAsia="仿宋" w:cs="仿宋"/>
          <w:b/>
          <w:color w:val="auto"/>
          <w:sz w:val="30"/>
          <w:szCs w:val="30"/>
          <w:lang w:val="en-US" w:eastAsia="zh-CN"/>
        </w:rPr>
      </w:pPr>
    </w:p>
    <w:p w14:paraId="5A3FB8A6">
      <w:pPr>
        <w:spacing w:line="460" w:lineRule="atLeast"/>
        <w:jc w:val="both"/>
        <w:outlineLvl w:val="0"/>
        <w:rPr>
          <w:rFonts w:hint="eastAsia" w:ascii="仿宋" w:hAnsi="仿宋" w:eastAsia="仿宋" w:cs="仿宋"/>
          <w:b/>
          <w:color w:val="auto"/>
          <w:sz w:val="30"/>
          <w:szCs w:val="30"/>
          <w:lang w:val="en-US" w:eastAsia="zh-CN"/>
        </w:rPr>
      </w:pPr>
    </w:p>
    <w:p w14:paraId="4D2E9E92">
      <w:pPr>
        <w:spacing w:line="460" w:lineRule="atLeast"/>
        <w:jc w:val="both"/>
        <w:outlineLvl w:val="0"/>
        <w:rPr>
          <w:rFonts w:hint="eastAsia" w:ascii="仿宋" w:hAnsi="仿宋" w:eastAsia="仿宋" w:cs="仿宋"/>
          <w:b/>
          <w:color w:val="auto"/>
          <w:sz w:val="30"/>
          <w:szCs w:val="30"/>
          <w:lang w:val="en-US" w:eastAsia="zh-CN"/>
        </w:rPr>
      </w:pPr>
    </w:p>
    <w:p w14:paraId="1FD02712">
      <w:pPr>
        <w:spacing w:line="460" w:lineRule="atLeast"/>
        <w:jc w:val="both"/>
        <w:outlineLvl w:val="0"/>
        <w:rPr>
          <w:rFonts w:hint="eastAsia" w:ascii="仿宋" w:hAnsi="仿宋" w:eastAsia="仿宋" w:cs="仿宋"/>
          <w:b/>
          <w:color w:val="auto"/>
          <w:sz w:val="30"/>
          <w:szCs w:val="30"/>
          <w:lang w:val="en-US" w:eastAsia="zh-CN"/>
        </w:rPr>
      </w:pPr>
    </w:p>
    <w:p w14:paraId="0C99E62C">
      <w:pPr>
        <w:spacing w:line="460" w:lineRule="atLeast"/>
        <w:jc w:val="both"/>
        <w:outlineLvl w:val="0"/>
        <w:rPr>
          <w:rFonts w:hint="eastAsia" w:ascii="仿宋" w:hAnsi="仿宋" w:eastAsia="仿宋" w:cs="仿宋"/>
          <w:b/>
          <w:color w:val="auto"/>
          <w:sz w:val="30"/>
          <w:szCs w:val="30"/>
          <w:lang w:val="en-US" w:eastAsia="zh-CN"/>
        </w:rPr>
      </w:pPr>
    </w:p>
    <w:p w14:paraId="62B8542D">
      <w:pPr>
        <w:spacing w:line="460" w:lineRule="atLeast"/>
        <w:jc w:val="both"/>
        <w:outlineLvl w:val="0"/>
        <w:rPr>
          <w:rFonts w:hint="eastAsia" w:ascii="仿宋" w:hAnsi="仿宋" w:eastAsia="仿宋" w:cs="仿宋"/>
          <w:b/>
          <w:color w:val="auto"/>
          <w:sz w:val="30"/>
          <w:szCs w:val="30"/>
          <w:lang w:val="en-US" w:eastAsia="zh-CN"/>
        </w:rPr>
      </w:pPr>
    </w:p>
    <w:p w14:paraId="0C541D81">
      <w:pPr>
        <w:spacing w:line="460" w:lineRule="atLeast"/>
        <w:jc w:val="both"/>
        <w:outlineLvl w:val="0"/>
        <w:rPr>
          <w:rFonts w:hint="eastAsia" w:ascii="仿宋" w:hAnsi="仿宋" w:eastAsia="仿宋" w:cs="仿宋"/>
          <w:b/>
          <w:color w:val="auto"/>
          <w:sz w:val="30"/>
          <w:szCs w:val="30"/>
          <w:lang w:val="en-US" w:eastAsia="zh-CN"/>
        </w:rPr>
      </w:pPr>
    </w:p>
    <w:p w14:paraId="4165A834">
      <w:pPr>
        <w:spacing w:line="460" w:lineRule="atLeast"/>
        <w:jc w:val="both"/>
        <w:outlineLvl w:val="0"/>
        <w:rPr>
          <w:rFonts w:hint="eastAsia" w:ascii="仿宋" w:hAnsi="仿宋" w:eastAsia="仿宋" w:cs="仿宋"/>
          <w:b/>
          <w:color w:val="auto"/>
          <w:sz w:val="30"/>
          <w:szCs w:val="30"/>
          <w:lang w:val="en-US" w:eastAsia="zh-CN"/>
        </w:rPr>
      </w:pPr>
    </w:p>
    <w:p w14:paraId="69BBF6F1">
      <w:pPr>
        <w:spacing w:line="460" w:lineRule="atLeast"/>
        <w:jc w:val="both"/>
        <w:outlineLvl w:val="0"/>
        <w:rPr>
          <w:rFonts w:hint="eastAsia" w:ascii="仿宋" w:hAnsi="仿宋" w:eastAsia="仿宋" w:cs="仿宋"/>
          <w:b/>
          <w:color w:val="auto"/>
          <w:sz w:val="30"/>
          <w:szCs w:val="30"/>
          <w:lang w:val="en-US" w:eastAsia="zh-CN"/>
        </w:rPr>
      </w:pPr>
    </w:p>
    <w:p w14:paraId="3A278BA0">
      <w:pPr>
        <w:spacing w:line="460" w:lineRule="atLeast"/>
        <w:jc w:val="both"/>
        <w:outlineLvl w:val="0"/>
        <w:rPr>
          <w:rFonts w:hint="eastAsia" w:ascii="仿宋" w:hAnsi="仿宋" w:eastAsia="仿宋" w:cs="仿宋"/>
          <w:b/>
          <w:color w:val="auto"/>
          <w:sz w:val="30"/>
          <w:szCs w:val="30"/>
          <w:lang w:val="en-US" w:eastAsia="zh-CN"/>
        </w:rPr>
      </w:pPr>
    </w:p>
    <w:p w14:paraId="3A0B7926">
      <w:pPr>
        <w:spacing w:line="460" w:lineRule="atLeast"/>
        <w:jc w:val="both"/>
        <w:outlineLvl w:val="0"/>
        <w:rPr>
          <w:rFonts w:hint="eastAsia" w:ascii="仿宋" w:hAnsi="仿宋" w:eastAsia="仿宋" w:cs="仿宋"/>
          <w:b/>
          <w:color w:val="auto"/>
          <w:sz w:val="30"/>
          <w:szCs w:val="30"/>
          <w:lang w:val="en-US" w:eastAsia="zh-CN"/>
        </w:rPr>
      </w:pPr>
    </w:p>
    <w:p w14:paraId="322C25B8">
      <w:pPr>
        <w:spacing w:line="460" w:lineRule="atLeast"/>
        <w:jc w:val="both"/>
        <w:outlineLvl w:val="0"/>
        <w:rPr>
          <w:rFonts w:hint="eastAsia" w:ascii="仿宋" w:hAnsi="仿宋" w:eastAsia="仿宋" w:cs="仿宋"/>
          <w:b/>
          <w:color w:val="auto"/>
          <w:sz w:val="30"/>
          <w:szCs w:val="30"/>
          <w:lang w:val="en-US" w:eastAsia="zh-CN"/>
        </w:rPr>
      </w:pPr>
    </w:p>
    <w:p w14:paraId="025441D9">
      <w:pPr>
        <w:spacing w:line="460" w:lineRule="atLeast"/>
        <w:jc w:val="both"/>
        <w:outlineLvl w:val="0"/>
        <w:rPr>
          <w:rFonts w:hint="eastAsia" w:ascii="仿宋" w:hAnsi="仿宋" w:eastAsia="仿宋" w:cs="仿宋"/>
          <w:b/>
          <w:color w:val="auto"/>
          <w:sz w:val="30"/>
          <w:szCs w:val="30"/>
          <w:lang w:val="en-US" w:eastAsia="zh-CN"/>
        </w:rPr>
      </w:pPr>
    </w:p>
    <w:p w14:paraId="2D3CA52D">
      <w:pPr>
        <w:spacing w:line="460" w:lineRule="atLeast"/>
        <w:jc w:val="both"/>
        <w:outlineLvl w:val="0"/>
        <w:rPr>
          <w:rFonts w:hint="eastAsia" w:ascii="仿宋" w:hAnsi="仿宋" w:eastAsia="仿宋" w:cs="仿宋"/>
          <w:b/>
          <w:color w:val="auto"/>
          <w:sz w:val="30"/>
          <w:szCs w:val="30"/>
          <w:lang w:val="en-US" w:eastAsia="zh-CN"/>
        </w:rPr>
      </w:pPr>
    </w:p>
    <w:p w14:paraId="02C42384">
      <w:pPr>
        <w:spacing w:line="460" w:lineRule="atLeast"/>
        <w:jc w:val="both"/>
        <w:outlineLvl w:val="0"/>
        <w:rPr>
          <w:rFonts w:hint="eastAsia" w:ascii="仿宋" w:hAnsi="仿宋" w:eastAsia="仿宋" w:cs="仿宋"/>
          <w:b/>
          <w:color w:val="auto"/>
          <w:sz w:val="30"/>
          <w:szCs w:val="30"/>
          <w:lang w:val="en-US" w:eastAsia="zh-CN"/>
        </w:rPr>
      </w:pPr>
    </w:p>
    <w:p w14:paraId="63F97DE2">
      <w:pPr>
        <w:spacing w:line="460" w:lineRule="atLeast"/>
        <w:jc w:val="both"/>
        <w:outlineLvl w:val="0"/>
        <w:rPr>
          <w:rFonts w:hint="eastAsia" w:ascii="仿宋" w:hAnsi="仿宋" w:eastAsia="仿宋" w:cs="仿宋"/>
          <w:b/>
          <w:color w:val="auto"/>
          <w:sz w:val="30"/>
          <w:szCs w:val="30"/>
          <w:lang w:val="en-US" w:eastAsia="zh-CN"/>
        </w:rPr>
      </w:pPr>
    </w:p>
    <w:p w14:paraId="29E79342">
      <w:pPr>
        <w:spacing w:line="460" w:lineRule="atLeast"/>
        <w:jc w:val="both"/>
        <w:outlineLvl w:val="0"/>
        <w:rPr>
          <w:rFonts w:hint="eastAsia" w:ascii="仿宋" w:hAnsi="仿宋" w:eastAsia="仿宋" w:cs="仿宋"/>
          <w:b/>
          <w:color w:val="auto"/>
          <w:sz w:val="30"/>
          <w:szCs w:val="30"/>
          <w:lang w:val="en-US" w:eastAsia="zh-CN"/>
        </w:rPr>
      </w:pPr>
    </w:p>
    <w:p w14:paraId="69D1EFA5">
      <w:pPr>
        <w:spacing w:line="460" w:lineRule="atLeast"/>
        <w:jc w:val="both"/>
        <w:outlineLvl w:val="0"/>
        <w:rPr>
          <w:rFonts w:hint="eastAsia" w:ascii="仿宋" w:hAnsi="仿宋" w:eastAsia="仿宋" w:cs="仿宋"/>
          <w:b/>
          <w:color w:val="auto"/>
          <w:sz w:val="30"/>
          <w:szCs w:val="30"/>
          <w:lang w:val="en-US" w:eastAsia="zh-CN"/>
        </w:rPr>
      </w:pPr>
    </w:p>
    <w:p w14:paraId="7FA10DC5">
      <w:pPr>
        <w:spacing w:line="460" w:lineRule="atLeast"/>
        <w:jc w:val="both"/>
        <w:outlineLvl w:val="0"/>
        <w:rPr>
          <w:rFonts w:hint="eastAsia" w:ascii="仿宋" w:hAnsi="仿宋" w:eastAsia="仿宋" w:cs="仿宋"/>
          <w:b/>
          <w:color w:val="auto"/>
          <w:sz w:val="30"/>
          <w:szCs w:val="30"/>
          <w:lang w:val="en-US" w:eastAsia="zh-CN"/>
        </w:rPr>
      </w:pPr>
    </w:p>
    <w:p w14:paraId="6566B82C">
      <w:pPr>
        <w:spacing w:line="460" w:lineRule="atLeast"/>
        <w:jc w:val="both"/>
        <w:outlineLvl w:val="0"/>
        <w:rPr>
          <w:rFonts w:hint="eastAsia" w:ascii="仿宋" w:hAnsi="仿宋" w:eastAsia="仿宋" w:cs="仿宋"/>
          <w:b/>
          <w:color w:val="auto"/>
          <w:sz w:val="30"/>
          <w:szCs w:val="30"/>
          <w:lang w:val="en-US" w:eastAsia="zh-CN"/>
        </w:rPr>
      </w:pPr>
    </w:p>
    <w:p w14:paraId="30E8D2D3">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附件16.中小微企业声明函</w:t>
      </w:r>
    </w:p>
    <w:p w14:paraId="136EB332">
      <w:pPr>
        <w:spacing w:line="460" w:lineRule="atLeast"/>
        <w:jc w:val="both"/>
        <w:outlineLvl w:val="0"/>
        <w:rPr>
          <w:rFonts w:hint="default" w:ascii="仿宋" w:hAnsi="仿宋" w:eastAsia="仿宋" w:cs="仿宋"/>
          <w:b/>
          <w:color w:val="auto"/>
          <w:sz w:val="30"/>
          <w:szCs w:val="30"/>
          <w:lang w:val="en-US" w:eastAsia="zh-CN"/>
        </w:rPr>
      </w:pPr>
    </w:p>
    <w:p w14:paraId="1BEEE07A">
      <w:pPr>
        <w:spacing w:line="460" w:lineRule="atLeast"/>
        <w:jc w:val="both"/>
        <w:outlineLvl w:val="0"/>
        <w:rPr>
          <w:rFonts w:hint="default" w:ascii="仿宋" w:hAnsi="仿宋" w:eastAsia="仿宋" w:cs="仿宋"/>
          <w:b/>
          <w:color w:val="auto"/>
          <w:sz w:val="30"/>
          <w:szCs w:val="30"/>
          <w:lang w:val="en-US" w:eastAsia="zh-CN"/>
        </w:rPr>
      </w:pPr>
    </w:p>
    <w:p w14:paraId="3B833E41">
      <w:pPr>
        <w:spacing w:line="460" w:lineRule="atLeast"/>
        <w:jc w:val="both"/>
        <w:outlineLvl w:val="0"/>
        <w:rPr>
          <w:rFonts w:hint="default" w:ascii="仿宋" w:hAnsi="仿宋" w:eastAsia="仿宋" w:cs="仿宋"/>
          <w:b/>
          <w:color w:val="auto"/>
          <w:sz w:val="30"/>
          <w:szCs w:val="30"/>
          <w:lang w:val="en-US" w:eastAsia="zh-CN"/>
        </w:rPr>
      </w:pPr>
    </w:p>
    <w:p w14:paraId="7EE1F98F">
      <w:pPr>
        <w:spacing w:line="460" w:lineRule="atLeast"/>
        <w:jc w:val="both"/>
        <w:outlineLvl w:val="0"/>
        <w:rPr>
          <w:rFonts w:hint="default" w:ascii="仿宋" w:hAnsi="仿宋" w:eastAsia="仿宋" w:cs="仿宋"/>
          <w:b/>
          <w:color w:val="auto"/>
          <w:sz w:val="30"/>
          <w:szCs w:val="30"/>
          <w:lang w:val="en-US" w:eastAsia="zh-CN"/>
        </w:rPr>
      </w:pPr>
    </w:p>
    <w:p w14:paraId="0858CB6F">
      <w:pPr>
        <w:spacing w:line="460" w:lineRule="atLeast"/>
        <w:jc w:val="both"/>
        <w:outlineLvl w:val="0"/>
        <w:rPr>
          <w:rFonts w:hint="default" w:ascii="仿宋" w:hAnsi="仿宋" w:eastAsia="仿宋" w:cs="仿宋"/>
          <w:b/>
          <w:color w:val="auto"/>
          <w:sz w:val="30"/>
          <w:szCs w:val="30"/>
          <w:lang w:val="en-US" w:eastAsia="zh-CN"/>
        </w:rPr>
      </w:pPr>
    </w:p>
    <w:p w14:paraId="30DB9A4F">
      <w:pPr>
        <w:spacing w:line="460" w:lineRule="atLeast"/>
        <w:jc w:val="both"/>
        <w:outlineLvl w:val="0"/>
        <w:rPr>
          <w:rFonts w:hint="default" w:ascii="仿宋" w:hAnsi="仿宋" w:eastAsia="仿宋" w:cs="仿宋"/>
          <w:b/>
          <w:color w:val="auto"/>
          <w:sz w:val="30"/>
          <w:szCs w:val="30"/>
          <w:lang w:val="en-US" w:eastAsia="zh-CN"/>
        </w:rPr>
      </w:pPr>
    </w:p>
    <w:p w14:paraId="37F855F0">
      <w:pPr>
        <w:spacing w:line="460" w:lineRule="atLeast"/>
        <w:jc w:val="both"/>
        <w:outlineLvl w:val="0"/>
        <w:rPr>
          <w:rFonts w:hint="default" w:ascii="仿宋" w:hAnsi="仿宋" w:eastAsia="仿宋" w:cs="仿宋"/>
          <w:b/>
          <w:color w:val="auto"/>
          <w:sz w:val="30"/>
          <w:szCs w:val="30"/>
          <w:lang w:val="en-US" w:eastAsia="zh-CN"/>
        </w:rPr>
      </w:pPr>
    </w:p>
    <w:p w14:paraId="6E009FB8">
      <w:pPr>
        <w:spacing w:line="460" w:lineRule="atLeast"/>
        <w:jc w:val="both"/>
        <w:outlineLvl w:val="0"/>
        <w:rPr>
          <w:rFonts w:hint="default" w:ascii="仿宋" w:hAnsi="仿宋" w:eastAsia="仿宋" w:cs="仿宋"/>
          <w:b/>
          <w:color w:val="auto"/>
          <w:sz w:val="30"/>
          <w:szCs w:val="30"/>
          <w:lang w:val="en-US" w:eastAsia="zh-CN"/>
        </w:rPr>
      </w:pPr>
    </w:p>
    <w:p w14:paraId="7F894891">
      <w:pPr>
        <w:spacing w:line="460" w:lineRule="atLeast"/>
        <w:jc w:val="both"/>
        <w:outlineLvl w:val="0"/>
        <w:rPr>
          <w:rFonts w:hint="default" w:ascii="仿宋" w:hAnsi="仿宋" w:eastAsia="仿宋" w:cs="仿宋"/>
          <w:b/>
          <w:color w:val="auto"/>
          <w:sz w:val="30"/>
          <w:szCs w:val="30"/>
          <w:lang w:val="en-US" w:eastAsia="zh-CN"/>
        </w:rPr>
      </w:pPr>
    </w:p>
    <w:p w14:paraId="27653454">
      <w:pPr>
        <w:spacing w:line="460" w:lineRule="atLeast"/>
        <w:jc w:val="both"/>
        <w:outlineLvl w:val="0"/>
        <w:rPr>
          <w:rFonts w:hint="default" w:ascii="仿宋" w:hAnsi="仿宋" w:eastAsia="仿宋" w:cs="仿宋"/>
          <w:b/>
          <w:color w:val="auto"/>
          <w:sz w:val="30"/>
          <w:szCs w:val="30"/>
          <w:lang w:val="en-US" w:eastAsia="zh-CN"/>
        </w:rPr>
      </w:pPr>
    </w:p>
    <w:p w14:paraId="4656725D">
      <w:pPr>
        <w:spacing w:line="460" w:lineRule="atLeast"/>
        <w:jc w:val="both"/>
        <w:outlineLvl w:val="0"/>
        <w:rPr>
          <w:rFonts w:hint="default" w:ascii="仿宋" w:hAnsi="仿宋" w:eastAsia="仿宋" w:cs="仿宋"/>
          <w:b/>
          <w:color w:val="auto"/>
          <w:sz w:val="30"/>
          <w:szCs w:val="30"/>
          <w:lang w:val="en-US" w:eastAsia="zh-CN"/>
        </w:rPr>
      </w:pPr>
    </w:p>
    <w:p w14:paraId="6DABDBEA">
      <w:pPr>
        <w:spacing w:line="460" w:lineRule="atLeast"/>
        <w:jc w:val="both"/>
        <w:outlineLvl w:val="0"/>
        <w:rPr>
          <w:rFonts w:hint="default" w:ascii="仿宋" w:hAnsi="仿宋" w:eastAsia="仿宋" w:cs="仿宋"/>
          <w:b/>
          <w:color w:val="auto"/>
          <w:sz w:val="30"/>
          <w:szCs w:val="30"/>
          <w:lang w:val="en-US" w:eastAsia="zh-CN"/>
        </w:rPr>
      </w:pPr>
    </w:p>
    <w:p w14:paraId="54A6E50F">
      <w:pPr>
        <w:spacing w:line="460" w:lineRule="atLeast"/>
        <w:jc w:val="both"/>
        <w:outlineLvl w:val="0"/>
        <w:rPr>
          <w:rFonts w:hint="default" w:ascii="仿宋" w:hAnsi="仿宋" w:eastAsia="仿宋" w:cs="仿宋"/>
          <w:b/>
          <w:color w:val="auto"/>
          <w:sz w:val="30"/>
          <w:szCs w:val="30"/>
          <w:lang w:val="en-US" w:eastAsia="zh-CN"/>
        </w:rPr>
      </w:pPr>
    </w:p>
    <w:p w14:paraId="0B28FC5A">
      <w:pPr>
        <w:spacing w:line="460" w:lineRule="atLeast"/>
        <w:jc w:val="both"/>
        <w:outlineLvl w:val="0"/>
        <w:rPr>
          <w:rFonts w:hint="default" w:ascii="仿宋" w:hAnsi="仿宋" w:eastAsia="仿宋" w:cs="仿宋"/>
          <w:b/>
          <w:color w:val="auto"/>
          <w:sz w:val="30"/>
          <w:szCs w:val="30"/>
          <w:lang w:val="en-US" w:eastAsia="zh-CN"/>
        </w:rPr>
      </w:pPr>
    </w:p>
    <w:p w14:paraId="7B5C3041">
      <w:pPr>
        <w:spacing w:line="460" w:lineRule="atLeast"/>
        <w:jc w:val="both"/>
        <w:outlineLvl w:val="0"/>
        <w:rPr>
          <w:rFonts w:hint="default" w:ascii="仿宋" w:hAnsi="仿宋" w:eastAsia="仿宋" w:cs="仿宋"/>
          <w:b/>
          <w:color w:val="auto"/>
          <w:sz w:val="30"/>
          <w:szCs w:val="30"/>
          <w:lang w:val="en-US" w:eastAsia="zh-CN"/>
        </w:rPr>
      </w:pPr>
    </w:p>
    <w:p w14:paraId="6598FDEB">
      <w:pPr>
        <w:spacing w:line="460" w:lineRule="atLeast"/>
        <w:jc w:val="both"/>
        <w:outlineLvl w:val="0"/>
        <w:rPr>
          <w:rFonts w:hint="default" w:ascii="仿宋" w:hAnsi="仿宋" w:eastAsia="仿宋" w:cs="仿宋"/>
          <w:b/>
          <w:color w:val="auto"/>
          <w:sz w:val="30"/>
          <w:szCs w:val="30"/>
          <w:lang w:val="en-US" w:eastAsia="zh-CN"/>
        </w:rPr>
      </w:pPr>
    </w:p>
    <w:p w14:paraId="6694FD3B">
      <w:pPr>
        <w:spacing w:line="460" w:lineRule="atLeast"/>
        <w:jc w:val="both"/>
        <w:outlineLvl w:val="0"/>
        <w:rPr>
          <w:rFonts w:hint="default" w:ascii="仿宋" w:hAnsi="仿宋" w:eastAsia="仿宋" w:cs="仿宋"/>
          <w:b/>
          <w:color w:val="auto"/>
          <w:sz w:val="30"/>
          <w:szCs w:val="30"/>
          <w:lang w:val="en-US" w:eastAsia="zh-CN"/>
        </w:rPr>
      </w:pPr>
    </w:p>
    <w:bookmarkEnd w:id="2"/>
    <w:bookmarkEnd w:id="3"/>
    <w:p w14:paraId="2BB30979">
      <w:pPr>
        <w:spacing w:line="440" w:lineRule="exact"/>
        <w:rPr>
          <w:rFonts w:hint="eastAsia" w:ascii="方正小标宋简体" w:hAnsi="方正小标宋简体" w:eastAsia="方正小标宋简体" w:cs="方正小标宋简体"/>
          <w:b/>
          <w:bCs/>
          <w:color w:val="auto"/>
          <w:sz w:val="44"/>
          <w:szCs w:val="44"/>
          <w:lang w:val="en-US" w:eastAsia="zh-CN"/>
        </w:rPr>
      </w:pPr>
    </w:p>
    <w:p w14:paraId="4F631611">
      <w:pPr>
        <w:spacing w:line="440" w:lineRule="exact"/>
        <w:rPr>
          <w:rFonts w:hint="eastAsia" w:ascii="仿宋" w:hAnsi="仿宋" w:eastAsia="仿宋" w:cs="仿宋"/>
          <w:b/>
          <w:color w:val="auto"/>
          <w:sz w:val="30"/>
          <w:szCs w:val="30"/>
          <w:lang w:val="en-US" w:eastAsia="zh-CN"/>
        </w:rPr>
      </w:pPr>
    </w:p>
    <w:p w14:paraId="6D8DB03B">
      <w:pPr>
        <w:spacing w:line="440" w:lineRule="exact"/>
        <w:rPr>
          <w:rFonts w:hint="eastAsia" w:ascii="仿宋" w:hAnsi="仿宋" w:eastAsia="仿宋" w:cs="仿宋"/>
          <w:b/>
          <w:color w:val="auto"/>
          <w:sz w:val="30"/>
          <w:szCs w:val="30"/>
          <w:lang w:val="en-US" w:eastAsia="zh-CN"/>
        </w:rPr>
      </w:pPr>
    </w:p>
    <w:p w14:paraId="1530D125">
      <w:pPr>
        <w:spacing w:line="440" w:lineRule="exact"/>
        <w:rPr>
          <w:rFonts w:hint="eastAsia" w:ascii="仿宋" w:hAnsi="仿宋" w:eastAsia="仿宋" w:cs="仿宋"/>
          <w:b/>
          <w:color w:val="auto"/>
          <w:sz w:val="30"/>
          <w:szCs w:val="30"/>
          <w:lang w:val="en-US" w:eastAsia="zh-CN"/>
        </w:rPr>
      </w:pPr>
    </w:p>
    <w:p w14:paraId="30A18554">
      <w:pPr>
        <w:spacing w:line="440" w:lineRule="exact"/>
        <w:rPr>
          <w:rFonts w:hint="eastAsia" w:ascii="仿宋" w:hAnsi="仿宋" w:eastAsia="仿宋" w:cs="仿宋"/>
          <w:b/>
          <w:color w:val="auto"/>
          <w:sz w:val="30"/>
          <w:szCs w:val="30"/>
          <w:lang w:val="en-US" w:eastAsia="zh-CN"/>
        </w:rPr>
      </w:pPr>
    </w:p>
    <w:p w14:paraId="58D54950">
      <w:pPr>
        <w:spacing w:line="440" w:lineRule="exact"/>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附件17.危险废物经营许可证</w:t>
      </w:r>
    </w:p>
    <w:p w14:paraId="4B543F77">
      <w:pPr>
        <w:spacing w:line="440" w:lineRule="exact"/>
        <w:rPr>
          <w:rFonts w:hint="eastAsia" w:ascii="仿宋" w:hAnsi="仿宋" w:eastAsia="仿宋" w:cs="仿宋"/>
          <w:b/>
          <w:color w:val="auto"/>
          <w:sz w:val="30"/>
          <w:szCs w:val="30"/>
          <w:lang w:val="en-US" w:eastAsia="zh-CN"/>
        </w:rPr>
      </w:pPr>
    </w:p>
    <w:p w14:paraId="3C3CC8DB">
      <w:pPr>
        <w:spacing w:line="440" w:lineRule="exact"/>
        <w:rPr>
          <w:rFonts w:hint="eastAsia" w:ascii="仿宋" w:hAnsi="仿宋" w:eastAsia="仿宋" w:cs="仿宋"/>
          <w:b/>
          <w:color w:val="auto"/>
          <w:sz w:val="30"/>
          <w:szCs w:val="30"/>
          <w:lang w:val="en-US" w:eastAsia="zh-CN"/>
        </w:rPr>
      </w:pPr>
    </w:p>
    <w:p w14:paraId="412BAEF9">
      <w:pPr>
        <w:spacing w:line="440" w:lineRule="exact"/>
        <w:rPr>
          <w:rFonts w:hint="eastAsia" w:ascii="仿宋" w:hAnsi="仿宋" w:eastAsia="仿宋" w:cs="仿宋"/>
          <w:b/>
          <w:color w:val="auto"/>
          <w:sz w:val="30"/>
          <w:szCs w:val="30"/>
          <w:lang w:val="en-US" w:eastAsia="zh-CN"/>
        </w:rPr>
      </w:pPr>
    </w:p>
    <w:p w14:paraId="189A0C09">
      <w:pPr>
        <w:spacing w:line="440" w:lineRule="exact"/>
        <w:rPr>
          <w:rFonts w:hint="eastAsia" w:ascii="仿宋" w:hAnsi="仿宋" w:eastAsia="仿宋" w:cs="仿宋"/>
          <w:b/>
          <w:color w:val="auto"/>
          <w:sz w:val="30"/>
          <w:szCs w:val="30"/>
          <w:lang w:val="en-US" w:eastAsia="zh-CN"/>
        </w:rPr>
      </w:pPr>
    </w:p>
    <w:p w14:paraId="5B0459EB">
      <w:pPr>
        <w:spacing w:line="440" w:lineRule="exact"/>
        <w:rPr>
          <w:rFonts w:hint="eastAsia" w:ascii="仿宋" w:hAnsi="仿宋" w:eastAsia="仿宋" w:cs="仿宋"/>
          <w:b/>
          <w:color w:val="auto"/>
          <w:sz w:val="30"/>
          <w:szCs w:val="30"/>
          <w:lang w:val="en-US" w:eastAsia="zh-CN"/>
        </w:rPr>
      </w:pPr>
    </w:p>
    <w:p w14:paraId="1F6CF24D">
      <w:pPr>
        <w:spacing w:line="440" w:lineRule="exact"/>
        <w:rPr>
          <w:rFonts w:hint="eastAsia" w:ascii="仿宋" w:hAnsi="仿宋" w:eastAsia="仿宋" w:cs="仿宋"/>
          <w:b/>
          <w:color w:val="auto"/>
          <w:sz w:val="30"/>
          <w:szCs w:val="30"/>
          <w:lang w:val="en-US" w:eastAsia="zh-CN"/>
        </w:rPr>
      </w:pPr>
    </w:p>
    <w:p w14:paraId="4E615226">
      <w:pPr>
        <w:spacing w:line="440" w:lineRule="exact"/>
        <w:rPr>
          <w:rFonts w:hint="eastAsia" w:ascii="仿宋" w:hAnsi="仿宋" w:eastAsia="仿宋" w:cs="仿宋"/>
          <w:b/>
          <w:color w:val="auto"/>
          <w:sz w:val="30"/>
          <w:szCs w:val="30"/>
          <w:lang w:val="en-US" w:eastAsia="zh-CN"/>
        </w:rPr>
      </w:pPr>
    </w:p>
    <w:p w14:paraId="31813048">
      <w:pPr>
        <w:spacing w:line="440" w:lineRule="exact"/>
        <w:rPr>
          <w:rFonts w:hint="eastAsia" w:ascii="仿宋" w:hAnsi="仿宋" w:eastAsia="仿宋" w:cs="仿宋"/>
          <w:b/>
          <w:color w:val="auto"/>
          <w:sz w:val="30"/>
          <w:szCs w:val="30"/>
          <w:lang w:val="en-US" w:eastAsia="zh-CN"/>
        </w:rPr>
      </w:pPr>
    </w:p>
    <w:p w14:paraId="3F241A1E">
      <w:pPr>
        <w:spacing w:line="440" w:lineRule="exact"/>
        <w:rPr>
          <w:rFonts w:hint="eastAsia" w:ascii="仿宋" w:hAnsi="仿宋" w:eastAsia="仿宋" w:cs="仿宋"/>
          <w:b/>
          <w:color w:val="auto"/>
          <w:sz w:val="30"/>
          <w:szCs w:val="30"/>
          <w:lang w:val="en-US" w:eastAsia="zh-CN"/>
        </w:rPr>
      </w:pPr>
    </w:p>
    <w:p w14:paraId="6476B6D2">
      <w:pPr>
        <w:spacing w:line="440" w:lineRule="exact"/>
        <w:rPr>
          <w:rFonts w:hint="eastAsia" w:ascii="仿宋" w:hAnsi="仿宋" w:eastAsia="仿宋" w:cs="仿宋"/>
          <w:b/>
          <w:color w:val="auto"/>
          <w:sz w:val="30"/>
          <w:szCs w:val="30"/>
          <w:lang w:val="en-US" w:eastAsia="zh-CN"/>
        </w:rPr>
      </w:pPr>
    </w:p>
    <w:p w14:paraId="1DCEB596">
      <w:pPr>
        <w:spacing w:line="440" w:lineRule="exact"/>
        <w:rPr>
          <w:rFonts w:hint="eastAsia" w:ascii="仿宋" w:hAnsi="仿宋" w:eastAsia="仿宋" w:cs="仿宋"/>
          <w:b/>
          <w:color w:val="auto"/>
          <w:sz w:val="30"/>
          <w:szCs w:val="30"/>
          <w:lang w:val="en-US" w:eastAsia="zh-CN"/>
        </w:rPr>
      </w:pPr>
    </w:p>
    <w:p w14:paraId="261E6A5B">
      <w:pPr>
        <w:spacing w:line="440" w:lineRule="exact"/>
        <w:rPr>
          <w:rFonts w:hint="eastAsia" w:ascii="仿宋" w:hAnsi="仿宋" w:eastAsia="仿宋" w:cs="仿宋"/>
          <w:b/>
          <w:color w:val="auto"/>
          <w:sz w:val="30"/>
          <w:szCs w:val="30"/>
          <w:lang w:val="en-US" w:eastAsia="zh-CN"/>
        </w:rPr>
      </w:pPr>
    </w:p>
    <w:p w14:paraId="462D47AD">
      <w:pPr>
        <w:spacing w:line="440" w:lineRule="exact"/>
        <w:rPr>
          <w:rFonts w:hint="eastAsia" w:ascii="仿宋" w:hAnsi="仿宋" w:eastAsia="仿宋" w:cs="仿宋"/>
          <w:b/>
          <w:color w:val="auto"/>
          <w:sz w:val="30"/>
          <w:szCs w:val="30"/>
          <w:lang w:val="en-US" w:eastAsia="zh-CN"/>
        </w:rPr>
      </w:pPr>
    </w:p>
    <w:p w14:paraId="51CAE45F">
      <w:pPr>
        <w:spacing w:line="440" w:lineRule="exact"/>
        <w:rPr>
          <w:rFonts w:hint="eastAsia" w:ascii="仿宋" w:hAnsi="仿宋" w:eastAsia="仿宋" w:cs="仿宋"/>
          <w:b/>
          <w:color w:val="auto"/>
          <w:sz w:val="30"/>
          <w:szCs w:val="30"/>
          <w:lang w:val="en-US" w:eastAsia="zh-CN"/>
        </w:rPr>
      </w:pPr>
    </w:p>
    <w:p w14:paraId="5FDDC241">
      <w:pPr>
        <w:spacing w:line="440" w:lineRule="exact"/>
        <w:rPr>
          <w:rFonts w:hint="eastAsia" w:ascii="仿宋" w:hAnsi="仿宋" w:eastAsia="仿宋" w:cs="仿宋"/>
          <w:b/>
          <w:color w:val="auto"/>
          <w:sz w:val="30"/>
          <w:szCs w:val="30"/>
          <w:lang w:val="en-US" w:eastAsia="zh-CN"/>
        </w:rPr>
      </w:pPr>
    </w:p>
    <w:p w14:paraId="08D70166">
      <w:pPr>
        <w:spacing w:line="440" w:lineRule="exact"/>
        <w:rPr>
          <w:rFonts w:hint="eastAsia" w:ascii="仿宋" w:hAnsi="仿宋" w:eastAsia="仿宋" w:cs="仿宋"/>
          <w:b/>
          <w:color w:val="auto"/>
          <w:sz w:val="30"/>
          <w:szCs w:val="30"/>
          <w:lang w:val="en-US" w:eastAsia="zh-CN"/>
        </w:rPr>
      </w:pPr>
    </w:p>
    <w:p w14:paraId="658175F8">
      <w:pPr>
        <w:spacing w:line="440" w:lineRule="exact"/>
        <w:rPr>
          <w:rFonts w:hint="eastAsia" w:ascii="仿宋" w:hAnsi="仿宋" w:eastAsia="仿宋" w:cs="仿宋"/>
          <w:b/>
          <w:color w:val="auto"/>
          <w:sz w:val="30"/>
          <w:szCs w:val="30"/>
          <w:lang w:val="en-US" w:eastAsia="zh-CN"/>
        </w:rPr>
      </w:pPr>
    </w:p>
    <w:p w14:paraId="10681F71">
      <w:pPr>
        <w:spacing w:line="440" w:lineRule="exact"/>
        <w:rPr>
          <w:rFonts w:hint="eastAsia" w:ascii="仿宋" w:hAnsi="仿宋" w:eastAsia="仿宋" w:cs="仿宋"/>
          <w:b/>
          <w:color w:val="auto"/>
          <w:sz w:val="30"/>
          <w:szCs w:val="30"/>
          <w:lang w:val="en-US" w:eastAsia="zh-CN"/>
        </w:rPr>
      </w:pPr>
    </w:p>
    <w:p w14:paraId="03958D6C">
      <w:pPr>
        <w:spacing w:line="440" w:lineRule="exact"/>
        <w:rPr>
          <w:rFonts w:hint="eastAsia" w:ascii="仿宋" w:hAnsi="仿宋" w:eastAsia="仿宋" w:cs="仿宋"/>
          <w:b/>
          <w:color w:val="auto"/>
          <w:sz w:val="30"/>
          <w:szCs w:val="30"/>
          <w:lang w:val="en-US" w:eastAsia="zh-CN"/>
        </w:rPr>
      </w:pPr>
    </w:p>
    <w:p w14:paraId="2C62AC43">
      <w:pPr>
        <w:spacing w:line="440" w:lineRule="exact"/>
        <w:rPr>
          <w:rFonts w:hint="eastAsia" w:ascii="仿宋" w:hAnsi="仿宋" w:eastAsia="仿宋" w:cs="仿宋"/>
          <w:b/>
          <w:color w:val="auto"/>
          <w:sz w:val="30"/>
          <w:szCs w:val="30"/>
          <w:lang w:val="en-US" w:eastAsia="zh-CN"/>
        </w:rPr>
      </w:pPr>
    </w:p>
    <w:p w14:paraId="4B2934AE">
      <w:pPr>
        <w:spacing w:line="440" w:lineRule="exact"/>
        <w:rPr>
          <w:rFonts w:hint="eastAsia" w:ascii="仿宋" w:hAnsi="仿宋" w:eastAsia="仿宋" w:cs="仿宋"/>
          <w:b/>
          <w:color w:val="auto"/>
          <w:sz w:val="30"/>
          <w:szCs w:val="30"/>
          <w:lang w:val="en-US" w:eastAsia="zh-CN"/>
        </w:rPr>
      </w:pPr>
    </w:p>
    <w:p w14:paraId="3560D4E9">
      <w:pPr>
        <w:spacing w:line="440" w:lineRule="exact"/>
        <w:rPr>
          <w:rFonts w:hint="eastAsia" w:ascii="仿宋" w:hAnsi="仿宋" w:eastAsia="仿宋" w:cs="仿宋"/>
          <w:b/>
          <w:color w:val="auto"/>
          <w:sz w:val="30"/>
          <w:szCs w:val="30"/>
          <w:lang w:val="en-US" w:eastAsia="zh-CN"/>
        </w:rPr>
      </w:pPr>
    </w:p>
    <w:p w14:paraId="69EA3C5F">
      <w:pPr>
        <w:spacing w:line="440" w:lineRule="exact"/>
        <w:rPr>
          <w:rFonts w:hint="eastAsia" w:ascii="仿宋" w:hAnsi="仿宋" w:eastAsia="仿宋" w:cs="仿宋"/>
          <w:b/>
          <w:color w:val="auto"/>
          <w:sz w:val="30"/>
          <w:szCs w:val="30"/>
          <w:lang w:val="en-US" w:eastAsia="zh-CN"/>
        </w:rPr>
      </w:pPr>
    </w:p>
    <w:p w14:paraId="72A64916">
      <w:pPr>
        <w:spacing w:line="440" w:lineRule="exact"/>
        <w:rPr>
          <w:rFonts w:hint="eastAsia" w:ascii="仿宋" w:hAnsi="仿宋" w:eastAsia="仿宋" w:cs="仿宋"/>
          <w:b/>
          <w:color w:val="auto"/>
          <w:sz w:val="30"/>
          <w:szCs w:val="30"/>
          <w:lang w:val="en-US" w:eastAsia="zh-CN"/>
        </w:rPr>
      </w:pPr>
    </w:p>
    <w:p w14:paraId="53FDB47A">
      <w:pPr>
        <w:spacing w:line="440" w:lineRule="exact"/>
        <w:rPr>
          <w:rFonts w:hint="eastAsia" w:ascii="仿宋" w:hAnsi="仿宋" w:eastAsia="仿宋" w:cs="仿宋"/>
          <w:b/>
          <w:color w:val="auto"/>
          <w:sz w:val="30"/>
          <w:szCs w:val="30"/>
          <w:lang w:val="en-US" w:eastAsia="zh-CN"/>
        </w:rPr>
      </w:pPr>
    </w:p>
    <w:p w14:paraId="3DC6B5D6">
      <w:pPr>
        <w:spacing w:line="440" w:lineRule="exact"/>
        <w:rPr>
          <w:rFonts w:hint="eastAsia" w:ascii="仿宋" w:hAnsi="仿宋" w:eastAsia="仿宋" w:cs="仿宋"/>
          <w:b/>
          <w:color w:val="auto"/>
          <w:sz w:val="30"/>
          <w:szCs w:val="30"/>
          <w:lang w:val="en-US" w:eastAsia="zh-CN"/>
        </w:rPr>
      </w:pPr>
    </w:p>
    <w:p w14:paraId="5081522A">
      <w:pPr>
        <w:spacing w:line="440" w:lineRule="exact"/>
        <w:rPr>
          <w:rFonts w:hint="eastAsia" w:ascii="仿宋" w:hAnsi="仿宋" w:eastAsia="仿宋" w:cs="仿宋"/>
          <w:b/>
          <w:color w:val="auto"/>
          <w:sz w:val="30"/>
          <w:szCs w:val="30"/>
          <w:lang w:val="en-US" w:eastAsia="zh-CN"/>
        </w:rPr>
      </w:pPr>
    </w:p>
    <w:p w14:paraId="021BC087">
      <w:pPr>
        <w:spacing w:line="440" w:lineRule="exact"/>
        <w:rPr>
          <w:rFonts w:hint="eastAsia" w:ascii="仿宋" w:hAnsi="仿宋" w:eastAsia="仿宋" w:cs="仿宋"/>
          <w:b/>
          <w:color w:val="auto"/>
          <w:sz w:val="30"/>
          <w:szCs w:val="30"/>
          <w:lang w:val="en-US" w:eastAsia="zh-CN"/>
        </w:rPr>
      </w:pPr>
    </w:p>
    <w:p w14:paraId="6DBFFE59">
      <w:pPr>
        <w:spacing w:line="440" w:lineRule="exact"/>
        <w:rPr>
          <w:rFonts w:hint="eastAsia" w:ascii="仿宋" w:hAnsi="仿宋" w:eastAsia="仿宋" w:cs="仿宋"/>
          <w:b/>
          <w:color w:val="auto"/>
          <w:sz w:val="30"/>
          <w:szCs w:val="30"/>
          <w:lang w:val="en-US" w:eastAsia="zh-CN"/>
        </w:rPr>
      </w:pPr>
    </w:p>
    <w:p w14:paraId="6B206200">
      <w:pPr>
        <w:spacing w:line="440" w:lineRule="exact"/>
        <w:rPr>
          <w:rFonts w:hint="eastAsia" w:ascii="仿宋" w:hAnsi="仿宋" w:eastAsia="仿宋" w:cs="仿宋"/>
          <w:b/>
          <w:color w:val="auto"/>
          <w:sz w:val="30"/>
          <w:szCs w:val="30"/>
          <w:lang w:val="en-US" w:eastAsia="zh-CN"/>
        </w:rPr>
      </w:pPr>
    </w:p>
    <w:p w14:paraId="632E4D86">
      <w:pPr>
        <w:numPr>
          <w:ilvl w:val="0"/>
          <w:numId w:val="0"/>
        </w:numPr>
        <w:spacing w:line="440" w:lineRule="exact"/>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附件18：道路运输经营许可证</w:t>
      </w:r>
    </w:p>
    <w:p w14:paraId="21324F73">
      <w:pPr>
        <w:numPr>
          <w:ilvl w:val="0"/>
          <w:numId w:val="0"/>
        </w:numPr>
        <w:spacing w:line="440" w:lineRule="exact"/>
        <w:rPr>
          <w:rFonts w:hint="eastAsia" w:ascii="仿宋" w:hAnsi="仿宋" w:eastAsia="仿宋" w:cs="仿宋"/>
          <w:b/>
          <w:color w:val="auto"/>
          <w:sz w:val="30"/>
          <w:szCs w:val="30"/>
          <w:lang w:val="en-US" w:eastAsia="zh-CN"/>
        </w:rPr>
      </w:pPr>
    </w:p>
    <w:p w14:paraId="76AFD97B">
      <w:pPr>
        <w:numPr>
          <w:ilvl w:val="0"/>
          <w:numId w:val="0"/>
        </w:numPr>
        <w:spacing w:line="440" w:lineRule="exact"/>
        <w:rPr>
          <w:rFonts w:hint="eastAsia" w:ascii="仿宋" w:hAnsi="仿宋" w:eastAsia="仿宋" w:cs="仿宋"/>
          <w:b/>
          <w:color w:val="auto"/>
          <w:sz w:val="30"/>
          <w:szCs w:val="30"/>
          <w:lang w:val="en-US" w:eastAsia="zh-CN"/>
        </w:rPr>
      </w:pPr>
    </w:p>
    <w:p w14:paraId="1FF815EE">
      <w:pPr>
        <w:numPr>
          <w:ilvl w:val="0"/>
          <w:numId w:val="0"/>
        </w:numPr>
        <w:spacing w:line="440" w:lineRule="exact"/>
        <w:rPr>
          <w:rFonts w:hint="eastAsia" w:ascii="仿宋" w:hAnsi="仿宋" w:eastAsia="仿宋" w:cs="仿宋"/>
          <w:b/>
          <w:color w:val="auto"/>
          <w:sz w:val="30"/>
          <w:szCs w:val="30"/>
          <w:lang w:val="en-US" w:eastAsia="zh-CN"/>
        </w:rPr>
      </w:pPr>
    </w:p>
    <w:p w14:paraId="734B27CC">
      <w:pPr>
        <w:numPr>
          <w:ilvl w:val="0"/>
          <w:numId w:val="0"/>
        </w:numPr>
        <w:spacing w:line="440" w:lineRule="exact"/>
        <w:rPr>
          <w:rFonts w:hint="eastAsia" w:ascii="仿宋" w:hAnsi="仿宋" w:eastAsia="仿宋" w:cs="仿宋"/>
          <w:b/>
          <w:color w:val="auto"/>
          <w:sz w:val="30"/>
          <w:szCs w:val="30"/>
          <w:lang w:val="en-US" w:eastAsia="zh-CN"/>
        </w:rPr>
      </w:pPr>
    </w:p>
    <w:p w14:paraId="1C9409D0">
      <w:pPr>
        <w:numPr>
          <w:ilvl w:val="0"/>
          <w:numId w:val="0"/>
        </w:numPr>
        <w:spacing w:line="440" w:lineRule="exact"/>
        <w:rPr>
          <w:rFonts w:hint="eastAsia" w:ascii="仿宋" w:hAnsi="仿宋" w:eastAsia="仿宋" w:cs="仿宋"/>
          <w:b/>
          <w:color w:val="auto"/>
          <w:sz w:val="30"/>
          <w:szCs w:val="30"/>
          <w:lang w:val="en-US" w:eastAsia="zh-CN"/>
        </w:rPr>
      </w:pPr>
    </w:p>
    <w:p w14:paraId="1A2A63AA">
      <w:pPr>
        <w:numPr>
          <w:ilvl w:val="0"/>
          <w:numId w:val="0"/>
        </w:numPr>
        <w:spacing w:line="440" w:lineRule="exact"/>
        <w:rPr>
          <w:rFonts w:hint="eastAsia" w:ascii="仿宋" w:hAnsi="仿宋" w:eastAsia="仿宋" w:cs="仿宋"/>
          <w:b/>
          <w:color w:val="auto"/>
          <w:sz w:val="30"/>
          <w:szCs w:val="30"/>
          <w:lang w:val="en-US" w:eastAsia="zh-CN"/>
        </w:rPr>
      </w:pPr>
    </w:p>
    <w:p w14:paraId="239856AC">
      <w:pPr>
        <w:numPr>
          <w:ilvl w:val="0"/>
          <w:numId w:val="0"/>
        </w:numPr>
        <w:spacing w:line="440" w:lineRule="exact"/>
        <w:rPr>
          <w:rFonts w:hint="eastAsia" w:ascii="仿宋" w:hAnsi="仿宋" w:eastAsia="仿宋" w:cs="仿宋"/>
          <w:b/>
          <w:color w:val="auto"/>
          <w:sz w:val="30"/>
          <w:szCs w:val="30"/>
          <w:lang w:val="en-US" w:eastAsia="zh-CN"/>
        </w:rPr>
      </w:pPr>
    </w:p>
    <w:p w14:paraId="220B67EC">
      <w:pPr>
        <w:numPr>
          <w:ilvl w:val="0"/>
          <w:numId w:val="0"/>
        </w:numPr>
        <w:spacing w:line="440" w:lineRule="exact"/>
        <w:rPr>
          <w:rFonts w:hint="eastAsia" w:ascii="仿宋" w:hAnsi="仿宋" w:eastAsia="仿宋" w:cs="仿宋"/>
          <w:b/>
          <w:color w:val="auto"/>
          <w:sz w:val="30"/>
          <w:szCs w:val="30"/>
          <w:lang w:val="en-US" w:eastAsia="zh-CN"/>
        </w:rPr>
      </w:pPr>
    </w:p>
    <w:p w14:paraId="39D15A73">
      <w:pPr>
        <w:numPr>
          <w:ilvl w:val="0"/>
          <w:numId w:val="0"/>
        </w:numPr>
        <w:spacing w:line="440" w:lineRule="exact"/>
        <w:rPr>
          <w:rFonts w:hint="eastAsia" w:ascii="仿宋" w:hAnsi="仿宋" w:eastAsia="仿宋" w:cs="仿宋"/>
          <w:b/>
          <w:color w:val="auto"/>
          <w:sz w:val="30"/>
          <w:szCs w:val="30"/>
          <w:lang w:val="en-US" w:eastAsia="zh-CN"/>
        </w:rPr>
      </w:pPr>
    </w:p>
    <w:p w14:paraId="421D2F0B">
      <w:pPr>
        <w:numPr>
          <w:ilvl w:val="0"/>
          <w:numId w:val="0"/>
        </w:numPr>
        <w:spacing w:line="440" w:lineRule="exact"/>
        <w:rPr>
          <w:rFonts w:hint="eastAsia" w:ascii="仿宋" w:hAnsi="仿宋" w:eastAsia="仿宋" w:cs="仿宋"/>
          <w:b/>
          <w:color w:val="auto"/>
          <w:sz w:val="30"/>
          <w:szCs w:val="30"/>
          <w:lang w:val="en-US" w:eastAsia="zh-CN"/>
        </w:rPr>
      </w:pPr>
    </w:p>
    <w:p w14:paraId="7EA4495D">
      <w:pPr>
        <w:numPr>
          <w:ilvl w:val="0"/>
          <w:numId w:val="0"/>
        </w:numPr>
        <w:spacing w:line="440" w:lineRule="exact"/>
        <w:rPr>
          <w:rFonts w:hint="eastAsia" w:ascii="仿宋" w:hAnsi="仿宋" w:eastAsia="仿宋" w:cs="仿宋"/>
          <w:b/>
          <w:color w:val="auto"/>
          <w:sz w:val="30"/>
          <w:szCs w:val="30"/>
          <w:lang w:val="en-US" w:eastAsia="zh-CN"/>
        </w:rPr>
      </w:pPr>
    </w:p>
    <w:p w14:paraId="4D64F9E9">
      <w:pPr>
        <w:numPr>
          <w:ilvl w:val="0"/>
          <w:numId w:val="0"/>
        </w:numPr>
        <w:spacing w:line="440" w:lineRule="exact"/>
        <w:rPr>
          <w:rFonts w:hint="eastAsia" w:ascii="仿宋" w:hAnsi="仿宋" w:eastAsia="仿宋" w:cs="仿宋"/>
          <w:b/>
          <w:color w:val="auto"/>
          <w:sz w:val="30"/>
          <w:szCs w:val="30"/>
          <w:lang w:val="en-US" w:eastAsia="zh-CN"/>
        </w:rPr>
      </w:pPr>
    </w:p>
    <w:p w14:paraId="6B8E92CC">
      <w:pPr>
        <w:numPr>
          <w:ilvl w:val="0"/>
          <w:numId w:val="0"/>
        </w:numPr>
        <w:spacing w:line="440" w:lineRule="exact"/>
        <w:rPr>
          <w:rFonts w:hint="eastAsia" w:ascii="仿宋" w:hAnsi="仿宋" w:eastAsia="仿宋" w:cs="仿宋"/>
          <w:b/>
          <w:color w:val="auto"/>
          <w:sz w:val="30"/>
          <w:szCs w:val="30"/>
          <w:lang w:val="en-US" w:eastAsia="zh-CN"/>
        </w:rPr>
      </w:pPr>
    </w:p>
    <w:p w14:paraId="5F6044EF">
      <w:pPr>
        <w:numPr>
          <w:ilvl w:val="0"/>
          <w:numId w:val="0"/>
        </w:numPr>
        <w:spacing w:line="440" w:lineRule="exact"/>
        <w:rPr>
          <w:rFonts w:hint="eastAsia" w:ascii="仿宋" w:hAnsi="仿宋" w:eastAsia="仿宋" w:cs="仿宋"/>
          <w:b/>
          <w:color w:val="auto"/>
          <w:sz w:val="30"/>
          <w:szCs w:val="30"/>
          <w:lang w:val="en-US" w:eastAsia="zh-CN"/>
        </w:rPr>
      </w:pPr>
    </w:p>
    <w:p w14:paraId="1E1314E5">
      <w:pPr>
        <w:numPr>
          <w:ilvl w:val="0"/>
          <w:numId w:val="0"/>
        </w:numPr>
        <w:spacing w:line="440" w:lineRule="exact"/>
        <w:rPr>
          <w:rFonts w:hint="eastAsia" w:ascii="仿宋" w:hAnsi="仿宋" w:eastAsia="仿宋" w:cs="仿宋"/>
          <w:b/>
          <w:color w:val="auto"/>
          <w:sz w:val="30"/>
          <w:szCs w:val="30"/>
          <w:lang w:val="en-US" w:eastAsia="zh-CN"/>
        </w:rPr>
      </w:pPr>
    </w:p>
    <w:p w14:paraId="6F06D5BA">
      <w:pPr>
        <w:numPr>
          <w:ilvl w:val="0"/>
          <w:numId w:val="0"/>
        </w:numPr>
        <w:spacing w:line="440" w:lineRule="exact"/>
        <w:rPr>
          <w:rFonts w:hint="eastAsia" w:ascii="仿宋" w:hAnsi="仿宋" w:eastAsia="仿宋" w:cs="仿宋"/>
          <w:b/>
          <w:color w:val="auto"/>
          <w:sz w:val="30"/>
          <w:szCs w:val="30"/>
          <w:lang w:val="en-US" w:eastAsia="zh-CN"/>
        </w:rPr>
      </w:pPr>
    </w:p>
    <w:p w14:paraId="06AE7956">
      <w:pPr>
        <w:numPr>
          <w:ilvl w:val="0"/>
          <w:numId w:val="0"/>
        </w:numPr>
        <w:spacing w:line="440" w:lineRule="exact"/>
        <w:rPr>
          <w:rFonts w:hint="eastAsia" w:ascii="仿宋" w:hAnsi="仿宋" w:eastAsia="仿宋" w:cs="仿宋"/>
          <w:b/>
          <w:color w:val="auto"/>
          <w:sz w:val="30"/>
          <w:szCs w:val="30"/>
          <w:lang w:val="en-US" w:eastAsia="zh-CN"/>
        </w:rPr>
      </w:pPr>
    </w:p>
    <w:p w14:paraId="38181152">
      <w:pPr>
        <w:numPr>
          <w:ilvl w:val="0"/>
          <w:numId w:val="0"/>
        </w:numPr>
        <w:spacing w:line="440" w:lineRule="exact"/>
        <w:rPr>
          <w:rFonts w:hint="eastAsia" w:ascii="仿宋" w:hAnsi="仿宋" w:eastAsia="仿宋" w:cs="仿宋"/>
          <w:b/>
          <w:color w:val="auto"/>
          <w:sz w:val="30"/>
          <w:szCs w:val="30"/>
          <w:lang w:val="en-US" w:eastAsia="zh-CN"/>
        </w:rPr>
      </w:pPr>
    </w:p>
    <w:p w14:paraId="764B3AC1">
      <w:pPr>
        <w:numPr>
          <w:ilvl w:val="0"/>
          <w:numId w:val="0"/>
        </w:numPr>
        <w:spacing w:line="440" w:lineRule="exact"/>
        <w:rPr>
          <w:rFonts w:hint="eastAsia" w:ascii="仿宋" w:hAnsi="仿宋" w:eastAsia="仿宋" w:cs="仿宋"/>
          <w:b/>
          <w:color w:val="auto"/>
          <w:sz w:val="30"/>
          <w:szCs w:val="30"/>
          <w:lang w:val="en-US" w:eastAsia="zh-CN"/>
        </w:rPr>
      </w:pPr>
    </w:p>
    <w:p w14:paraId="3A15A6FF">
      <w:pPr>
        <w:numPr>
          <w:ilvl w:val="0"/>
          <w:numId w:val="0"/>
        </w:numPr>
        <w:spacing w:line="440" w:lineRule="exact"/>
        <w:rPr>
          <w:rFonts w:hint="eastAsia" w:ascii="仿宋" w:hAnsi="仿宋" w:eastAsia="仿宋" w:cs="仿宋"/>
          <w:b/>
          <w:color w:val="auto"/>
          <w:sz w:val="30"/>
          <w:szCs w:val="30"/>
          <w:lang w:val="en-US" w:eastAsia="zh-CN"/>
        </w:rPr>
      </w:pPr>
    </w:p>
    <w:p w14:paraId="5C577FCE">
      <w:pPr>
        <w:numPr>
          <w:ilvl w:val="0"/>
          <w:numId w:val="0"/>
        </w:numPr>
        <w:spacing w:line="440" w:lineRule="exact"/>
        <w:rPr>
          <w:rFonts w:hint="eastAsia" w:ascii="仿宋" w:hAnsi="仿宋" w:eastAsia="仿宋" w:cs="仿宋"/>
          <w:b/>
          <w:color w:val="auto"/>
          <w:sz w:val="30"/>
          <w:szCs w:val="30"/>
          <w:lang w:val="en-US" w:eastAsia="zh-CN"/>
        </w:rPr>
      </w:pPr>
    </w:p>
    <w:p w14:paraId="191071EA">
      <w:pPr>
        <w:numPr>
          <w:ilvl w:val="0"/>
          <w:numId w:val="0"/>
        </w:numPr>
        <w:spacing w:line="440" w:lineRule="exact"/>
        <w:rPr>
          <w:rFonts w:hint="eastAsia" w:ascii="仿宋" w:hAnsi="仿宋" w:eastAsia="仿宋" w:cs="仿宋"/>
          <w:b/>
          <w:color w:val="auto"/>
          <w:sz w:val="30"/>
          <w:szCs w:val="30"/>
          <w:lang w:val="en-US" w:eastAsia="zh-CN"/>
        </w:rPr>
      </w:pPr>
    </w:p>
    <w:p w14:paraId="068B514B">
      <w:pPr>
        <w:numPr>
          <w:ilvl w:val="0"/>
          <w:numId w:val="0"/>
        </w:numPr>
        <w:spacing w:line="440" w:lineRule="exact"/>
        <w:rPr>
          <w:rFonts w:hint="eastAsia" w:ascii="仿宋" w:hAnsi="仿宋" w:eastAsia="仿宋" w:cs="仿宋"/>
          <w:b/>
          <w:color w:val="auto"/>
          <w:sz w:val="30"/>
          <w:szCs w:val="30"/>
          <w:lang w:val="en-US" w:eastAsia="zh-CN"/>
        </w:rPr>
      </w:pPr>
    </w:p>
    <w:p w14:paraId="1111964A">
      <w:pPr>
        <w:numPr>
          <w:ilvl w:val="0"/>
          <w:numId w:val="0"/>
        </w:numPr>
        <w:spacing w:line="440" w:lineRule="exact"/>
        <w:rPr>
          <w:rFonts w:hint="eastAsia" w:ascii="仿宋" w:hAnsi="仿宋" w:eastAsia="仿宋" w:cs="仿宋"/>
          <w:b/>
          <w:color w:val="auto"/>
          <w:sz w:val="30"/>
          <w:szCs w:val="30"/>
          <w:lang w:val="en-US" w:eastAsia="zh-CN"/>
        </w:rPr>
      </w:pPr>
    </w:p>
    <w:p w14:paraId="329BC540">
      <w:pPr>
        <w:numPr>
          <w:ilvl w:val="0"/>
          <w:numId w:val="0"/>
        </w:numPr>
        <w:spacing w:line="440" w:lineRule="exact"/>
        <w:rPr>
          <w:rFonts w:hint="eastAsia" w:ascii="仿宋" w:hAnsi="仿宋" w:eastAsia="仿宋" w:cs="仿宋"/>
          <w:b/>
          <w:color w:val="auto"/>
          <w:sz w:val="30"/>
          <w:szCs w:val="30"/>
          <w:lang w:val="en-US" w:eastAsia="zh-CN"/>
        </w:rPr>
      </w:pPr>
    </w:p>
    <w:p w14:paraId="797833CE">
      <w:pPr>
        <w:numPr>
          <w:ilvl w:val="0"/>
          <w:numId w:val="0"/>
        </w:numPr>
        <w:spacing w:line="440" w:lineRule="exact"/>
        <w:rPr>
          <w:rFonts w:hint="eastAsia" w:ascii="仿宋" w:hAnsi="仿宋" w:eastAsia="仿宋" w:cs="仿宋"/>
          <w:b/>
          <w:color w:val="auto"/>
          <w:sz w:val="30"/>
          <w:szCs w:val="30"/>
          <w:lang w:val="en-US" w:eastAsia="zh-CN"/>
        </w:rPr>
      </w:pPr>
    </w:p>
    <w:p w14:paraId="153F1788">
      <w:pPr>
        <w:numPr>
          <w:ilvl w:val="0"/>
          <w:numId w:val="0"/>
        </w:numPr>
        <w:spacing w:line="440" w:lineRule="exact"/>
        <w:rPr>
          <w:rFonts w:hint="eastAsia" w:ascii="仿宋" w:hAnsi="仿宋" w:eastAsia="仿宋" w:cs="仿宋"/>
          <w:b/>
          <w:color w:val="auto"/>
          <w:sz w:val="30"/>
          <w:szCs w:val="30"/>
          <w:lang w:val="en-US" w:eastAsia="zh-CN"/>
        </w:rPr>
      </w:pPr>
    </w:p>
    <w:p w14:paraId="5869B3D8">
      <w:pPr>
        <w:numPr>
          <w:ilvl w:val="0"/>
          <w:numId w:val="0"/>
        </w:numPr>
        <w:spacing w:line="440" w:lineRule="exact"/>
        <w:rPr>
          <w:rFonts w:hint="eastAsia" w:ascii="仿宋" w:hAnsi="仿宋" w:eastAsia="仿宋" w:cs="仿宋"/>
          <w:b/>
          <w:color w:val="auto"/>
          <w:sz w:val="30"/>
          <w:szCs w:val="30"/>
          <w:lang w:val="en-US" w:eastAsia="zh-CN"/>
        </w:rPr>
      </w:pPr>
    </w:p>
    <w:p w14:paraId="2C28251F">
      <w:pPr>
        <w:numPr>
          <w:ilvl w:val="0"/>
          <w:numId w:val="0"/>
        </w:numPr>
        <w:spacing w:line="440" w:lineRule="exact"/>
        <w:rPr>
          <w:rFonts w:hint="eastAsia" w:ascii="仿宋" w:hAnsi="仿宋" w:eastAsia="仿宋" w:cs="仿宋"/>
          <w:b/>
          <w:color w:val="auto"/>
          <w:sz w:val="30"/>
          <w:szCs w:val="30"/>
          <w:lang w:val="en-US" w:eastAsia="zh-CN"/>
        </w:rPr>
      </w:pPr>
    </w:p>
    <w:p w14:paraId="544B2E95">
      <w:pPr>
        <w:numPr>
          <w:ilvl w:val="0"/>
          <w:numId w:val="0"/>
        </w:numPr>
        <w:spacing w:line="440" w:lineRule="exact"/>
        <w:rPr>
          <w:rFonts w:hint="eastAsia" w:ascii="仿宋" w:hAnsi="仿宋" w:eastAsia="仿宋" w:cs="仿宋"/>
          <w:b/>
          <w:color w:val="auto"/>
          <w:sz w:val="30"/>
          <w:szCs w:val="30"/>
          <w:lang w:val="en-US" w:eastAsia="zh-CN"/>
        </w:rPr>
      </w:pPr>
    </w:p>
    <w:p w14:paraId="7E53EA9D">
      <w:pPr>
        <w:numPr>
          <w:ilvl w:val="0"/>
          <w:numId w:val="0"/>
        </w:numPr>
        <w:spacing w:line="440" w:lineRule="exact"/>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附件19：其他资料</w:t>
      </w:r>
    </w:p>
    <w:p w14:paraId="466F5BEA">
      <w:pPr>
        <w:numPr>
          <w:ilvl w:val="0"/>
          <w:numId w:val="0"/>
        </w:numPr>
        <w:spacing w:line="440" w:lineRule="exact"/>
        <w:rPr>
          <w:rFonts w:hint="eastAsia" w:ascii="仿宋" w:hAnsi="仿宋" w:eastAsia="仿宋" w:cs="仿宋"/>
          <w:b/>
          <w:color w:val="auto"/>
          <w:sz w:val="30"/>
          <w:szCs w:val="30"/>
          <w:lang w:val="en-US" w:eastAsia="zh-CN"/>
        </w:rPr>
      </w:pPr>
    </w:p>
    <w:p w14:paraId="6086D06A">
      <w:pPr>
        <w:numPr>
          <w:ilvl w:val="0"/>
          <w:numId w:val="0"/>
        </w:numPr>
        <w:spacing w:line="440" w:lineRule="exact"/>
        <w:rPr>
          <w:rFonts w:hint="eastAsia" w:ascii="仿宋" w:hAnsi="仿宋" w:eastAsia="仿宋" w:cs="仿宋"/>
          <w:b/>
          <w:color w:val="auto"/>
          <w:sz w:val="30"/>
          <w:szCs w:val="30"/>
          <w:lang w:val="en-US" w:eastAsia="zh-CN"/>
        </w:rPr>
      </w:pPr>
    </w:p>
    <w:p w14:paraId="214DB857">
      <w:pPr>
        <w:numPr>
          <w:ilvl w:val="0"/>
          <w:numId w:val="0"/>
        </w:numPr>
        <w:spacing w:line="440" w:lineRule="exact"/>
        <w:rPr>
          <w:rFonts w:hint="eastAsia" w:ascii="仿宋" w:hAnsi="仿宋" w:eastAsia="仿宋" w:cs="仿宋"/>
          <w:b/>
          <w:color w:val="auto"/>
          <w:sz w:val="30"/>
          <w:szCs w:val="30"/>
          <w:lang w:val="en-US" w:eastAsia="zh-CN"/>
        </w:rPr>
      </w:pPr>
    </w:p>
    <w:p w14:paraId="7938E792">
      <w:pPr>
        <w:numPr>
          <w:ilvl w:val="0"/>
          <w:numId w:val="0"/>
        </w:numPr>
        <w:spacing w:line="440" w:lineRule="exact"/>
        <w:rPr>
          <w:rFonts w:hint="eastAsia" w:ascii="仿宋" w:hAnsi="仿宋" w:eastAsia="仿宋" w:cs="仿宋"/>
          <w:b/>
          <w:color w:val="auto"/>
          <w:sz w:val="30"/>
          <w:szCs w:val="30"/>
          <w:lang w:val="en-US" w:eastAsia="zh-CN"/>
        </w:rPr>
      </w:pPr>
    </w:p>
    <w:p w14:paraId="45FEF51F">
      <w:pPr>
        <w:numPr>
          <w:ilvl w:val="0"/>
          <w:numId w:val="0"/>
        </w:numPr>
        <w:spacing w:line="440" w:lineRule="exact"/>
        <w:rPr>
          <w:rFonts w:hint="eastAsia" w:ascii="仿宋" w:hAnsi="仿宋" w:eastAsia="仿宋" w:cs="仿宋"/>
          <w:b/>
          <w:color w:val="auto"/>
          <w:sz w:val="30"/>
          <w:szCs w:val="30"/>
          <w:lang w:val="en-US" w:eastAsia="zh-CN"/>
        </w:rPr>
      </w:pPr>
    </w:p>
    <w:p w14:paraId="4C4273CB">
      <w:pPr>
        <w:numPr>
          <w:ilvl w:val="0"/>
          <w:numId w:val="0"/>
        </w:numPr>
        <w:spacing w:line="440" w:lineRule="exact"/>
        <w:rPr>
          <w:rFonts w:hint="eastAsia" w:ascii="仿宋" w:hAnsi="仿宋" w:eastAsia="仿宋" w:cs="仿宋"/>
          <w:b/>
          <w:color w:val="auto"/>
          <w:sz w:val="30"/>
          <w:szCs w:val="30"/>
          <w:lang w:val="en-US" w:eastAsia="zh-CN"/>
        </w:rPr>
      </w:pPr>
    </w:p>
    <w:p w14:paraId="50451502">
      <w:pPr>
        <w:numPr>
          <w:ilvl w:val="0"/>
          <w:numId w:val="0"/>
        </w:numPr>
        <w:spacing w:line="440" w:lineRule="exact"/>
        <w:rPr>
          <w:rFonts w:hint="eastAsia" w:ascii="仿宋" w:hAnsi="仿宋" w:eastAsia="仿宋" w:cs="仿宋"/>
          <w:b/>
          <w:color w:val="auto"/>
          <w:sz w:val="30"/>
          <w:szCs w:val="30"/>
          <w:lang w:val="en-US" w:eastAsia="zh-CN"/>
        </w:rPr>
      </w:pPr>
    </w:p>
    <w:p w14:paraId="4B50852A">
      <w:pPr>
        <w:numPr>
          <w:ilvl w:val="0"/>
          <w:numId w:val="0"/>
        </w:numPr>
        <w:spacing w:line="440" w:lineRule="exact"/>
        <w:rPr>
          <w:rFonts w:hint="eastAsia" w:ascii="仿宋" w:hAnsi="仿宋" w:eastAsia="仿宋" w:cs="仿宋"/>
          <w:b/>
          <w:color w:val="auto"/>
          <w:sz w:val="30"/>
          <w:szCs w:val="30"/>
          <w:lang w:val="en-US" w:eastAsia="zh-CN"/>
        </w:rPr>
      </w:pPr>
    </w:p>
    <w:p w14:paraId="3A93EA9F"/>
    <w:p w14:paraId="29015963"/>
    <w:sectPr>
      <w:footerReference r:id="rId6" w:type="default"/>
      <w:pgSz w:w="11906" w:h="16838"/>
      <w:pgMar w:top="1440" w:right="1797" w:bottom="1440" w:left="1797" w:header="851" w:footer="992" w:gutter="0"/>
      <w:pgNumType w:fmt="decimal"/>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4201">
    <w:pPr>
      <w:pStyle w:val="6"/>
      <w:jc w:val="center"/>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7CD41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A7CD41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71D2A1D">
    <w:pPr>
      <w:pStyle w:val="6"/>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DDE4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5714A">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E25714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9C10">
    <w:pPr>
      <w:pStyle w:val="6"/>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105D8E">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105D8E">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9615">
    <w:pPr>
      <w:pStyle w:val="7"/>
      <w:pBdr>
        <w:bottom w:val="none" w:color="auto" w:sz="0" w:space="0"/>
      </w:pBdr>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2E1A5"/>
    <w:multiLevelType w:val="singleLevel"/>
    <w:tmpl w:val="CDE2E1A5"/>
    <w:lvl w:ilvl="0" w:tentative="0">
      <w:start w:val="1"/>
      <w:numFmt w:val="decimal"/>
      <w:suff w:val="nothing"/>
      <w:lvlText w:val="%1、"/>
      <w:lvlJc w:val="left"/>
    </w:lvl>
  </w:abstractNum>
  <w:abstractNum w:abstractNumId="1">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7B3C4F0"/>
    <w:multiLevelType w:val="singleLevel"/>
    <w:tmpl w:val="77B3C4F0"/>
    <w:lvl w:ilvl="0" w:tentative="0">
      <w:start w:val="3"/>
      <w:numFmt w:val="decimal"/>
      <w:lvlText w:val="%1."/>
      <w:lvlJc w:val="left"/>
      <w:pPr>
        <w:tabs>
          <w:tab w:val="left" w:pos="312"/>
        </w:tabs>
      </w:pPr>
    </w:lvl>
  </w:abstractNum>
  <w:abstractNum w:abstractNumId="4">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32A00"/>
    <w:rsid w:val="009B797E"/>
    <w:rsid w:val="091B379B"/>
    <w:rsid w:val="1AE4351A"/>
    <w:rsid w:val="21184F83"/>
    <w:rsid w:val="26A3036C"/>
    <w:rsid w:val="276447B2"/>
    <w:rsid w:val="27874DD3"/>
    <w:rsid w:val="27C8637F"/>
    <w:rsid w:val="28035906"/>
    <w:rsid w:val="34A43001"/>
    <w:rsid w:val="36995AA7"/>
    <w:rsid w:val="39134CE4"/>
    <w:rsid w:val="3F636C07"/>
    <w:rsid w:val="4422486D"/>
    <w:rsid w:val="45B53050"/>
    <w:rsid w:val="46A207A0"/>
    <w:rsid w:val="481A5488"/>
    <w:rsid w:val="4D232A00"/>
    <w:rsid w:val="4D713B96"/>
    <w:rsid w:val="50296956"/>
    <w:rsid w:val="5514452D"/>
    <w:rsid w:val="570F19B3"/>
    <w:rsid w:val="57A47B67"/>
    <w:rsid w:val="5B812666"/>
    <w:rsid w:val="5BC86F42"/>
    <w:rsid w:val="5ED6645C"/>
    <w:rsid w:val="65E354E8"/>
    <w:rsid w:val="679D3BC7"/>
    <w:rsid w:val="68106957"/>
    <w:rsid w:val="68AA365D"/>
    <w:rsid w:val="69CA0ECE"/>
    <w:rsid w:val="6BEA5A5B"/>
    <w:rsid w:val="729F7285"/>
    <w:rsid w:val="73B63E0D"/>
    <w:rsid w:val="76F1691C"/>
    <w:rsid w:val="790D7ED7"/>
    <w:rsid w:val="7A2B3B5D"/>
    <w:rsid w:val="7C563F29"/>
    <w:rsid w:val="7DA54734"/>
    <w:rsid w:val="7DE2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50" w:line="578" w:lineRule="auto"/>
      <w:jc w:val="center"/>
      <w:outlineLvl w:val="0"/>
    </w:pPr>
    <w:rPr>
      <w:rFonts w:hint="eastAsia" w:ascii="宋体" w:hAnsi="宋体" w:eastAsia="宋体" w:cs="Times New Roman"/>
      <w:b/>
      <w:bCs/>
      <w:kern w:val="44"/>
      <w:sz w:val="32"/>
      <w:szCs w:val="44"/>
      <w:lang w:bidi="en-U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basedOn w:val="1"/>
    <w:semiHidden/>
    <w:qFormat/>
    <w:uiPriority w:val="0"/>
    <w:pPr>
      <w:jc w:val="left"/>
    </w:pPr>
    <w:rPr>
      <w:rFonts w:ascii="Times New Roman" w:hAnsi="Times New Roman" w:eastAsia="宋体"/>
      <w:szCs w:val="24"/>
    </w:rPr>
  </w:style>
  <w:style w:type="paragraph" w:styleId="5">
    <w:name w:val="Plain Text"/>
    <w:basedOn w:val="1"/>
    <w:next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 w:type="paragraph" w:customStyle="1" w:styleId="1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2943</Words>
  <Characters>3162</Characters>
  <Lines>0</Lines>
  <Paragraphs>0</Paragraphs>
  <TotalTime>150</TotalTime>
  <ScaleCrop>false</ScaleCrop>
  <LinksUpToDate>false</LinksUpToDate>
  <CharactersWithSpaces>3223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2024-11-04T10:00:00Z</dcterms:created>
  <dc:creator>user</dc:creator>
  <cp:lastModifiedBy>admin</cp:lastModifiedBy>
  <dcterms:modified xsi:type="dcterms:W3CDTF">2025-01-03T04:41:03Z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eyJoZGlkIjoiZjgxNThjZjdkN2I4NjQ1ZGM1NDdiZDY5MTU5NzEyMjIifQ==</vt:lpwstr>
  </property>
  <property fmtid="{D5CDD505-2E9C-101B-9397-08002B2CF9AE}" pid="4" name="ICV">
    <vt:lpwstr>07B78C34951142969033D10A8ED19B7A_12</vt:lpwstr>
  </property>
</Properties>
</file>