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5D3E4">
      <w:pPr>
        <w:bidi w:val="0"/>
        <w:jc w:val="center"/>
        <w:rPr>
          <w:rFonts w:hint="eastAsia" w:ascii="仿宋" w:hAnsi="仿宋" w:eastAsia="仿宋" w:cs="仿宋"/>
          <w:lang w:val="en-US" w:eastAsia="zh-CN"/>
        </w:rPr>
      </w:pPr>
      <w:r>
        <w:rPr>
          <w:rFonts w:hint="eastAsia" w:ascii="仿宋" w:hAnsi="仿宋" w:eastAsia="仿宋" w:cs="仿宋"/>
          <w:b/>
          <w:bCs/>
          <w:kern w:val="0"/>
          <w:sz w:val="40"/>
          <w:szCs w:val="40"/>
          <w:lang w:val="en-US" w:eastAsia="zh-CN"/>
        </w:rPr>
        <w:t>和田市“十五五”提升消防安全环境专项研究</w:t>
      </w:r>
    </w:p>
    <w:p w14:paraId="6B573AD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一</w:t>
      </w:r>
      <w:r>
        <w:rPr>
          <w:rFonts w:hint="eastAsia" w:ascii="仿宋" w:hAnsi="仿宋" w:eastAsia="仿宋" w:cs="仿宋"/>
          <w:b/>
          <w:bCs/>
          <w:kern w:val="0"/>
          <w:sz w:val="28"/>
          <w:szCs w:val="28"/>
          <w:lang w:val="en-US" w:eastAsia="zh-CN"/>
        </w:rPr>
        <w:t>.</w:t>
      </w:r>
      <w:r>
        <w:rPr>
          <w:rFonts w:hint="eastAsia" w:ascii="仿宋" w:hAnsi="仿宋" w:eastAsia="仿宋" w:cs="仿宋"/>
          <w:b/>
          <w:bCs/>
          <w:kern w:val="0"/>
          <w:sz w:val="28"/>
          <w:szCs w:val="28"/>
        </w:rPr>
        <w:t>项目名称</w:t>
      </w:r>
    </w:p>
    <w:p w14:paraId="7041674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和田市“十五五”提升消防安全环境专项研究</w:t>
      </w:r>
    </w:p>
    <w:p w14:paraId="32D2C0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rPr>
        <w:t>二</w:t>
      </w:r>
      <w:r>
        <w:rPr>
          <w:rFonts w:hint="eastAsia" w:ascii="仿宋" w:hAnsi="仿宋" w:eastAsia="仿宋" w:cs="仿宋"/>
          <w:b/>
          <w:bCs/>
          <w:kern w:val="0"/>
          <w:sz w:val="28"/>
          <w:szCs w:val="28"/>
          <w:highlight w:val="none"/>
          <w:lang w:val="en-US" w:eastAsia="zh-CN"/>
        </w:rPr>
        <w:t>.预算总价</w:t>
      </w:r>
    </w:p>
    <w:p w14:paraId="0BB656A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15.00万元（大写：壹拾伍万元整）</w:t>
      </w:r>
    </w:p>
    <w:p w14:paraId="6AF65D4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kern w:val="0"/>
          <w:sz w:val="28"/>
          <w:szCs w:val="28"/>
          <w:highlight w:val="none"/>
          <w:lang w:val="en-US" w:eastAsia="zh-CN"/>
        </w:rPr>
        <w:t>最高限价：15.00万元</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w:t>
      </w:r>
    </w:p>
    <w:p w14:paraId="75B87B4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kern w:val="0"/>
          <w:sz w:val="28"/>
          <w:szCs w:val="28"/>
          <w:highlight w:val="none"/>
          <w:lang w:val="en-US" w:eastAsia="zh-CN" w:bidi="ar-SA"/>
          <w14:textFill>
            <w14:solidFill>
              <w14:schemeClr w14:val="tx1"/>
            </w14:solidFill>
          </w14:textFill>
        </w:rPr>
        <w:t>三、</w:t>
      </w:r>
      <w:r>
        <w:rPr>
          <w:rFonts w:hint="eastAsia" w:ascii="仿宋" w:hAnsi="仿宋" w:eastAsia="仿宋" w:cs="仿宋"/>
          <w:b/>
          <w:bCs/>
          <w:color w:val="000000" w:themeColor="text1"/>
          <w:kern w:val="0"/>
          <w:sz w:val="28"/>
          <w:szCs w:val="28"/>
          <w:highlight w:val="none"/>
          <w:lang w:val="en-US" w:eastAsia="zh-CN"/>
          <w14:textFill>
            <w14:solidFill>
              <w14:schemeClr w14:val="tx1"/>
            </w14:solidFill>
          </w14:textFill>
        </w:rPr>
        <w:t>项目地点</w:t>
      </w:r>
    </w:p>
    <w:p w14:paraId="527460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采购人指定地点</w:t>
      </w:r>
    </w:p>
    <w:p w14:paraId="54C09A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bidi="ar-SA"/>
        </w:rPr>
        <w:t>四、</w:t>
      </w:r>
      <w:r>
        <w:rPr>
          <w:rFonts w:hint="eastAsia" w:ascii="仿宋" w:hAnsi="仿宋" w:eastAsia="仿宋" w:cs="仿宋"/>
          <w:b/>
          <w:bCs/>
          <w:kern w:val="0"/>
          <w:sz w:val="28"/>
          <w:szCs w:val="28"/>
          <w:lang w:val="en-US" w:eastAsia="zh-CN"/>
        </w:rPr>
        <w:t>服务内容</w:t>
      </w:r>
    </w:p>
    <w:p w14:paraId="5FE964A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深入分析“十五五”时期和田市面临的国内外环境、趋势变化，以及经济社会发展对消防工作提出的新要求，系统阐述和田市消防事业发展的阶段性特征、战略机遇和风险挑战并存、突出矛盾和问题、不确定难预料因素增多时期的内涵和外延，研究提出抢抓机遇、应对风险挑战的具体思路和关键举措，编制《和田市“十五五”提升消防安全环境专项研究》。</w:t>
      </w:r>
    </w:p>
    <w:p w14:paraId="1B79378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五、服务范围</w:t>
      </w:r>
    </w:p>
    <w:p w14:paraId="201636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000000" w:themeColor="text1"/>
          <w:kern w:val="0"/>
          <w:sz w:val="28"/>
          <w:szCs w:val="28"/>
          <w:lang w:val="en-US" w:eastAsia="zh-CN"/>
          <w14:textFill>
            <w14:solidFill>
              <w14:schemeClr w14:val="tx1"/>
            </w14:solidFill>
          </w14:textFill>
        </w:rPr>
      </w:pPr>
      <w:r>
        <w:rPr>
          <w:rFonts w:hint="default" w:ascii="仿宋" w:hAnsi="仿宋" w:eastAsia="仿宋" w:cs="仿宋"/>
          <w:color w:val="000000" w:themeColor="text1"/>
          <w:kern w:val="0"/>
          <w:sz w:val="28"/>
          <w:szCs w:val="28"/>
          <w:lang w:val="en-US" w:eastAsia="zh-CN"/>
          <w14:textFill>
            <w14:solidFill>
              <w14:schemeClr w14:val="tx1"/>
            </w14:solidFill>
          </w14:textFill>
        </w:rPr>
        <w:t>完成技术咨询业务，并按要求向甲方提供专项研究文本及电子文档。</w:t>
      </w:r>
    </w:p>
    <w:p w14:paraId="3F6BC9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六.采购计划</w:t>
      </w:r>
    </w:p>
    <w:p w14:paraId="6F6599F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竞价开始时间</w:t>
      </w:r>
      <w:r>
        <w:rPr>
          <w:rFonts w:hint="eastAsia" w:ascii="仿宋" w:hAnsi="仿宋" w:eastAsia="仿宋" w:cs="仿宋"/>
          <w:kern w:val="0"/>
          <w:sz w:val="28"/>
          <w:szCs w:val="28"/>
          <w:lang w:val="en-US" w:eastAsia="zh-CN"/>
        </w:rPr>
        <w:t xml:space="preserve">：竞价信息发布时间为准；    </w:t>
      </w:r>
    </w:p>
    <w:p w14:paraId="50BDA3A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竞价开始后3个工作日；</w:t>
      </w:r>
    </w:p>
    <w:p w14:paraId="5D0D8DD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竞价成功后1个工作日发布结果公示公告；</w:t>
      </w:r>
    </w:p>
    <w:p w14:paraId="64CCD00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推荐成交供应商：最</w:t>
      </w:r>
      <w:r>
        <w:rPr>
          <w:rFonts w:hint="eastAsia" w:ascii="仿宋" w:hAnsi="仿宋" w:eastAsia="仿宋" w:cs="仿宋"/>
          <w:kern w:val="0"/>
          <w:sz w:val="28"/>
          <w:szCs w:val="28"/>
        </w:rPr>
        <w:t>低报价</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   </w:t>
      </w:r>
    </w:p>
    <w:p w14:paraId="63CE8DA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七.合同信息：</w:t>
      </w:r>
    </w:p>
    <w:p w14:paraId="0F8AD7A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合同签订：需要</w:t>
      </w:r>
      <w:r>
        <w:rPr>
          <w:rFonts w:hint="eastAsia" w:ascii="仿宋" w:hAnsi="仿宋" w:eastAsia="仿宋" w:cs="仿宋"/>
          <w:kern w:val="0"/>
          <w:sz w:val="28"/>
          <w:szCs w:val="28"/>
          <w:highlight w:val="none"/>
          <w:lang w:eastAsia="zh-CN"/>
        </w:rPr>
        <w:t>。</w:t>
      </w:r>
    </w:p>
    <w:p w14:paraId="04A4F2A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八.供应商要求：</w:t>
      </w:r>
    </w:p>
    <w:p w14:paraId="47886D4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w:t>
      </w:r>
    </w:p>
    <w:p w14:paraId="0A08DDE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（2）法定代表人需提供法定代表人证明书（须附法人身份证正反面）或委托代理人需提供法定代表人授权委托书（授权书需附法人身份证及委托人身份证复印件正反面）； </w:t>
      </w:r>
    </w:p>
    <w:p w14:paraId="78E4EE1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（3）具有良好的商业信誉和健全的财务会计制度：</w:t>
      </w:r>
      <w:r>
        <w:rPr>
          <w:rFonts w:hint="eastAsia" w:ascii="仿宋" w:hAnsi="仿宋" w:eastAsia="仿宋" w:cs="仿宋"/>
          <w:kern w:val="0"/>
          <w:sz w:val="28"/>
          <w:szCs w:val="28"/>
          <w:lang w:eastAsia="zh-CN"/>
        </w:rPr>
        <w:t>投标人需提供2024年度第三方审计机构出具的财务审计报告和健全的财务会计制度（财务审计报告：会计周期不满一年的提供近三个月银行出具的资信证明）；</w:t>
      </w:r>
    </w:p>
    <w:p w14:paraId="6846656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4）有依法缴纳税收和社会保障资金的良好记录：①有依法缴纳税收的良好记录是指：提供税务部门出具近三个月依法缴纳税收的完税证明（新成立不足3个月的公司按实际发生提供，成立时间超过3个月的公司如果完税证明不足三个月，请提供税务部门出具的无欠税证明），注：完税证明以税款所属日期为准，代缴税的完税证明不作为税务缴费凭证（如社保缴费等）；如依法免税的，应提供相应文件证明。②有依法缴纳社会保障资金的良好记录是指：提供本单位近三个月的缴纳社保证明材料（社保证明材料须是社保局出具的缴纳证明或社保系统导出的缴纳汇总凭证，新成立的公司按实际发生提供；如依法不需要缴纳社会保障资金的，应提供相应文件证明）；</w:t>
      </w:r>
    </w:p>
    <w:p w14:paraId="53D895A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（5）参加采购活动前 3 年内，在经营活动中没有重大违法记录。重大违法记录，是指供应商因违法经营受到刑事处罚或者责令停产停业、吊销许可证或者执照、较大数额罚款等行政处罚。（根据财库〔2022〕3 号文，“较大数额罚款 ”认定为 200 万元以上的罚款，法律、行政法规以及国务院有关部门明确规定相关领域“较大数额罚款 ”标准高于 200 万元的，从其规定）；</w:t>
      </w:r>
    </w:p>
    <w:p w14:paraId="515E495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（6）凡拟参加本项目的供应商近三年内：①在“信用中国网（www.creditchina.gov.cn）”被列入失信被执行人将取消</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资格、有重大税收违法失信主体的将取消</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资格、有政府采购严重违法失信行为记录名单的将取消</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资格；②“中国政府采购网（www.ccgp.gov.cn）”被列入政府采购严重违法失信行为记录名单将取消</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资格；③“国家企业信用信息公示系统（http://www.gsxt.gov.cn）”列入经营异常名录信息的将取消</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资格、列入严重违法失信名单（黑名单）信息（尚在处罚期内的）将取消</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资格；④“中国裁判文书网（http://wenshu.court.gov.cn/）”有行贿受贿犯罪记录（尚在处罚期内）的将取消</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资格；</w:t>
      </w:r>
    </w:p>
    <w:p w14:paraId="6D8C28E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（7）企业负责人为同一人或者存在直接控股、管理关系的不同投标人，不得参加同一合同项下的政府采购活动，否则，皆取消</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资格；</w:t>
      </w:r>
    </w:p>
    <w:p w14:paraId="60BF68A3">
      <w:pPr>
        <w:pStyle w:val="6"/>
        <w:rPr>
          <w:rFonts w:hint="default" w:eastAsia="仿宋"/>
          <w:lang w:val="en-US" w:eastAsia="zh-CN"/>
        </w:rPr>
      </w:pPr>
      <w:r>
        <w:rPr>
          <w:rFonts w:hint="eastAsia" w:ascii="仿宋" w:hAnsi="仿宋" w:eastAsia="仿宋" w:cs="仿宋"/>
          <w:kern w:val="0"/>
          <w:sz w:val="28"/>
          <w:szCs w:val="28"/>
          <w:lang w:val="en-US" w:eastAsia="zh-CN"/>
        </w:rPr>
        <w:t xml:space="preserve">    （8）本项目专门面向中小企业采购（提供中小企业声明函）</w:t>
      </w:r>
    </w:p>
    <w:p w14:paraId="1B79707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bidi="ar-SA"/>
        </w:rPr>
        <w:t>（9）投</w:t>
      </w:r>
      <w:r>
        <w:rPr>
          <w:rFonts w:hint="eastAsia" w:ascii="仿宋" w:hAnsi="仿宋" w:eastAsia="仿宋" w:cs="仿宋"/>
          <w:kern w:val="0"/>
          <w:sz w:val="28"/>
          <w:szCs w:val="28"/>
          <w:highlight w:val="none"/>
        </w:rPr>
        <w:t>标单位须通过全国投资项目在线审批监管平台备案；工程咨询单位乙级及以上资信证书；土地规划机构等级乙级及以上或者城乡规划编制资质证书乙级及以上。</w:t>
      </w:r>
    </w:p>
    <w:p w14:paraId="2BDD5D2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质量标准：合格。</w:t>
      </w:r>
    </w:p>
    <w:p w14:paraId="2487E7F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附件需提供：1、法定代表人</w:t>
      </w:r>
      <w:r>
        <w:rPr>
          <w:rFonts w:hint="eastAsia" w:ascii="仿宋" w:hAnsi="仿宋" w:eastAsia="仿宋" w:cs="仿宋"/>
          <w:kern w:val="0"/>
          <w:sz w:val="28"/>
          <w:szCs w:val="28"/>
          <w:highlight w:val="none"/>
          <w:lang w:eastAsia="zh-CN"/>
        </w:rPr>
        <w:t>需</w:t>
      </w:r>
      <w:r>
        <w:rPr>
          <w:rFonts w:hint="eastAsia" w:ascii="仿宋" w:hAnsi="仿宋" w:eastAsia="仿宋" w:cs="仿宋"/>
          <w:kern w:val="0"/>
          <w:sz w:val="28"/>
          <w:szCs w:val="28"/>
          <w:highlight w:val="none"/>
        </w:rPr>
        <w:t>提供《法定代表人身份证明书》</w:t>
      </w:r>
      <w:r>
        <w:rPr>
          <w:rFonts w:hint="eastAsia" w:ascii="仿宋" w:hAnsi="仿宋" w:eastAsia="仿宋" w:cs="仿宋"/>
          <w:kern w:val="0"/>
          <w:sz w:val="28"/>
          <w:szCs w:val="28"/>
          <w:highlight w:val="none"/>
          <w:lang w:eastAsia="zh-CN"/>
        </w:rPr>
        <w:t>（须附法人身份证复印件正反面）或</w:t>
      </w:r>
      <w:r>
        <w:rPr>
          <w:rFonts w:hint="eastAsia" w:ascii="仿宋" w:hAnsi="仿宋" w:eastAsia="仿宋" w:cs="仿宋"/>
          <w:kern w:val="0"/>
          <w:sz w:val="28"/>
          <w:szCs w:val="28"/>
          <w:highlight w:val="none"/>
        </w:rPr>
        <w:t>委托代理人</w:t>
      </w:r>
      <w:r>
        <w:rPr>
          <w:rFonts w:hint="eastAsia" w:ascii="仿宋" w:hAnsi="仿宋" w:eastAsia="仿宋" w:cs="仿宋"/>
          <w:kern w:val="0"/>
          <w:sz w:val="28"/>
          <w:szCs w:val="28"/>
          <w:highlight w:val="none"/>
          <w:lang w:eastAsia="zh-CN"/>
        </w:rPr>
        <w:t>需</w:t>
      </w:r>
      <w:r>
        <w:rPr>
          <w:rFonts w:hint="eastAsia" w:ascii="仿宋" w:hAnsi="仿宋" w:eastAsia="仿宋" w:cs="仿宋"/>
          <w:kern w:val="0"/>
          <w:sz w:val="28"/>
          <w:szCs w:val="28"/>
          <w:highlight w:val="none"/>
        </w:rPr>
        <w:t>提供《法定代表人授权委托书》</w:t>
      </w:r>
      <w:r>
        <w:rPr>
          <w:rFonts w:hint="eastAsia" w:ascii="仿宋" w:hAnsi="仿宋" w:eastAsia="仿宋" w:cs="仿宋"/>
          <w:kern w:val="0"/>
          <w:sz w:val="28"/>
          <w:szCs w:val="28"/>
          <w:highlight w:val="none"/>
          <w:lang w:eastAsia="zh-CN"/>
        </w:rPr>
        <w:t>（授权书需附法人身份证及委托人身份证复印件正反面）；</w:t>
      </w:r>
      <w:r>
        <w:rPr>
          <w:rFonts w:hint="eastAsia" w:ascii="仿宋" w:hAnsi="仿宋" w:eastAsia="仿宋" w:cs="仿宋"/>
          <w:kern w:val="0"/>
          <w:sz w:val="28"/>
          <w:szCs w:val="28"/>
          <w:highlight w:val="none"/>
          <w:lang w:val="en-US" w:eastAsia="zh-CN"/>
        </w:rPr>
        <w:t>2、报价明细表；3、投标企业基本情况表；4、供应商资格要求；5、</w:t>
      </w:r>
      <w:r>
        <w:rPr>
          <w:rFonts w:hint="eastAsia" w:ascii="仿宋" w:hAnsi="仿宋" w:eastAsia="仿宋" w:cs="仿宋"/>
          <w:color w:val="000000" w:themeColor="text1"/>
          <w:sz w:val="28"/>
          <w:szCs w:val="28"/>
          <w:highlight w:val="none"/>
          <w14:textFill>
            <w14:solidFill>
              <w14:schemeClr w14:val="tx1"/>
            </w14:solidFill>
          </w14:textFill>
        </w:rPr>
        <w:t>拟投入项目人员</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lang w:eastAsia="zh-CN"/>
          <w14:textFill>
            <w14:solidFill>
              <w14:schemeClr w14:val="tx1"/>
            </w14:solidFill>
          </w14:textFill>
        </w:rPr>
        <w:t>企业近1年承担类似项目</w:t>
      </w:r>
      <w:r>
        <w:rPr>
          <w:rFonts w:hint="eastAsia" w:ascii="仿宋" w:hAnsi="仿宋" w:eastAsia="仿宋" w:cs="仿宋"/>
          <w:color w:val="000000" w:themeColor="text1"/>
          <w:sz w:val="28"/>
          <w:szCs w:val="28"/>
          <w:highlight w:val="none"/>
          <w:lang w:val="en-US" w:eastAsia="zh-CN"/>
          <w14:textFill>
            <w14:solidFill>
              <w14:schemeClr w14:val="tx1"/>
            </w14:solidFill>
          </w14:textFill>
        </w:rPr>
        <w:t>；7、中小企业声明函（本项目所属行业：其他未列明行业）</w:t>
      </w:r>
      <w:r>
        <w:rPr>
          <w:rFonts w:hint="eastAsia" w:ascii="仿宋" w:hAnsi="仿宋" w:eastAsia="仿宋" w:cs="仿宋"/>
          <w:kern w:val="0"/>
          <w:sz w:val="28"/>
          <w:szCs w:val="28"/>
          <w:highlight w:val="none"/>
          <w:lang w:val="en-US" w:eastAsia="zh-CN"/>
        </w:rPr>
        <w:t>；8、技术方案；</w:t>
      </w:r>
    </w:p>
    <w:p w14:paraId="679B6E8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rPr>
      </w:pPr>
      <w:r>
        <w:rPr>
          <w:rFonts w:hint="eastAsia" w:ascii="仿宋" w:hAnsi="仿宋" w:eastAsia="仿宋" w:cs="仿宋"/>
          <w:kern w:val="0"/>
          <w:sz w:val="28"/>
          <w:szCs w:val="28"/>
          <w:highlight w:val="none"/>
        </w:rPr>
        <w:t>供应商必须根据要求进行报价，</w:t>
      </w:r>
      <w:r>
        <w:rPr>
          <w:rFonts w:hint="eastAsia" w:ascii="仿宋" w:hAnsi="仿宋" w:eastAsia="仿宋" w:cs="仿宋"/>
          <w:kern w:val="0"/>
          <w:sz w:val="28"/>
          <w:szCs w:val="28"/>
          <w:highlight w:val="none"/>
          <w:lang w:eastAsia="zh-CN"/>
        </w:rPr>
        <w:t>响应文件</w:t>
      </w:r>
      <w:r>
        <w:rPr>
          <w:rFonts w:hint="eastAsia" w:ascii="仿宋" w:hAnsi="仿宋" w:eastAsia="仿宋" w:cs="仿宋"/>
          <w:kern w:val="0"/>
          <w:sz w:val="28"/>
          <w:szCs w:val="28"/>
          <w:highlight w:val="none"/>
        </w:rPr>
        <w:t>加盖公章，扫描成PDF格</w:t>
      </w:r>
      <w:r>
        <w:rPr>
          <w:rFonts w:hint="eastAsia" w:ascii="仿宋" w:hAnsi="仿宋" w:eastAsia="仿宋" w:cs="仿宋"/>
          <w:kern w:val="0"/>
          <w:sz w:val="28"/>
          <w:szCs w:val="28"/>
        </w:rPr>
        <w:t>式进行上传。未达到以上要求，按</w:t>
      </w:r>
      <w:r>
        <w:rPr>
          <w:rFonts w:hint="eastAsia" w:ascii="仿宋" w:hAnsi="仿宋" w:eastAsia="仿宋" w:cs="仿宋"/>
          <w:kern w:val="0"/>
          <w:sz w:val="28"/>
          <w:szCs w:val="28"/>
          <w:lang w:val="en-US" w:eastAsia="zh-CN"/>
        </w:rPr>
        <w:t>否决投标</w:t>
      </w:r>
      <w:r>
        <w:rPr>
          <w:rFonts w:hint="eastAsia" w:ascii="仿宋" w:hAnsi="仿宋" w:eastAsia="仿宋" w:cs="仿宋"/>
          <w:kern w:val="0"/>
          <w:sz w:val="28"/>
          <w:szCs w:val="28"/>
        </w:rPr>
        <w:t>处理。</w:t>
      </w:r>
    </w:p>
    <w:p w14:paraId="0B88FFC6">
      <w:pPr>
        <w:keepNext w:val="0"/>
        <w:keepLines w:val="0"/>
        <w:pageBreakBefore w:val="0"/>
        <w:widowControl w:val="0"/>
        <w:kinsoku/>
        <w:wordWrap/>
        <w:overflowPunct/>
        <w:topLinePunct w:val="0"/>
        <w:autoSpaceDE/>
        <w:autoSpaceDN/>
        <w:bidi w:val="0"/>
        <w:adjustRightInd/>
        <w:snapToGrid/>
        <w:spacing w:line="560" w:lineRule="exact"/>
        <w:ind w:firstLine="3640" w:firstLineChars="13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和田地区消防救援支队</w:t>
      </w:r>
    </w:p>
    <w:p w14:paraId="6293EB08">
      <w:pPr>
        <w:keepNext w:val="0"/>
        <w:keepLines w:val="0"/>
        <w:pageBreakBefore w:val="0"/>
        <w:widowControl w:val="0"/>
        <w:kinsoku/>
        <w:wordWrap/>
        <w:overflowPunct/>
        <w:topLinePunct w:val="0"/>
        <w:autoSpaceDE/>
        <w:autoSpaceDN/>
        <w:bidi w:val="0"/>
        <w:adjustRightInd/>
        <w:snapToGrid/>
        <w:spacing w:line="560" w:lineRule="exact"/>
        <w:ind w:firstLine="3920" w:firstLineChars="1400"/>
        <w:textAlignment w:val="auto"/>
        <w:rPr>
          <w:rFonts w:hint="eastAsia" w:ascii="仿宋" w:hAnsi="仿宋" w:eastAsia="仿宋" w:cs="仿宋"/>
          <w:kern w:val="0"/>
          <w:sz w:val="28"/>
          <w:szCs w:val="28"/>
        </w:rPr>
      </w:pP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06</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29</w:t>
      </w:r>
      <w:r>
        <w:rPr>
          <w:rFonts w:hint="eastAsia" w:ascii="仿宋" w:hAnsi="仿宋" w:eastAsia="仿宋" w:cs="仿宋"/>
          <w:kern w:val="0"/>
          <w:sz w:val="28"/>
          <w:szCs w:val="28"/>
        </w:rPr>
        <w:t>日</w:t>
      </w:r>
    </w:p>
    <w:p w14:paraId="4FA55D4E">
      <w:pPr>
        <w:pStyle w:val="6"/>
        <w:jc w:val="center"/>
        <w:rPr>
          <w:rFonts w:hint="eastAsia" w:ascii="仿宋" w:hAnsi="仿宋" w:eastAsia="仿宋" w:cs="仿宋"/>
          <w:b/>
          <w:kern w:val="2"/>
          <w:sz w:val="32"/>
          <w:szCs w:val="32"/>
          <w:highlight w:val="none"/>
          <w:lang w:val="en-US" w:eastAsia="zh-CN" w:bidi="ar-SA"/>
        </w:rPr>
      </w:pPr>
    </w:p>
    <w:p w14:paraId="388EE29E">
      <w:pPr>
        <w:pStyle w:val="6"/>
        <w:jc w:val="center"/>
        <w:rPr>
          <w:rFonts w:hint="eastAsia" w:ascii="仿宋" w:hAnsi="仿宋" w:eastAsia="仿宋" w:cs="仿宋"/>
          <w:b/>
          <w:kern w:val="2"/>
          <w:sz w:val="32"/>
          <w:szCs w:val="32"/>
          <w:highlight w:val="none"/>
          <w:lang w:val="en-US" w:eastAsia="zh-CN" w:bidi="ar-SA"/>
        </w:rPr>
      </w:pPr>
    </w:p>
    <w:p w14:paraId="02ADF401">
      <w:pPr>
        <w:pStyle w:val="6"/>
        <w:jc w:val="center"/>
        <w:rPr>
          <w:rFonts w:hint="eastAsia" w:ascii="仿宋" w:hAnsi="仿宋" w:eastAsia="仿宋" w:cs="仿宋"/>
          <w:b/>
          <w:kern w:val="2"/>
          <w:sz w:val="36"/>
          <w:szCs w:val="36"/>
          <w:highlight w:val="none"/>
          <w:lang w:val="en-US" w:eastAsia="zh-CN" w:bidi="ar-SA"/>
        </w:rPr>
      </w:pPr>
    </w:p>
    <w:p w14:paraId="61B937EC">
      <w:pPr>
        <w:pStyle w:val="6"/>
        <w:jc w:val="center"/>
        <w:rPr>
          <w:rFonts w:hint="eastAsia" w:ascii="仿宋" w:hAnsi="仿宋" w:eastAsia="仿宋" w:cs="仿宋"/>
          <w:b/>
          <w:kern w:val="2"/>
          <w:sz w:val="36"/>
          <w:szCs w:val="36"/>
          <w:highlight w:val="none"/>
          <w:lang w:val="en-US" w:eastAsia="zh-CN" w:bidi="ar-SA"/>
        </w:rPr>
      </w:pPr>
    </w:p>
    <w:p w14:paraId="784AD7DE">
      <w:pPr>
        <w:pStyle w:val="6"/>
        <w:jc w:val="center"/>
        <w:rPr>
          <w:rFonts w:hint="eastAsia" w:ascii="仿宋" w:hAnsi="仿宋" w:eastAsia="仿宋" w:cs="仿宋"/>
          <w:b/>
          <w:kern w:val="2"/>
          <w:sz w:val="36"/>
          <w:szCs w:val="36"/>
          <w:highlight w:val="none"/>
          <w:lang w:val="en-US" w:eastAsia="zh-CN" w:bidi="ar-SA"/>
        </w:rPr>
      </w:pPr>
    </w:p>
    <w:p w14:paraId="41C777A5">
      <w:pPr>
        <w:rPr>
          <w:rFonts w:hint="eastAsia"/>
          <w:lang w:val="en-US" w:eastAsia="zh-CN"/>
        </w:rPr>
      </w:pPr>
    </w:p>
    <w:p w14:paraId="391171B0">
      <w:pPr>
        <w:pStyle w:val="6"/>
        <w:jc w:val="center"/>
        <w:rPr>
          <w:rFonts w:hint="eastAsia" w:ascii="仿宋" w:hAnsi="仿宋" w:eastAsia="仿宋" w:cs="仿宋"/>
          <w:b/>
          <w:kern w:val="2"/>
          <w:sz w:val="36"/>
          <w:szCs w:val="36"/>
          <w:highlight w:val="none"/>
          <w:lang w:val="en-US" w:eastAsia="zh-CN" w:bidi="ar-SA"/>
        </w:rPr>
      </w:pPr>
    </w:p>
    <w:p w14:paraId="07565B2D">
      <w:pPr>
        <w:pStyle w:val="6"/>
        <w:rPr>
          <w:rFonts w:hint="eastAsia"/>
          <w:lang w:val="en-US" w:eastAsia="zh-CN"/>
        </w:rPr>
      </w:pPr>
    </w:p>
    <w:p w14:paraId="46611C5B">
      <w:pPr>
        <w:pStyle w:val="6"/>
        <w:jc w:val="center"/>
        <w:rPr>
          <w:rFonts w:hint="eastAsia" w:ascii="仿宋" w:hAnsi="仿宋" w:eastAsia="仿宋" w:cs="仿宋"/>
          <w:b/>
          <w:kern w:val="2"/>
          <w:sz w:val="36"/>
          <w:szCs w:val="36"/>
          <w:highlight w:val="none"/>
          <w:lang w:val="en-US" w:eastAsia="zh-CN" w:bidi="ar-SA"/>
        </w:rPr>
      </w:pPr>
    </w:p>
    <w:p w14:paraId="34A6D3AA">
      <w:pPr>
        <w:pStyle w:val="6"/>
        <w:jc w:val="center"/>
        <w:rPr>
          <w:rFonts w:hint="default" w:ascii="仿宋" w:hAnsi="仿宋" w:eastAsia="仿宋" w:cs="仿宋"/>
          <w:b/>
          <w:kern w:val="2"/>
          <w:sz w:val="36"/>
          <w:szCs w:val="36"/>
          <w:highlight w:val="none"/>
          <w:lang w:val="en-US" w:eastAsia="zh-CN" w:bidi="ar-SA"/>
        </w:rPr>
      </w:pPr>
      <w:r>
        <w:rPr>
          <w:rFonts w:hint="eastAsia" w:ascii="仿宋" w:hAnsi="仿宋" w:eastAsia="仿宋" w:cs="仿宋"/>
          <w:b/>
          <w:kern w:val="2"/>
          <w:sz w:val="36"/>
          <w:szCs w:val="36"/>
          <w:highlight w:val="none"/>
          <w:lang w:val="en-US" w:eastAsia="zh-CN" w:bidi="ar-SA"/>
        </w:rPr>
        <w:t>第一部分  采购需求</w:t>
      </w:r>
    </w:p>
    <w:p w14:paraId="0530C875">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kern w:val="0"/>
          <w:sz w:val="32"/>
          <w:szCs w:val="32"/>
        </w:rPr>
      </w:pPr>
    </w:p>
    <w:p w14:paraId="72EBB7A6">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kern w:val="0"/>
          <w:sz w:val="32"/>
          <w:szCs w:val="32"/>
        </w:rPr>
      </w:pPr>
    </w:p>
    <w:p w14:paraId="657FA829">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kern w:val="0"/>
          <w:sz w:val="32"/>
          <w:szCs w:val="32"/>
        </w:rPr>
      </w:pPr>
    </w:p>
    <w:p w14:paraId="61EC72E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7A066DB9">
      <w:pPr>
        <w:pStyle w:val="6"/>
        <w:rPr>
          <w:rFonts w:hint="eastAsia" w:ascii="仿宋" w:hAnsi="仿宋" w:eastAsia="仿宋" w:cs="仿宋"/>
          <w:b/>
          <w:bCs/>
          <w:kern w:val="0"/>
          <w:sz w:val="32"/>
          <w:szCs w:val="32"/>
          <w:lang w:val="en-US" w:eastAsia="zh-CN"/>
        </w:rPr>
      </w:pPr>
    </w:p>
    <w:p w14:paraId="5FE80824">
      <w:pPr>
        <w:rPr>
          <w:rFonts w:hint="eastAsia" w:ascii="仿宋" w:hAnsi="仿宋" w:eastAsia="仿宋" w:cs="仿宋"/>
          <w:b/>
          <w:bCs/>
          <w:kern w:val="0"/>
          <w:sz w:val="32"/>
          <w:szCs w:val="32"/>
          <w:lang w:val="en-US" w:eastAsia="zh-CN"/>
        </w:rPr>
      </w:pPr>
    </w:p>
    <w:p w14:paraId="6019F802">
      <w:pPr>
        <w:pStyle w:val="6"/>
        <w:rPr>
          <w:rFonts w:hint="eastAsia" w:ascii="仿宋" w:hAnsi="仿宋" w:eastAsia="仿宋" w:cs="仿宋"/>
          <w:b/>
          <w:bCs/>
          <w:kern w:val="0"/>
          <w:sz w:val="32"/>
          <w:szCs w:val="32"/>
          <w:lang w:val="en-US" w:eastAsia="zh-CN"/>
        </w:rPr>
      </w:pPr>
    </w:p>
    <w:p w14:paraId="3C1B60AE">
      <w:pPr>
        <w:rPr>
          <w:rFonts w:hint="eastAsia" w:ascii="仿宋" w:hAnsi="仿宋" w:eastAsia="仿宋" w:cs="仿宋"/>
          <w:b/>
          <w:bCs/>
          <w:kern w:val="0"/>
          <w:sz w:val="32"/>
          <w:szCs w:val="32"/>
          <w:lang w:val="en-US" w:eastAsia="zh-CN"/>
        </w:rPr>
      </w:pPr>
    </w:p>
    <w:p w14:paraId="6572DB82">
      <w:pPr>
        <w:rPr>
          <w:rFonts w:hint="eastAsia" w:ascii="仿宋" w:hAnsi="仿宋" w:eastAsia="仿宋" w:cs="仿宋"/>
          <w:b/>
          <w:bCs/>
          <w:kern w:val="0"/>
          <w:sz w:val="32"/>
          <w:szCs w:val="32"/>
          <w:lang w:val="en-US" w:eastAsia="zh-CN"/>
        </w:rPr>
      </w:pPr>
    </w:p>
    <w:p w14:paraId="27D21326">
      <w:pPr>
        <w:rPr>
          <w:rFonts w:hint="eastAsia" w:ascii="仿宋" w:hAnsi="仿宋" w:eastAsia="仿宋" w:cs="仿宋"/>
          <w:b/>
          <w:bCs/>
          <w:kern w:val="0"/>
          <w:sz w:val="32"/>
          <w:szCs w:val="32"/>
          <w:lang w:val="en-US" w:eastAsia="zh-CN"/>
        </w:rPr>
      </w:pPr>
    </w:p>
    <w:p w14:paraId="08DA4076">
      <w:pPr>
        <w:pStyle w:val="6"/>
        <w:rPr>
          <w:rFonts w:hint="eastAsia" w:ascii="仿宋" w:hAnsi="仿宋" w:eastAsia="仿宋" w:cs="仿宋"/>
          <w:b/>
          <w:bCs/>
          <w:kern w:val="0"/>
          <w:sz w:val="32"/>
          <w:szCs w:val="32"/>
          <w:lang w:val="en-US" w:eastAsia="zh-CN"/>
        </w:rPr>
      </w:pPr>
    </w:p>
    <w:p w14:paraId="5A8FE781">
      <w:pPr>
        <w:pStyle w:val="6"/>
        <w:rPr>
          <w:rFonts w:hint="eastAsia" w:ascii="仿宋" w:hAnsi="仿宋" w:eastAsia="仿宋" w:cs="仿宋"/>
          <w:b/>
          <w:bCs/>
          <w:kern w:val="0"/>
          <w:sz w:val="32"/>
          <w:szCs w:val="32"/>
          <w:lang w:val="en-US" w:eastAsia="zh-CN"/>
        </w:rPr>
      </w:pPr>
    </w:p>
    <w:p w14:paraId="25584E4D">
      <w:pPr>
        <w:numPr>
          <w:ilvl w:val="0"/>
          <w:numId w:val="0"/>
        </w:numPr>
        <w:ind w:left="0" w:leftChars="0"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kern w:val="2"/>
          <w:sz w:val="32"/>
          <w:szCs w:val="32"/>
          <w:lang w:val="en-US" w:eastAsia="zh-CN" w:bidi="ar-SA"/>
        </w:rPr>
        <w:t>一、</w:t>
      </w:r>
      <w:r>
        <w:rPr>
          <w:rFonts w:hint="eastAsia" w:ascii="仿宋_GB2312" w:hAnsi="仿宋_GB2312" w:eastAsia="仿宋_GB2312" w:cs="仿宋_GB2312"/>
          <w:b/>
          <w:bCs/>
          <w:color w:val="000000"/>
          <w:sz w:val="32"/>
          <w:szCs w:val="32"/>
          <w:lang w:val="en-US" w:eastAsia="zh-CN"/>
        </w:rPr>
        <w:t>项目名称：</w:t>
      </w:r>
    </w:p>
    <w:p w14:paraId="648B3F8B">
      <w:pPr>
        <w:numPr>
          <w:ilvl w:val="0"/>
          <w:numId w:val="0"/>
        </w:numPr>
        <w:ind w:left="0" w:leftChars="0" w:firstLine="640" w:firstLineChars="200"/>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和田市“十五五”提升消防安全环境专项研究</w:t>
      </w:r>
    </w:p>
    <w:p w14:paraId="1475F82B">
      <w:pPr>
        <w:numPr>
          <w:ilvl w:val="0"/>
          <w:numId w:val="0"/>
        </w:numPr>
        <w:ind w:left="0" w:leftChars="0"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kern w:val="2"/>
          <w:sz w:val="32"/>
          <w:szCs w:val="32"/>
          <w:lang w:val="en-US" w:eastAsia="zh-CN" w:bidi="ar-SA"/>
        </w:rPr>
        <w:t>二、</w:t>
      </w:r>
      <w:r>
        <w:rPr>
          <w:rFonts w:hint="eastAsia" w:ascii="仿宋_GB2312" w:hAnsi="仿宋_GB2312" w:eastAsia="仿宋_GB2312" w:cs="仿宋_GB2312"/>
          <w:b/>
          <w:bCs/>
          <w:color w:val="000000"/>
          <w:sz w:val="32"/>
          <w:szCs w:val="32"/>
          <w:lang w:val="en-US" w:eastAsia="zh-CN"/>
        </w:rPr>
        <w:t>服务内容：</w:t>
      </w:r>
    </w:p>
    <w:p w14:paraId="5C07EFB8">
      <w:pPr>
        <w:numPr>
          <w:ilvl w:val="0"/>
          <w:numId w:val="0"/>
        </w:numPr>
        <w:ind w:left="0" w:leftChars="0"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深入分析“十五五”时期和田市面临的国内外环境、趋势变化，以及经济社会发展对消防工作提出的新要求，系统阐述和田市消防事业发展的阶段性特征、战略机遇和风险挑战并存、突出矛盾和问题、不确定难预料因素增多时期的内涵和外延，研究提出抢抓机遇、应对风险挑战的具体思路和关键举措，编制《和田市“十五五”提升消防安全环境专项研究》。</w:t>
      </w:r>
    </w:p>
    <w:p w14:paraId="136FEE98">
      <w:pPr>
        <w:pStyle w:val="6"/>
        <w:jc w:val="both"/>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lang w:val="en-US" w:eastAsia="zh-CN"/>
        </w:rPr>
        <w:t>要求：完成技术咨询业务，并按要求向甲方提供专项研究文本及电子文档。供</w:t>
      </w:r>
      <w:r>
        <w:rPr>
          <w:rFonts w:hint="eastAsia" w:ascii="仿宋_GB2312" w:hAnsi="仿宋_GB2312" w:eastAsia="仿宋_GB2312" w:cs="仿宋_GB2312"/>
          <w:b w:val="0"/>
          <w:bCs w:val="0"/>
          <w:color w:val="000000"/>
          <w:sz w:val="32"/>
          <w:szCs w:val="32"/>
          <w:highlight w:val="none"/>
          <w:lang w:val="en-US" w:eastAsia="zh-CN"/>
        </w:rPr>
        <w:t>应商负责在合同签订之日起3个工作日内提交专项研究初稿，并按甲方意见进行修改、补充、完善，在 意见修改提起之日起2个工作日内提交专项研究评审稿，并按甲方专家组评审意见修改后印制。</w:t>
      </w:r>
    </w:p>
    <w:p w14:paraId="4999068A">
      <w:pPr>
        <w:numPr>
          <w:ilvl w:val="0"/>
          <w:numId w:val="0"/>
        </w:numPr>
        <w:ind w:left="0" w:leftChars="0" w:firstLine="643" w:firstLineChars="200"/>
        <w:rPr>
          <w:rFonts w:hint="default" w:ascii="仿宋_GB2312" w:hAnsi="仿宋_GB2312" w:eastAsia="仿宋_GB2312" w:cs="仿宋_GB2312"/>
          <w:b/>
          <w:bCs/>
          <w:color w:val="000000"/>
          <w:sz w:val="32"/>
          <w:szCs w:val="32"/>
          <w:lang w:val="en-US" w:eastAsia="zh-CN"/>
        </w:rPr>
      </w:pPr>
    </w:p>
    <w:p w14:paraId="46F0E817">
      <w:pPr>
        <w:rPr>
          <w:rFonts w:hint="eastAsia"/>
          <w:lang w:val="en-US" w:eastAsia="zh-CN"/>
        </w:rPr>
      </w:pPr>
    </w:p>
    <w:p w14:paraId="79AADE9E">
      <w:pPr>
        <w:pStyle w:val="6"/>
        <w:jc w:val="center"/>
        <w:rPr>
          <w:rFonts w:hint="eastAsia" w:ascii="仿宋" w:hAnsi="仿宋" w:eastAsia="仿宋" w:cs="仿宋"/>
          <w:b/>
          <w:kern w:val="2"/>
          <w:sz w:val="36"/>
          <w:szCs w:val="36"/>
          <w:highlight w:val="none"/>
          <w:lang w:val="en-US" w:eastAsia="zh-CN" w:bidi="ar-SA"/>
        </w:rPr>
      </w:pPr>
    </w:p>
    <w:p w14:paraId="68013447">
      <w:pPr>
        <w:pStyle w:val="6"/>
        <w:jc w:val="center"/>
        <w:rPr>
          <w:rFonts w:hint="eastAsia" w:ascii="仿宋" w:hAnsi="仿宋" w:eastAsia="仿宋" w:cs="仿宋"/>
          <w:b/>
          <w:kern w:val="2"/>
          <w:sz w:val="36"/>
          <w:szCs w:val="36"/>
          <w:highlight w:val="none"/>
          <w:lang w:val="en-US" w:eastAsia="zh-CN" w:bidi="ar-SA"/>
        </w:rPr>
      </w:pPr>
    </w:p>
    <w:p w14:paraId="29E91D5C">
      <w:pPr>
        <w:pStyle w:val="6"/>
        <w:jc w:val="center"/>
        <w:rPr>
          <w:rFonts w:hint="eastAsia" w:ascii="仿宋" w:hAnsi="仿宋" w:eastAsia="仿宋" w:cs="仿宋"/>
          <w:b/>
          <w:kern w:val="2"/>
          <w:sz w:val="36"/>
          <w:szCs w:val="36"/>
          <w:highlight w:val="none"/>
          <w:lang w:val="en-US" w:eastAsia="zh-CN" w:bidi="ar-SA"/>
        </w:rPr>
      </w:pPr>
    </w:p>
    <w:p w14:paraId="466CE94B">
      <w:pPr>
        <w:pStyle w:val="6"/>
        <w:jc w:val="center"/>
        <w:rPr>
          <w:rFonts w:hint="eastAsia" w:ascii="仿宋" w:hAnsi="仿宋" w:eastAsia="仿宋" w:cs="仿宋"/>
          <w:b/>
          <w:kern w:val="2"/>
          <w:sz w:val="36"/>
          <w:szCs w:val="36"/>
          <w:highlight w:val="none"/>
          <w:lang w:val="en-US" w:eastAsia="zh-CN" w:bidi="ar-SA"/>
        </w:rPr>
      </w:pPr>
    </w:p>
    <w:p w14:paraId="5A13413B">
      <w:pPr>
        <w:rPr>
          <w:rFonts w:hint="eastAsia" w:ascii="仿宋" w:hAnsi="仿宋" w:eastAsia="仿宋" w:cs="仿宋"/>
          <w:b/>
          <w:kern w:val="2"/>
          <w:sz w:val="36"/>
          <w:szCs w:val="36"/>
          <w:highlight w:val="none"/>
          <w:lang w:val="en-US" w:eastAsia="zh-CN" w:bidi="ar-SA"/>
        </w:rPr>
      </w:pPr>
    </w:p>
    <w:p w14:paraId="791EA052">
      <w:pPr>
        <w:rPr>
          <w:rFonts w:hint="eastAsia" w:ascii="仿宋" w:hAnsi="仿宋" w:eastAsia="仿宋" w:cs="仿宋"/>
          <w:b/>
          <w:kern w:val="2"/>
          <w:sz w:val="36"/>
          <w:szCs w:val="36"/>
          <w:highlight w:val="none"/>
          <w:lang w:val="en-US" w:eastAsia="zh-CN" w:bidi="ar-SA"/>
        </w:rPr>
      </w:pPr>
    </w:p>
    <w:p w14:paraId="074DF843">
      <w:pPr>
        <w:pStyle w:val="6"/>
        <w:jc w:val="center"/>
        <w:rPr>
          <w:rFonts w:hint="eastAsia" w:ascii="仿宋" w:hAnsi="仿宋" w:eastAsia="仿宋" w:cs="仿宋"/>
          <w:b/>
          <w:kern w:val="2"/>
          <w:sz w:val="36"/>
          <w:szCs w:val="36"/>
          <w:highlight w:val="none"/>
          <w:lang w:val="en-US" w:eastAsia="zh-CN" w:bidi="ar-SA"/>
        </w:rPr>
      </w:pPr>
    </w:p>
    <w:p w14:paraId="3E970BAD">
      <w:pPr>
        <w:pStyle w:val="6"/>
        <w:jc w:val="both"/>
        <w:rPr>
          <w:rFonts w:hint="eastAsia" w:ascii="仿宋" w:hAnsi="仿宋" w:eastAsia="仿宋" w:cs="仿宋"/>
          <w:b/>
          <w:kern w:val="2"/>
          <w:sz w:val="36"/>
          <w:szCs w:val="36"/>
          <w:highlight w:val="none"/>
          <w:lang w:val="en-US" w:eastAsia="zh-CN" w:bidi="ar-SA"/>
        </w:rPr>
      </w:pPr>
    </w:p>
    <w:p w14:paraId="663C7603">
      <w:pPr>
        <w:rPr>
          <w:rFonts w:hint="eastAsia" w:ascii="仿宋" w:hAnsi="仿宋" w:eastAsia="仿宋" w:cs="仿宋"/>
          <w:b/>
          <w:kern w:val="2"/>
          <w:sz w:val="36"/>
          <w:szCs w:val="36"/>
          <w:highlight w:val="none"/>
          <w:lang w:val="en-US" w:eastAsia="zh-CN" w:bidi="ar-SA"/>
        </w:rPr>
      </w:pPr>
    </w:p>
    <w:p w14:paraId="0ABBF2DA">
      <w:pPr>
        <w:rPr>
          <w:rFonts w:hint="eastAsia" w:ascii="仿宋" w:hAnsi="仿宋" w:eastAsia="仿宋" w:cs="仿宋"/>
          <w:b/>
          <w:kern w:val="2"/>
          <w:sz w:val="36"/>
          <w:szCs w:val="36"/>
          <w:highlight w:val="none"/>
          <w:lang w:val="en-US" w:eastAsia="zh-CN" w:bidi="ar-SA"/>
        </w:rPr>
      </w:pPr>
    </w:p>
    <w:p w14:paraId="37EFCCC3">
      <w:pPr>
        <w:rPr>
          <w:rFonts w:hint="eastAsia" w:ascii="仿宋" w:hAnsi="仿宋" w:eastAsia="仿宋" w:cs="仿宋"/>
          <w:b/>
          <w:kern w:val="2"/>
          <w:sz w:val="36"/>
          <w:szCs w:val="36"/>
          <w:highlight w:val="none"/>
          <w:lang w:val="en-US" w:eastAsia="zh-CN" w:bidi="ar-SA"/>
        </w:rPr>
      </w:pPr>
    </w:p>
    <w:p w14:paraId="77B2BAC7">
      <w:pPr>
        <w:rPr>
          <w:rFonts w:hint="eastAsia" w:ascii="仿宋" w:hAnsi="仿宋" w:eastAsia="仿宋" w:cs="仿宋"/>
          <w:b/>
          <w:kern w:val="2"/>
          <w:sz w:val="36"/>
          <w:szCs w:val="36"/>
          <w:highlight w:val="none"/>
          <w:lang w:val="en-US" w:eastAsia="zh-CN" w:bidi="ar-SA"/>
        </w:rPr>
      </w:pPr>
    </w:p>
    <w:p w14:paraId="16EBDB50">
      <w:pPr>
        <w:rPr>
          <w:rFonts w:hint="eastAsia" w:ascii="仿宋" w:hAnsi="仿宋" w:eastAsia="仿宋" w:cs="仿宋"/>
          <w:b/>
          <w:kern w:val="2"/>
          <w:sz w:val="36"/>
          <w:szCs w:val="36"/>
          <w:highlight w:val="none"/>
          <w:lang w:val="en-US" w:eastAsia="zh-CN" w:bidi="ar-SA"/>
        </w:rPr>
      </w:pPr>
    </w:p>
    <w:p w14:paraId="17706A0C">
      <w:pPr>
        <w:rPr>
          <w:rFonts w:hint="eastAsia" w:ascii="仿宋" w:hAnsi="仿宋" w:eastAsia="仿宋" w:cs="仿宋"/>
          <w:b/>
          <w:kern w:val="2"/>
          <w:sz w:val="36"/>
          <w:szCs w:val="36"/>
          <w:highlight w:val="none"/>
          <w:lang w:val="en-US" w:eastAsia="zh-CN" w:bidi="ar-SA"/>
        </w:rPr>
      </w:pPr>
    </w:p>
    <w:p w14:paraId="1FC072FE">
      <w:pPr>
        <w:pStyle w:val="6"/>
        <w:jc w:val="center"/>
        <w:rPr>
          <w:rFonts w:hint="eastAsia" w:ascii="仿宋" w:hAnsi="仿宋" w:eastAsia="仿宋" w:cs="仿宋"/>
          <w:b/>
          <w:kern w:val="2"/>
          <w:sz w:val="36"/>
          <w:szCs w:val="36"/>
          <w:highlight w:val="none"/>
          <w:lang w:val="en-US" w:eastAsia="zh-CN" w:bidi="ar-SA"/>
        </w:rPr>
      </w:pPr>
    </w:p>
    <w:p w14:paraId="0A299402">
      <w:pPr>
        <w:pStyle w:val="6"/>
        <w:jc w:val="center"/>
        <w:rPr>
          <w:rFonts w:hint="eastAsia" w:ascii="仿宋" w:hAnsi="仿宋" w:eastAsia="仿宋" w:cs="仿宋"/>
          <w:b/>
          <w:kern w:val="2"/>
          <w:sz w:val="36"/>
          <w:szCs w:val="36"/>
          <w:highlight w:val="none"/>
          <w:lang w:val="en-US" w:eastAsia="zh-CN" w:bidi="ar-SA"/>
        </w:rPr>
      </w:pPr>
      <w:r>
        <w:rPr>
          <w:rFonts w:hint="eastAsia" w:ascii="仿宋" w:hAnsi="仿宋" w:eastAsia="仿宋" w:cs="仿宋"/>
          <w:b/>
          <w:kern w:val="2"/>
          <w:sz w:val="36"/>
          <w:szCs w:val="36"/>
          <w:highlight w:val="none"/>
          <w:lang w:val="en-US" w:eastAsia="zh-CN" w:bidi="ar-SA"/>
        </w:rPr>
        <w:t>第二部分  供应商响应附件要求</w:t>
      </w:r>
    </w:p>
    <w:p w14:paraId="4B717F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7DC108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3508CD7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66BD94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57C46A0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434B265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1B82AB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326E1A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76A7CF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5E50DC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03AC18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4E3AAB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附件：</w:t>
      </w:r>
    </w:p>
    <w:p w14:paraId="2A9F28A3">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Chars="0"/>
        <w:jc w:val="center"/>
        <w:textAlignment w:val="auto"/>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法定代表人身份证明</w:t>
      </w:r>
    </w:p>
    <w:p w14:paraId="7DADFB43">
      <w:pPr>
        <w:pStyle w:val="5"/>
        <w:numPr>
          <w:ilvl w:val="0"/>
          <w:numId w:val="0"/>
        </w:numPr>
        <w:rPr>
          <w:rFonts w:hint="eastAsia" w:ascii="仿宋" w:hAnsi="仿宋" w:eastAsia="仿宋" w:cs="仿宋"/>
          <w:lang w:val="en-US" w:eastAsia="zh-CN"/>
        </w:rPr>
      </w:pPr>
    </w:p>
    <w:p w14:paraId="6FD7AC3D">
      <w:pPr>
        <w:spacing w:line="560" w:lineRule="exact"/>
        <w:ind w:firstLine="420"/>
        <w:rPr>
          <w:rFonts w:hint="eastAsia" w:ascii="仿宋" w:hAnsi="仿宋" w:eastAsia="仿宋" w:cs="仿宋"/>
          <w:kern w:val="1"/>
          <w:sz w:val="24"/>
        </w:rPr>
      </w:pPr>
      <w:r>
        <w:rPr>
          <w:rFonts w:hint="eastAsia" w:ascii="仿宋" w:hAnsi="仿宋" w:eastAsia="仿宋" w:cs="仿宋"/>
          <w:kern w:val="1"/>
          <w:sz w:val="24"/>
        </w:rPr>
        <w:t>企业名称：</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w:t>
      </w:r>
    </w:p>
    <w:p w14:paraId="7E21005B">
      <w:pPr>
        <w:spacing w:line="560" w:lineRule="exact"/>
        <w:ind w:firstLine="420"/>
        <w:rPr>
          <w:rFonts w:hint="eastAsia" w:ascii="仿宋" w:hAnsi="仿宋" w:eastAsia="仿宋" w:cs="仿宋"/>
          <w:kern w:val="1"/>
          <w:sz w:val="24"/>
        </w:rPr>
      </w:pPr>
      <w:r>
        <w:rPr>
          <w:rFonts w:hint="eastAsia" w:ascii="仿宋" w:hAnsi="仿宋" w:eastAsia="仿宋" w:cs="仿宋"/>
          <w:kern w:val="1"/>
          <w:sz w:val="24"/>
        </w:rPr>
        <w:t>企业类型：</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w:t>
      </w:r>
    </w:p>
    <w:p w14:paraId="20265A6C">
      <w:pPr>
        <w:spacing w:line="560" w:lineRule="exact"/>
        <w:ind w:firstLine="480"/>
        <w:rPr>
          <w:rFonts w:hint="eastAsia" w:ascii="仿宋" w:hAnsi="仿宋" w:eastAsia="仿宋" w:cs="仿宋"/>
          <w:kern w:val="1"/>
          <w:sz w:val="24"/>
        </w:rPr>
      </w:pPr>
      <w:r>
        <w:rPr>
          <w:rFonts w:hint="eastAsia" w:ascii="仿宋" w:hAnsi="仿宋" w:eastAsia="仿宋" w:cs="仿宋"/>
          <w:kern w:val="1"/>
          <w:sz w:val="24"/>
        </w:rPr>
        <w:t>地     址：</w:t>
      </w:r>
      <w:r>
        <w:rPr>
          <w:rFonts w:hint="eastAsia" w:ascii="仿宋" w:hAnsi="仿宋" w:eastAsia="仿宋" w:cs="仿宋"/>
          <w:kern w:val="1"/>
          <w:sz w:val="24"/>
          <w:u w:val="single"/>
        </w:rPr>
        <w:t xml:space="preserve">                                                 </w:t>
      </w:r>
    </w:p>
    <w:p w14:paraId="2D1B8300">
      <w:pPr>
        <w:spacing w:line="560" w:lineRule="exact"/>
        <w:ind w:firstLine="480"/>
        <w:rPr>
          <w:rFonts w:hint="eastAsia" w:ascii="仿宋" w:hAnsi="仿宋" w:eastAsia="仿宋" w:cs="仿宋"/>
          <w:kern w:val="1"/>
          <w:sz w:val="24"/>
        </w:rPr>
      </w:pPr>
      <w:r>
        <w:rPr>
          <w:rFonts w:hint="eastAsia" w:ascii="仿宋" w:hAnsi="仿宋" w:eastAsia="仿宋" w:cs="仿宋"/>
          <w:kern w:val="1"/>
          <w:sz w:val="24"/>
        </w:rPr>
        <w:t>成立时间：</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年</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月</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日</w:t>
      </w:r>
    </w:p>
    <w:p w14:paraId="07CB8AB7">
      <w:pPr>
        <w:spacing w:line="560" w:lineRule="exact"/>
        <w:ind w:firstLine="480"/>
        <w:rPr>
          <w:rFonts w:hint="eastAsia" w:ascii="仿宋" w:hAnsi="仿宋" w:eastAsia="仿宋" w:cs="仿宋"/>
          <w:kern w:val="1"/>
          <w:sz w:val="24"/>
        </w:rPr>
      </w:pPr>
      <w:r>
        <w:rPr>
          <w:rFonts w:hint="eastAsia" w:ascii="仿宋" w:hAnsi="仿宋" w:eastAsia="仿宋" w:cs="仿宋"/>
          <w:kern w:val="1"/>
          <w:sz w:val="24"/>
        </w:rPr>
        <w:t>经营期限：</w:t>
      </w:r>
      <w:r>
        <w:rPr>
          <w:rFonts w:hint="eastAsia" w:ascii="仿宋" w:hAnsi="仿宋" w:eastAsia="仿宋" w:cs="仿宋"/>
          <w:kern w:val="1"/>
          <w:sz w:val="24"/>
          <w:u w:val="single"/>
        </w:rPr>
        <w:t xml:space="preserve">                               </w:t>
      </w:r>
    </w:p>
    <w:p w14:paraId="0F3D76E3">
      <w:pPr>
        <w:spacing w:line="560" w:lineRule="exact"/>
        <w:ind w:firstLine="480"/>
        <w:rPr>
          <w:rFonts w:hint="eastAsia" w:ascii="仿宋" w:hAnsi="仿宋" w:eastAsia="仿宋" w:cs="仿宋"/>
          <w:kern w:val="1"/>
          <w:sz w:val="24"/>
        </w:rPr>
      </w:pPr>
      <w:r>
        <w:rPr>
          <w:rFonts w:hint="eastAsia" w:ascii="仿宋" w:hAnsi="仿宋" w:eastAsia="仿宋" w:cs="仿宋"/>
          <w:kern w:val="1"/>
          <w:sz w:val="24"/>
        </w:rPr>
        <w:t>姓    名：</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性别：</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w:t>
      </w:r>
    </w:p>
    <w:p w14:paraId="0F3FFA6E">
      <w:pPr>
        <w:spacing w:line="560" w:lineRule="exact"/>
        <w:ind w:firstLine="480"/>
        <w:rPr>
          <w:rFonts w:hint="eastAsia" w:ascii="仿宋" w:hAnsi="仿宋" w:eastAsia="仿宋" w:cs="仿宋"/>
          <w:kern w:val="1"/>
          <w:sz w:val="24"/>
        </w:rPr>
      </w:pPr>
      <w:r>
        <w:rPr>
          <w:rFonts w:hint="eastAsia" w:ascii="仿宋" w:hAnsi="仿宋" w:eastAsia="仿宋" w:cs="仿宋"/>
          <w:kern w:val="1"/>
          <w:sz w:val="24"/>
        </w:rPr>
        <w:t>年    龄：</w:t>
      </w:r>
      <w:r>
        <w:rPr>
          <w:rFonts w:hint="eastAsia" w:ascii="仿宋" w:hAnsi="仿宋" w:eastAsia="仿宋" w:cs="仿宋"/>
          <w:kern w:val="1"/>
          <w:sz w:val="24"/>
          <w:u w:val="single"/>
        </w:rPr>
        <w:t xml:space="preserve">                         </w:t>
      </w:r>
      <w:r>
        <w:rPr>
          <w:rFonts w:hint="eastAsia" w:ascii="仿宋" w:hAnsi="仿宋" w:eastAsia="仿宋" w:cs="仿宋"/>
          <w:kern w:val="1"/>
          <w:sz w:val="24"/>
        </w:rPr>
        <w:t>职务：</w:t>
      </w:r>
      <w:r>
        <w:rPr>
          <w:rFonts w:hint="eastAsia" w:ascii="仿宋" w:hAnsi="仿宋" w:eastAsia="仿宋" w:cs="仿宋"/>
          <w:kern w:val="1"/>
          <w:sz w:val="24"/>
          <w:u w:val="single"/>
        </w:rPr>
        <w:t xml:space="preserve">                    </w:t>
      </w:r>
    </w:p>
    <w:p w14:paraId="40AAF55B">
      <w:pPr>
        <w:spacing w:line="560" w:lineRule="exact"/>
        <w:ind w:firstLine="480"/>
        <w:rPr>
          <w:rFonts w:hint="eastAsia" w:ascii="仿宋" w:hAnsi="仿宋" w:eastAsia="仿宋" w:cs="仿宋"/>
          <w:kern w:val="1"/>
          <w:sz w:val="24"/>
          <w:szCs w:val="24"/>
        </w:rPr>
      </w:pPr>
      <w:r>
        <w:rPr>
          <w:rFonts w:hint="eastAsia" w:ascii="仿宋" w:hAnsi="仿宋" w:eastAsia="仿宋" w:cs="仿宋"/>
          <w:kern w:val="1"/>
          <w:sz w:val="24"/>
        </w:rPr>
        <w:t>系</w:t>
      </w:r>
      <w:r>
        <w:rPr>
          <w:rFonts w:hint="eastAsia" w:ascii="仿宋" w:hAnsi="仿宋" w:eastAsia="仿宋" w:cs="仿宋"/>
          <w:kern w:val="1"/>
          <w:sz w:val="24"/>
          <w:u w:val="single"/>
        </w:rPr>
        <w:t xml:space="preserve">       </w:t>
      </w:r>
      <w:r>
        <w:rPr>
          <w:rFonts w:hint="eastAsia" w:ascii="仿宋" w:hAnsi="仿宋" w:eastAsia="仿宋" w:cs="仿宋"/>
          <w:kern w:val="1"/>
          <w:sz w:val="24"/>
          <w:szCs w:val="24"/>
          <w:u w:val="single"/>
        </w:rPr>
        <w:t xml:space="preserve">   （供应商名称）                </w:t>
      </w:r>
      <w:r>
        <w:rPr>
          <w:rFonts w:hint="eastAsia" w:ascii="仿宋" w:hAnsi="仿宋" w:eastAsia="仿宋" w:cs="仿宋"/>
          <w:kern w:val="1"/>
          <w:sz w:val="24"/>
          <w:szCs w:val="24"/>
        </w:rPr>
        <w:t xml:space="preserve"> 的法定代表人。</w:t>
      </w:r>
    </w:p>
    <w:p w14:paraId="5A2F823C">
      <w:pPr>
        <w:spacing w:line="440" w:lineRule="exact"/>
        <w:ind w:firstLine="960"/>
        <w:rPr>
          <w:rFonts w:hint="eastAsia" w:ascii="仿宋" w:hAnsi="仿宋" w:eastAsia="仿宋" w:cs="仿宋"/>
          <w:kern w:val="1"/>
          <w:sz w:val="24"/>
          <w:szCs w:val="24"/>
        </w:rPr>
      </w:pPr>
      <w:r>
        <w:rPr>
          <w:rFonts w:hint="eastAsia" w:ascii="仿宋" w:hAnsi="仿宋" w:eastAsia="仿宋" w:cs="仿宋"/>
          <w:kern w:val="1"/>
          <w:sz w:val="24"/>
          <w:szCs w:val="24"/>
        </w:rPr>
        <w:t>特此证明。</w:t>
      </w:r>
    </w:p>
    <w:p w14:paraId="15B78EFF">
      <w:pPr>
        <w:spacing w:line="500" w:lineRule="exact"/>
        <w:rPr>
          <w:rFonts w:hint="eastAsia" w:ascii="仿宋" w:hAnsi="仿宋" w:eastAsia="仿宋" w:cs="仿宋"/>
          <w:kern w:val="1"/>
          <w:sz w:val="24"/>
          <w:lang w:val="en-US" w:eastAsia="zh-CN"/>
        </w:rPr>
      </w:pPr>
      <w:r>
        <w:rPr>
          <w:rFonts w:hint="eastAsia" w:ascii="仿宋" w:hAnsi="仿宋" w:eastAsia="仿宋" w:cs="仿宋"/>
          <w:kern w:val="1"/>
          <w:sz w:val="24"/>
          <w:szCs w:val="24"/>
        </w:rPr>
        <mc:AlternateContent>
          <mc:Choice Requires="wps">
            <w:drawing>
              <wp:anchor distT="0" distB="0" distL="0" distR="0" simplePos="0" relativeHeight="251663360" behindDoc="0" locked="0" layoutInCell="0" allowOverlap="1">
                <wp:simplePos x="0" y="0"/>
                <wp:positionH relativeFrom="page">
                  <wp:posOffset>1170940</wp:posOffset>
                </wp:positionH>
                <wp:positionV relativeFrom="paragraph">
                  <wp:posOffset>290830</wp:posOffset>
                </wp:positionV>
                <wp:extent cx="5158740" cy="1588135"/>
                <wp:effectExtent l="0" t="0" r="0" b="0"/>
                <wp:wrapSquare wrapText="bothSides"/>
                <wp:docPr id="5" name="文本框 5"/>
                <wp:cNvGraphicFramePr/>
                <a:graphic xmlns:a="http://schemas.openxmlformats.org/drawingml/2006/main">
                  <a:graphicData uri="http://schemas.microsoft.com/office/word/2010/wordprocessingShape">
                    <wps:wsp>
                      <wps:cNvSpPr txBox="1"/>
                      <wps:spPr>
                        <a:xfrm>
                          <a:off x="0" y="0"/>
                          <a:ext cx="5158740" cy="1588135"/>
                        </a:xfrm>
                        <a:prstGeom prst="rect">
                          <a:avLst/>
                        </a:prstGeom>
                        <a:noFill/>
                        <a:ln>
                          <a:noFill/>
                        </a:ln>
                      </wps:spPr>
                      <wps:txbx>
                        <w:txbxContent>
                          <w:tbl>
                            <w:tblPr>
                              <w:tblStyle w:val="14"/>
                              <w:tblW w:w="0" w:type="auto"/>
                              <w:tblInd w:w="108" w:type="dxa"/>
                              <w:tblLayout w:type="fixed"/>
                              <w:tblCellMar>
                                <w:top w:w="0" w:type="dxa"/>
                                <w:left w:w="108" w:type="dxa"/>
                                <w:bottom w:w="0" w:type="dxa"/>
                                <w:right w:w="108" w:type="dxa"/>
                              </w:tblCellMar>
                            </w:tblPr>
                            <w:tblGrid>
                              <w:gridCol w:w="4021"/>
                              <w:gridCol w:w="4201"/>
                            </w:tblGrid>
                            <w:tr w14:paraId="7F0D7BA9">
                              <w:tblPrEx>
                                <w:tblCellMar>
                                  <w:top w:w="0" w:type="dxa"/>
                                  <w:left w:w="108" w:type="dxa"/>
                                  <w:bottom w:w="0" w:type="dxa"/>
                                  <w:right w:w="108" w:type="dxa"/>
                                </w:tblCellMar>
                              </w:tblPrEx>
                              <w:trPr>
                                <w:trHeight w:val="2230" w:hRule="atLeast"/>
                              </w:trPr>
                              <w:tc>
                                <w:tcPr>
                                  <w:tcW w:w="4021" w:type="dxa"/>
                                  <w:tcBorders>
                                    <w:top w:val="single" w:color="000000" w:sz="4" w:space="0"/>
                                    <w:left w:val="single" w:color="000000" w:sz="4" w:space="0"/>
                                    <w:bottom w:val="single" w:color="000000" w:sz="4" w:space="0"/>
                                    <w:right w:val="single" w:color="000000" w:sz="4" w:space="0"/>
                                  </w:tcBorders>
                                  <w:noWrap w:val="0"/>
                                  <w:vAlign w:val="top"/>
                                </w:tcPr>
                                <w:p w14:paraId="498C84C0">
                                  <w:pPr>
                                    <w:jc w:val="left"/>
                                    <w:rPr>
                                      <w:rFonts w:ascii="宋体" w:hAnsi="宋体" w:cs="宋体"/>
                                      <w:kern w:val="1"/>
                                      <w:szCs w:val="21"/>
                                    </w:rPr>
                                  </w:pPr>
                                </w:p>
                                <w:p w14:paraId="334BCCA0">
                                  <w:pPr>
                                    <w:rPr>
                                      <w:rFonts w:ascii="宋体" w:hAnsi="宋体" w:cs="宋体"/>
                                      <w:kern w:val="1"/>
                                      <w:szCs w:val="21"/>
                                    </w:rPr>
                                  </w:pPr>
                                </w:p>
                                <w:p w14:paraId="7A586B63">
                                  <w:pPr>
                                    <w:rPr>
                                      <w:rFonts w:ascii="宋体" w:hAnsi="宋体" w:cs="宋体"/>
                                      <w:kern w:val="1"/>
                                      <w:szCs w:val="21"/>
                                    </w:rPr>
                                  </w:pPr>
                                </w:p>
                                <w:p w14:paraId="2D8C3D3C">
                                  <w:pPr>
                                    <w:jc w:val="center"/>
                                    <w:rPr>
                                      <w:rFonts w:ascii="宋体" w:hAnsi="宋体" w:cs="宋体"/>
                                      <w:kern w:val="1"/>
                                      <w:sz w:val="24"/>
                                      <w:szCs w:val="24"/>
                                    </w:rPr>
                                  </w:pPr>
                                  <w:r>
                                    <w:rPr>
                                      <w:rFonts w:hint="eastAsia" w:ascii="宋体" w:hAnsi="宋体" w:cs="宋体"/>
                                      <w:kern w:val="1"/>
                                      <w:sz w:val="24"/>
                                      <w:szCs w:val="24"/>
                                    </w:rPr>
                                    <w:t>法定代表人身份证正面</w:t>
                                  </w:r>
                                </w:p>
                                <w:p w14:paraId="473464DD">
                                  <w:pPr>
                                    <w:rPr>
                                      <w:rFonts w:ascii="宋体" w:hAnsi="宋体" w:cs="宋体"/>
                                      <w:kern w:val="1"/>
                                      <w:szCs w:val="21"/>
                                    </w:rPr>
                                  </w:pPr>
                                </w:p>
                                <w:p w14:paraId="2EDD440F">
                                  <w:pPr>
                                    <w:rPr>
                                      <w:rFonts w:ascii="宋体" w:hAnsi="宋体" w:cs="宋体"/>
                                      <w:kern w:val="1"/>
                                      <w:szCs w:val="21"/>
                                    </w:rPr>
                                  </w:pPr>
                                </w:p>
                                <w:p w14:paraId="499C5F42">
                                  <w:pPr>
                                    <w:rPr>
                                      <w:rFonts w:ascii="宋体" w:hAnsi="宋体" w:cs="宋体"/>
                                      <w:kern w:val="1"/>
                                      <w:szCs w:val="21"/>
                                    </w:rPr>
                                  </w:pPr>
                                </w:p>
                                <w:p w14:paraId="05A03D9F">
                                  <w:pPr>
                                    <w:rPr>
                                      <w:rFonts w:ascii="宋体" w:hAnsi="宋体" w:cs="宋体"/>
                                      <w:kern w:val="1"/>
                                      <w:szCs w:val="21"/>
                                    </w:rPr>
                                  </w:pPr>
                                </w:p>
                              </w:tc>
                              <w:tc>
                                <w:tcPr>
                                  <w:tcW w:w="4201" w:type="dxa"/>
                                  <w:tcBorders>
                                    <w:top w:val="single" w:color="000000" w:sz="4" w:space="0"/>
                                    <w:left w:val="single" w:color="000000" w:sz="4" w:space="0"/>
                                    <w:bottom w:val="single" w:color="000000" w:sz="4" w:space="0"/>
                                    <w:right w:val="single" w:color="000000" w:sz="4" w:space="0"/>
                                  </w:tcBorders>
                                  <w:noWrap w:val="0"/>
                                  <w:vAlign w:val="top"/>
                                </w:tcPr>
                                <w:p w14:paraId="13877EAA">
                                  <w:pPr>
                                    <w:jc w:val="left"/>
                                    <w:rPr>
                                      <w:rFonts w:ascii="宋体" w:hAnsi="宋体" w:cs="宋体"/>
                                      <w:kern w:val="1"/>
                                      <w:szCs w:val="21"/>
                                    </w:rPr>
                                  </w:pPr>
                                </w:p>
                                <w:p w14:paraId="3C5DF161">
                                  <w:pPr>
                                    <w:rPr>
                                      <w:rFonts w:ascii="宋体" w:hAnsi="宋体" w:cs="宋体"/>
                                      <w:kern w:val="1"/>
                                      <w:szCs w:val="21"/>
                                    </w:rPr>
                                  </w:pPr>
                                </w:p>
                                <w:p w14:paraId="1779EFBF">
                                  <w:pPr>
                                    <w:jc w:val="center"/>
                                    <w:rPr>
                                      <w:rFonts w:ascii="宋体" w:hAnsi="宋体" w:cs="宋体"/>
                                      <w:kern w:val="1"/>
                                      <w:sz w:val="24"/>
                                      <w:szCs w:val="24"/>
                                    </w:rPr>
                                  </w:pPr>
                                </w:p>
                                <w:p w14:paraId="0FBA1C0E">
                                  <w:pPr>
                                    <w:jc w:val="center"/>
                                    <w:rPr>
                                      <w:rFonts w:ascii="宋体" w:hAnsi="宋体" w:cs="宋体"/>
                                      <w:kern w:val="1"/>
                                      <w:sz w:val="24"/>
                                      <w:szCs w:val="24"/>
                                    </w:rPr>
                                  </w:pPr>
                                  <w:r>
                                    <w:rPr>
                                      <w:rFonts w:hint="eastAsia" w:ascii="宋体" w:hAnsi="宋体" w:cs="宋体"/>
                                      <w:kern w:val="1"/>
                                      <w:sz w:val="24"/>
                                      <w:szCs w:val="24"/>
                                    </w:rPr>
                                    <w:t>法定代表人身份证反面</w:t>
                                  </w:r>
                                </w:p>
                                <w:p w14:paraId="2ABE9360">
                                  <w:pPr>
                                    <w:rPr>
                                      <w:rFonts w:ascii="宋体" w:hAnsi="宋体" w:cs="宋体"/>
                                      <w:kern w:val="1"/>
                                      <w:szCs w:val="21"/>
                                    </w:rPr>
                                  </w:pPr>
                                </w:p>
                                <w:p w14:paraId="30FF9B1A">
                                  <w:pPr>
                                    <w:rPr>
                                      <w:rFonts w:ascii="宋体" w:hAnsi="宋体" w:cs="宋体"/>
                                      <w:kern w:val="1"/>
                                      <w:szCs w:val="21"/>
                                    </w:rPr>
                                  </w:pPr>
                                </w:p>
                                <w:p w14:paraId="2EABE22A">
                                  <w:pPr>
                                    <w:rPr>
                                      <w:rFonts w:ascii="宋体" w:hAnsi="宋体" w:cs="宋体"/>
                                      <w:kern w:val="1"/>
                                      <w:szCs w:val="21"/>
                                    </w:rPr>
                                  </w:pPr>
                                </w:p>
                                <w:p w14:paraId="2321F24C">
                                  <w:pPr>
                                    <w:rPr>
                                      <w:rFonts w:ascii="宋体" w:hAnsi="宋体" w:cs="宋体"/>
                                      <w:kern w:val="1"/>
                                      <w:szCs w:val="21"/>
                                    </w:rPr>
                                  </w:pPr>
                                </w:p>
                              </w:tc>
                            </w:tr>
                          </w:tbl>
                          <w:p w14:paraId="0828B79D"/>
                        </w:txbxContent>
                      </wps:txbx>
                      <wps:bodyPr wrap="none" lIns="3175" tIns="3175" rIns="3175" bIns="3175" upright="1">
                        <a:spAutoFit/>
                      </wps:bodyPr>
                    </wps:wsp>
                  </a:graphicData>
                </a:graphic>
              </wp:anchor>
            </w:drawing>
          </mc:Choice>
          <mc:Fallback>
            <w:pict>
              <v:shape id="_x0000_s1026" o:spid="_x0000_s1026" o:spt="202" type="#_x0000_t202" style="position:absolute;left:0pt;margin-left:92.2pt;margin-top:22.9pt;height:125.05pt;width:406.2pt;mso-position-horizontal-relative:page;mso-wrap-distance-bottom:0pt;mso-wrap-distance-left:0pt;mso-wrap-distance-right:0pt;mso-wrap-distance-top:0pt;mso-wrap-style:none;z-index:251663360;mso-width-relative:page;mso-height-relative:page;" filled="f" stroked="f" coordsize="21600,21600" o:allowincell="f" o:gfxdata="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T8YpdcAAAAKAQAADwAAAAAAAAABACAAAAAi&#10;AAAAZHJzL2Rvd25yZXYueG1sUEsBAhQAFAAAAAgAh07iQLkSUYXSAQAApQMAAA4AAAAAAAAAAQAg&#10;AAAAJgEAAGRycy9lMm9Eb2MueG1sUEsFBgAAAAAGAAYAWQEAAGoFAAAAAA==&#10;">
                <v:fill on="f" focussize="0,0"/>
                <v:stroke on="f"/>
                <v:imagedata o:title=""/>
                <o:lock v:ext="edit" aspectratio="f"/>
                <v:textbox inset="0.25pt,0.25pt,0.25pt,0.25pt" style="mso-fit-shape-to-text:t;">
                  <w:txbxContent>
                    <w:tbl>
                      <w:tblPr>
                        <w:tblStyle w:val="14"/>
                        <w:tblW w:w="0" w:type="auto"/>
                        <w:tblInd w:w="108" w:type="dxa"/>
                        <w:tblLayout w:type="fixed"/>
                        <w:tblCellMar>
                          <w:top w:w="0" w:type="dxa"/>
                          <w:left w:w="108" w:type="dxa"/>
                          <w:bottom w:w="0" w:type="dxa"/>
                          <w:right w:w="108" w:type="dxa"/>
                        </w:tblCellMar>
                      </w:tblPr>
                      <w:tblGrid>
                        <w:gridCol w:w="4021"/>
                        <w:gridCol w:w="4201"/>
                      </w:tblGrid>
                      <w:tr w14:paraId="7F0D7BA9">
                        <w:tblPrEx>
                          <w:tblCellMar>
                            <w:top w:w="0" w:type="dxa"/>
                            <w:left w:w="108" w:type="dxa"/>
                            <w:bottom w:w="0" w:type="dxa"/>
                            <w:right w:w="108" w:type="dxa"/>
                          </w:tblCellMar>
                        </w:tblPrEx>
                        <w:trPr>
                          <w:trHeight w:val="2230" w:hRule="atLeast"/>
                        </w:trPr>
                        <w:tc>
                          <w:tcPr>
                            <w:tcW w:w="4021" w:type="dxa"/>
                            <w:tcBorders>
                              <w:top w:val="single" w:color="000000" w:sz="4" w:space="0"/>
                              <w:left w:val="single" w:color="000000" w:sz="4" w:space="0"/>
                              <w:bottom w:val="single" w:color="000000" w:sz="4" w:space="0"/>
                              <w:right w:val="single" w:color="000000" w:sz="4" w:space="0"/>
                            </w:tcBorders>
                            <w:noWrap w:val="0"/>
                            <w:vAlign w:val="top"/>
                          </w:tcPr>
                          <w:p w14:paraId="498C84C0">
                            <w:pPr>
                              <w:jc w:val="left"/>
                              <w:rPr>
                                <w:rFonts w:ascii="宋体" w:hAnsi="宋体" w:cs="宋体"/>
                                <w:kern w:val="1"/>
                                <w:szCs w:val="21"/>
                              </w:rPr>
                            </w:pPr>
                          </w:p>
                          <w:p w14:paraId="334BCCA0">
                            <w:pPr>
                              <w:rPr>
                                <w:rFonts w:ascii="宋体" w:hAnsi="宋体" w:cs="宋体"/>
                                <w:kern w:val="1"/>
                                <w:szCs w:val="21"/>
                              </w:rPr>
                            </w:pPr>
                          </w:p>
                          <w:p w14:paraId="7A586B63">
                            <w:pPr>
                              <w:rPr>
                                <w:rFonts w:ascii="宋体" w:hAnsi="宋体" w:cs="宋体"/>
                                <w:kern w:val="1"/>
                                <w:szCs w:val="21"/>
                              </w:rPr>
                            </w:pPr>
                          </w:p>
                          <w:p w14:paraId="2D8C3D3C">
                            <w:pPr>
                              <w:jc w:val="center"/>
                              <w:rPr>
                                <w:rFonts w:ascii="宋体" w:hAnsi="宋体" w:cs="宋体"/>
                                <w:kern w:val="1"/>
                                <w:sz w:val="24"/>
                                <w:szCs w:val="24"/>
                              </w:rPr>
                            </w:pPr>
                            <w:r>
                              <w:rPr>
                                <w:rFonts w:hint="eastAsia" w:ascii="宋体" w:hAnsi="宋体" w:cs="宋体"/>
                                <w:kern w:val="1"/>
                                <w:sz w:val="24"/>
                                <w:szCs w:val="24"/>
                              </w:rPr>
                              <w:t>法定代表人身份证正面</w:t>
                            </w:r>
                          </w:p>
                          <w:p w14:paraId="473464DD">
                            <w:pPr>
                              <w:rPr>
                                <w:rFonts w:ascii="宋体" w:hAnsi="宋体" w:cs="宋体"/>
                                <w:kern w:val="1"/>
                                <w:szCs w:val="21"/>
                              </w:rPr>
                            </w:pPr>
                          </w:p>
                          <w:p w14:paraId="2EDD440F">
                            <w:pPr>
                              <w:rPr>
                                <w:rFonts w:ascii="宋体" w:hAnsi="宋体" w:cs="宋体"/>
                                <w:kern w:val="1"/>
                                <w:szCs w:val="21"/>
                              </w:rPr>
                            </w:pPr>
                          </w:p>
                          <w:p w14:paraId="499C5F42">
                            <w:pPr>
                              <w:rPr>
                                <w:rFonts w:ascii="宋体" w:hAnsi="宋体" w:cs="宋体"/>
                                <w:kern w:val="1"/>
                                <w:szCs w:val="21"/>
                              </w:rPr>
                            </w:pPr>
                          </w:p>
                          <w:p w14:paraId="05A03D9F">
                            <w:pPr>
                              <w:rPr>
                                <w:rFonts w:ascii="宋体" w:hAnsi="宋体" w:cs="宋体"/>
                                <w:kern w:val="1"/>
                                <w:szCs w:val="21"/>
                              </w:rPr>
                            </w:pPr>
                          </w:p>
                        </w:tc>
                        <w:tc>
                          <w:tcPr>
                            <w:tcW w:w="4201" w:type="dxa"/>
                            <w:tcBorders>
                              <w:top w:val="single" w:color="000000" w:sz="4" w:space="0"/>
                              <w:left w:val="single" w:color="000000" w:sz="4" w:space="0"/>
                              <w:bottom w:val="single" w:color="000000" w:sz="4" w:space="0"/>
                              <w:right w:val="single" w:color="000000" w:sz="4" w:space="0"/>
                            </w:tcBorders>
                            <w:noWrap w:val="0"/>
                            <w:vAlign w:val="top"/>
                          </w:tcPr>
                          <w:p w14:paraId="13877EAA">
                            <w:pPr>
                              <w:jc w:val="left"/>
                              <w:rPr>
                                <w:rFonts w:ascii="宋体" w:hAnsi="宋体" w:cs="宋体"/>
                                <w:kern w:val="1"/>
                                <w:szCs w:val="21"/>
                              </w:rPr>
                            </w:pPr>
                          </w:p>
                          <w:p w14:paraId="3C5DF161">
                            <w:pPr>
                              <w:rPr>
                                <w:rFonts w:ascii="宋体" w:hAnsi="宋体" w:cs="宋体"/>
                                <w:kern w:val="1"/>
                                <w:szCs w:val="21"/>
                              </w:rPr>
                            </w:pPr>
                          </w:p>
                          <w:p w14:paraId="1779EFBF">
                            <w:pPr>
                              <w:jc w:val="center"/>
                              <w:rPr>
                                <w:rFonts w:ascii="宋体" w:hAnsi="宋体" w:cs="宋体"/>
                                <w:kern w:val="1"/>
                                <w:sz w:val="24"/>
                                <w:szCs w:val="24"/>
                              </w:rPr>
                            </w:pPr>
                          </w:p>
                          <w:p w14:paraId="0FBA1C0E">
                            <w:pPr>
                              <w:jc w:val="center"/>
                              <w:rPr>
                                <w:rFonts w:ascii="宋体" w:hAnsi="宋体" w:cs="宋体"/>
                                <w:kern w:val="1"/>
                                <w:sz w:val="24"/>
                                <w:szCs w:val="24"/>
                              </w:rPr>
                            </w:pPr>
                            <w:r>
                              <w:rPr>
                                <w:rFonts w:hint="eastAsia" w:ascii="宋体" w:hAnsi="宋体" w:cs="宋体"/>
                                <w:kern w:val="1"/>
                                <w:sz w:val="24"/>
                                <w:szCs w:val="24"/>
                              </w:rPr>
                              <w:t>法定代表人身份证反面</w:t>
                            </w:r>
                          </w:p>
                          <w:p w14:paraId="2ABE9360">
                            <w:pPr>
                              <w:rPr>
                                <w:rFonts w:ascii="宋体" w:hAnsi="宋体" w:cs="宋体"/>
                                <w:kern w:val="1"/>
                                <w:szCs w:val="21"/>
                              </w:rPr>
                            </w:pPr>
                          </w:p>
                          <w:p w14:paraId="30FF9B1A">
                            <w:pPr>
                              <w:rPr>
                                <w:rFonts w:ascii="宋体" w:hAnsi="宋体" w:cs="宋体"/>
                                <w:kern w:val="1"/>
                                <w:szCs w:val="21"/>
                              </w:rPr>
                            </w:pPr>
                          </w:p>
                          <w:p w14:paraId="2EABE22A">
                            <w:pPr>
                              <w:rPr>
                                <w:rFonts w:ascii="宋体" w:hAnsi="宋体" w:cs="宋体"/>
                                <w:kern w:val="1"/>
                                <w:szCs w:val="21"/>
                              </w:rPr>
                            </w:pPr>
                          </w:p>
                          <w:p w14:paraId="2321F24C">
                            <w:pPr>
                              <w:rPr>
                                <w:rFonts w:ascii="宋体" w:hAnsi="宋体" w:cs="宋体"/>
                                <w:kern w:val="1"/>
                                <w:szCs w:val="21"/>
                              </w:rPr>
                            </w:pPr>
                          </w:p>
                        </w:tc>
                      </w:tr>
                    </w:tbl>
                    <w:p w14:paraId="0828B79D"/>
                  </w:txbxContent>
                </v:textbox>
                <w10:wrap type="square"/>
              </v:shape>
            </w:pict>
          </mc:Fallback>
        </mc:AlternateContent>
      </w:r>
    </w:p>
    <w:p w14:paraId="579386E5">
      <w:pPr>
        <w:spacing w:line="300" w:lineRule="exact"/>
        <w:rPr>
          <w:rFonts w:hint="eastAsia" w:ascii="仿宋" w:hAnsi="仿宋" w:eastAsia="仿宋" w:cs="仿宋"/>
          <w:kern w:val="1"/>
          <w:sz w:val="24"/>
          <w:lang w:val="en-US" w:eastAsia="zh-CN"/>
        </w:rPr>
      </w:pPr>
    </w:p>
    <w:p w14:paraId="79117B05">
      <w:pPr>
        <w:pStyle w:val="6"/>
        <w:rPr>
          <w:rFonts w:hint="eastAsia" w:ascii="仿宋" w:hAnsi="仿宋" w:eastAsia="仿宋" w:cs="仿宋"/>
          <w:kern w:val="1"/>
          <w:sz w:val="24"/>
          <w:lang w:val="en-US" w:eastAsia="zh-CN"/>
        </w:rPr>
      </w:pPr>
    </w:p>
    <w:p w14:paraId="189F3D30">
      <w:pPr>
        <w:rPr>
          <w:rFonts w:hint="eastAsia" w:ascii="仿宋" w:hAnsi="仿宋" w:eastAsia="仿宋" w:cs="仿宋"/>
          <w:kern w:val="1"/>
          <w:sz w:val="24"/>
          <w:lang w:val="en-US" w:eastAsia="zh-CN"/>
        </w:rPr>
      </w:pPr>
    </w:p>
    <w:p w14:paraId="04111A6B">
      <w:pPr>
        <w:pStyle w:val="6"/>
        <w:rPr>
          <w:rFonts w:hint="eastAsia" w:ascii="仿宋" w:hAnsi="仿宋" w:eastAsia="仿宋" w:cs="仿宋"/>
          <w:kern w:val="1"/>
          <w:sz w:val="24"/>
          <w:lang w:val="en-US" w:eastAsia="zh-CN"/>
        </w:rPr>
      </w:pPr>
    </w:p>
    <w:p w14:paraId="09813E75">
      <w:pPr>
        <w:rPr>
          <w:rFonts w:hint="eastAsia" w:ascii="仿宋" w:hAnsi="仿宋" w:eastAsia="仿宋" w:cs="仿宋"/>
          <w:kern w:val="1"/>
          <w:sz w:val="24"/>
          <w:lang w:val="en-US" w:eastAsia="zh-CN"/>
        </w:rPr>
      </w:pPr>
    </w:p>
    <w:p w14:paraId="066BCDE5">
      <w:pPr>
        <w:pStyle w:val="6"/>
        <w:rPr>
          <w:rFonts w:hint="eastAsia" w:ascii="仿宋" w:hAnsi="仿宋" w:eastAsia="仿宋" w:cs="仿宋"/>
          <w:kern w:val="1"/>
          <w:sz w:val="24"/>
          <w:lang w:val="en-US" w:eastAsia="zh-CN"/>
        </w:rPr>
      </w:pPr>
    </w:p>
    <w:p w14:paraId="3A1CD4D8">
      <w:pPr>
        <w:rPr>
          <w:rFonts w:hint="eastAsia" w:ascii="仿宋" w:hAnsi="仿宋" w:eastAsia="仿宋" w:cs="仿宋"/>
          <w:kern w:val="1"/>
          <w:sz w:val="24"/>
          <w:lang w:val="en-US" w:eastAsia="zh-CN"/>
        </w:rPr>
      </w:pPr>
    </w:p>
    <w:p w14:paraId="2AB293BA">
      <w:pPr>
        <w:pStyle w:val="6"/>
        <w:rPr>
          <w:rFonts w:hint="eastAsia" w:ascii="仿宋" w:hAnsi="仿宋" w:eastAsia="仿宋" w:cs="仿宋"/>
          <w:kern w:val="1"/>
          <w:sz w:val="24"/>
          <w:lang w:val="en-US" w:eastAsia="zh-CN"/>
        </w:rPr>
      </w:pPr>
    </w:p>
    <w:p w14:paraId="4155ED1E">
      <w:pPr>
        <w:rPr>
          <w:rFonts w:hint="eastAsia" w:ascii="仿宋" w:hAnsi="仿宋" w:eastAsia="仿宋" w:cs="仿宋"/>
          <w:kern w:val="1"/>
          <w:sz w:val="24"/>
          <w:lang w:val="en-US" w:eastAsia="zh-CN"/>
        </w:rPr>
      </w:pPr>
    </w:p>
    <w:p w14:paraId="4A15E53E">
      <w:pPr>
        <w:pStyle w:val="6"/>
        <w:rPr>
          <w:rFonts w:hint="eastAsia"/>
          <w:lang w:val="en-US" w:eastAsia="zh-CN"/>
        </w:rPr>
      </w:pPr>
    </w:p>
    <w:p w14:paraId="242636F9">
      <w:pPr>
        <w:spacing w:line="300" w:lineRule="exact"/>
        <w:rPr>
          <w:rFonts w:hint="eastAsia" w:ascii="仿宋" w:hAnsi="仿宋" w:eastAsia="仿宋" w:cs="仿宋"/>
          <w:kern w:val="1"/>
          <w:sz w:val="24"/>
        </w:rPr>
      </w:pPr>
      <w:r>
        <w:rPr>
          <w:rFonts w:hint="eastAsia" w:ascii="仿宋" w:hAnsi="仿宋" w:eastAsia="仿宋" w:cs="仿宋"/>
          <w:kern w:val="1"/>
          <w:sz w:val="24"/>
          <w:lang w:val="en-US" w:eastAsia="zh-CN"/>
        </w:rPr>
        <w:t>供应商</w:t>
      </w:r>
      <w:r>
        <w:rPr>
          <w:rFonts w:hint="eastAsia" w:ascii="仿宋" w:hAnsi="仿宋" w:eastAsia="仿宋" w:cs="仿宋"/>
          <w:kern w:val="1"/>
          <w:sz w:val="24"/>
        </w:rPr>
        <w:t>：</w:t>
      </w:r>
      <w:r>
        <w:rPr>
          <w:rFonts w:hint="eastAsia" w:ascii="仿宋" w:hAnsi="仿宋" w:eastAsia="仿宋" w:cs="仿宋"/>
          <w:kern w:val="1"/>
          <w:sz w:val="24"/>
          <w:u w:val="single"/>
        </w:rPr>
        <w:t xml:space="preserve">               </w:t>
      </w:r>
      <w:r>
        <w:rPr>
          <w:rFonts w:hint="eastAsia" w:ascii="仿宋" w:hAnsi="仿宋" w:eastAsia="仿宋" w:cs="仿宋"/>
          <w:kern w:val="1"/>
          <w:sz w:val="24"/>
        </w:rPr>
        <w:t>（</w:t>
      </w:r>
      <w:r>
        <w:rPr>
          <w:rFonts w:hint="eastAsia" w:ascii="仿宋" w:hAnsi="仿宋" w:eastAsia="仿宋" w:cs="仿宋"/>
          <w:kern w:val="1"/>
          <w:sz w:val="24"/>
          <w:lang w:val="en-US" w:eastAsia="zh-CN"/>
        </w:rPr>
        <w:t>加盖</w:t>
      </w:r>
      <w:r>
        <w:rPr>
          <w:rFonts w:hint="eastAsia" w:ascii="仿宋" w:hAnsi="仿宋" w:eastAsia="仿宋" w:cs="仿宋"/>
          <w:kern w:val="1"/>
          <w:sz w:val="24"/>
        </w:rPr>
        <w:t>公章）</w:t>
      </w:r>
    </w:p>
    <w:p w14:paraId="56654C73">
      <w:pPr>
        <w:spacing w:line="300" w:lineRule="exact"/>
        <w:rPr>
          <w:rFonts w:hint="eastAsia" w:ascii="仿宋" w:hAnsi="仿宋" w:eastAsia="仿宋" w:cs="仿宋"/>
          <w:kern w:val="1"/>
          <w:sz w:val="24"/>
        </w:rPr>
      </w:pPr>
    </w:p>
    <w:p w14:paraId="77DB722D">
      <w:pPr>
        <w:spacing w:line="300" w:lineRule="exact"/>
        <w:rPr>
          <w:rFonts w:hint="eastAsia" w:ascii="仿宋" w:hAnsi="仿宋" w:eastAsia="仿宋" w:cs="仿宋"/>
          <w:kern w:val="1"/>
          <w:sz w:val="24"/>
        </w:rPr>
      </w:pPr>
      <w:r>
        <w:rPr>
          <w:rFonts w:hint="eastAsia" w:ascii="仿宋" w:hAnsi="仿宋" w:eastAsia="仿宋" w:cs="仿宋"/>
          <w:kern w:val="1"/>
          <w:sz w:val="24"/>
        </w:rPr>
        <w:t>法定代表（签字或盖章）：</w:t>
      </w:r>
      <w:r>
        <w:rPr>
          <w:rFonts w:hint="eastAsia" w:ascii="仿宋" w:hAnsi="仿宋" w:eastAsia="仿宋" w:cs="仿宋"/>
          <w:kern w:val="1"/>
          <w:sz w:val="24"/>
          <w:u w:val="single"/>
        </w:rPr>
        <w:t xml:space="preserve">                     </w:t>
      </w:r>
    </w:p>
    <w:p w14:paraId="7E0FACC2">
      <w:pPr>
        <w:spacing w:line="300" w:lineRule="exact"/>
        <w:rPr>
          <w:rFonts w:hint="eastAsia" w:ascii="仿宋" w:hAnsi="仿宋" w:eastAsia="仿宋" w:cs="仿宋"/>
          <w:kern w:val="1"/>
          <w:sz w:val="24"/>
        </w:rPr>
      </w:pPr>
    </w:p>
    <w:p w14:paraId="17BA2364">
      <w:pPr>
        <w:spacing w:line="300" w:lineRule="exact"/>
        <w:rPr>
          <w:rFonts w:hint="eastAsia" w:ascii="仿宋" w:hAnsi="仿宋" w:eastAsia="仿宋" w:cs="仿宋"/>
          <w:b/>
          <w:kern w:val="1"/>
          <w:sz w:val="24"/>
        </w:rPr>
      </w:pPr>
      <w:r>
        <w:rPr>
          <w:rFonts w:hint="eastAsia" w:ascii="仿宋" w:hAnsi="仿宋" w:eastAsia="仿宋" w:cs="仿宋"/>
          <w:kern w:val="1"/>
          <w:sz w:val="24"/>
        </w:rPr>
        <w:t>日期：</w:t>
      </w:r>
      <w:r>
        <w:rPr>
          <w:rFonts w:hint="eastAsia" w:ascii="仿宋" w:hAnsi="仿宋" w:eastAsia="仿宋" w:cs="仿宋"/>
          <w:kern w:val="1"/>
          <w:sz w:val="24"/>
          <w:u w:val="single"/>
        </w:rPr>
        <w:t xml:space="preserve">      </w:t>
      </w:r>
      <w:r>
        <w:rPr>
          <w:rFonts w:hint="eastAsia" w:ascii="仿宋" w:hAnsi="仿宋" w:eastAsia="仿宋" w:cs="仿宋"/>
          <w:kern w:val="1"/>
          <w:sz w:val="24"/>
        </w:rPr>
        <w:t>年</w:t>
      </w:r>
      <w:r>
        <w:rPr>
          <w:rFonts w:hint="eastAsia" w:ascii="仿宋" w:hAnsi="仿宋" w:eastAsia="仿宋" w:cs="仿宋"/>
          <w:kern w:val="1"/>
          <w:sz w:val="24"/>
          <w:u w:val="single"/>
        </w:rPr>
        <w:t xml:space="preserve">      </w:t>
      </w:r>
      <w:r>
        <w:rPr>
          <w:rFonts w:hint="eastAsia" w:ascii="仿宋" w:hAnsi="仿宋" w:eastAsia="仿宋" w:cs="仿宋"/>
          <w:kern w:val="1"/>
          <w:sz w:val="24"/>
        </w:rPr>
        <w:t>月</w:t>
      </w:r>
      <w:r>
        <w:rPr>
          <w:rFonts w:hint="eastAsia" w:ascii="仿宋" w:hAnsi="仿宋" w:eastAsia="仿宋" w:cs="仿宋"/>
          <w:kern w:val="1"/>
          <w:sz w:val="24"/>
          <w:u w:val="single"/>
        </w:rPr>
        <w:t xml:space="preserve">     </w:t>
      </w:r>
      <w:r>
        <w:rPr>
          <w:rFonts w:hint="eastAsia" w:ascii="仿宋" w:hAnsi="仿宋" w:eastAsia="仿宋" w:cs="仿宋"/>
          <w:kern w:val="1"/>
          <w:sz w:val="24"/>
        </w:rPr>
        <w:t>日</w:t>
      </w:r>
    </w:p>
    <w:p w14:paraId="4247725B">
      <w:pPr>
        <w:pStyle w:val="6"/>
        <w:rPr>
          <w:rFonts w:hint="eastAsia" w:ascii="仿宋" w:hAnsi="仿宋" w:eastAsia="仿宋" w:cs="仿宋"/>
          <w:lang w:val="en-US" w:eastAsia="zh-CN"/>
        </w:rPr>
      </w:pPr>
    </w:p>
    <w:p w14:paraId="2D68DB2D">
      <w:pPr>
        <w:spacing w:line="380" w:lineRule="exact"/>
        <w:jc w:val="both"/>
        <w:rPr>
          <w:rFonts w:hint="eastAsia" w:ascii="仿宋" w:hAnsi="仿宋" w:eastAsia="仿宋" w:cs="仿宋"/>
          <w:b/>
          <w:sz w:val="32"/>
          <w:szCs w:val="32"/>
          <w:highlight w:val="none"/>
          <w:lang w:val="en-US" w:eastAsia="zh-CN"/>
        </w:rPr>
      </w:pPr>
    </w:p>
    <w:p w14:paraId="159DFA59">
      <w:pPr>
        <w:spacing w:line="380" w:lineRule="exact"/>
        <w:jc w:val="center"/>
        <w:rPr>
          <w:rFonts w:hint="eastAsia" w:ascii="仿宋" w:hAnsi="仿宋" w:eastAsia="仿宋" w:cs="仿宋"/>
          <w:b/>
          <w:sz w:val="32"/>
          <w:szCs w:val="32"/>
          <w:highlight w:val="none"/>
          <w:lang w:val="en-US" w:eastAsia="zh-CN"/>
        </w:rPr>
      </w:pPr>
    </w:p>
    <w:p w14:paraId="554271A5">
      <w:pPr>
        <w:spacing w:line="380" w:lineRule="exact"/>
        <w:jc w:val="center"/>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 xml:space="preserve">1.1、法定代表人授权委托书 </w:t>
      </w:r>
    </w:p>
    <w:p w14:paraId="008E4ECD">
      <w:pPr>
        <w:spacing w:line="440" w:lineRule="exact"/>
        <w:ind w:firstLine="480"/>
        <w:rPr>
          <w:rFonts w:hint="eastAsia" w:ascii="仿宋" w:hAnsi="仿宋" w:eastAsia="仿宋" w:cs="仿宋"/>
          <w:kern w:val="1"/>
          <w:sz w:val="24"/>
        </w:rPr>
      </w:pPr>
      <w:r>
        <w:rPr>
          <w:rFonts w:hint="eastAsia" w:ascii="仿宋" w:hAnsi="仿宋" w:eastAsia="仿宋" w:cs="仿宋"/>
          <w:kern w:val="1"/>
          <w:sz w:val="24"/>
        </w:rPr>
        <w:t>本人</w:t>
      </w:r>
      <w:r>
        <w:rPr>
          <w:rFonts w:hint="eastAsia" w:ascii="仿宋" w:hAnsi="仿宋" w:eastAsia="仿宋" w:cs="仿宋"/>
          <w:kern w:val="1"/>
          <w:sz w:val="24"/>
          <w:u w:val="single"/>
        </w:rPr>
        <w:t xml:space="preserve">               </w:t>
      </w:r>
      <w:r>
        <w:rPr>
          <w:rFonts w:hint="eastAsia" w:ascii="仿宋" w:hAnsi="仿宋" w:eastAsia="仿宋" w:cs="仿宋"/>
          <w:kern w:val="1"/>
          <w:sz w:val="24"/>
        </w:rPr>
        <w:t>（姓名）系</w:t>
      </w:r>
      <w:r>
        <w:rPr>
          <w:rFonts w:hint="eastAsia" w:ascii="仿宋" w:hAnsi="仿宋" w:eastAsia="仿宋" w:cs="仿宋"/>
          <w:kern w:val="1"/>
          <w:sz w:val="24"/>
          <w:u w:val="single"/>
        </w:rPr>
        <w:t xml:space="preserve">    </w:t>
      </w:r>
      <w:r>
        <w:rPr>
          <w:rFonts w:hint="eastAsia" w:ascii="仿宋" w:hAnsi="仿宋" w:eastAsia="仿宋" w:cs="仿宋"/>
          <w:kern w:val="1"/>
          <w:sz w:val="24"/>
          <w:szCs w:val="24"/>
          <w:u w:val="single"/>
        </w:rPr>
        <w:t>（供应商名称）</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的法定代表人，现委托</w:t>
      </w:r>
      <w:r>
        <w:rPr>
          <w:rFonts w:hint="eastAsia" w:ascii="仿宋" w:hAnsi="仿宋" w:eastAsia="仿宋" w:cs="仿宋"/>
          <w:kern w:val="1"/>
          <w:sz w:val="24"/>
          <w:u w:val="single"/>
        </w:rPr>
        <w:t xml:space="preserve">   </w:t>
      </w:r>
      <w:r>
        <w:rPr>
          <w:rFonts w:hint="eastAsia" w:ascii="仿宋" w:hAnsi="仿宋" w:eastAsia="仿宋" w:cs="仿宋"/>
          <w:kern w:val="1"/>
          <w:sz w:val="24"/>
          <w:u w:val="single"/>
          <w:lang w:val="en-US" w:eastAsia="zh-CN"/>
        </w:rPr>
        <w:t xml:space="preserve">    </w:t>
      </w:r>
      <w:r>
        <w:rPr>
          <w:rFonts w:hint="eastAsia" w:ascii="仿宋" w:hAnsi="仿宋" w:eastAsia="仿宋" w:cs="仿宋"/>
          <w:kern w:val="1"/>
          <w:sz w:val="24"/>
          <w:u w:val="single"/>
        </w:rPr>
        <w:t xml:space="preserve"> </w:t>
      </w:r>
      <w:r>
        <w:rPr>
          <w:rFonts w:hint="eastAsia" w:ascii="仿宋" w:hAnsi="仿宋" w:eastAsia="仿宋" w:cs="仿宋"/>
          <w:kern w:val="1"/>
          <w:sz w:val="24"/>
        </w:rPr>
        <w:t>（姓名）为我方代理人。代理人根据授权，以我方名义签署、澄清、说明、补正、递交、撤回、修改</w:t>
      </w:r>
      <w:r>
        <w:rPr>
          <w:rFonts w:hint="eastAsia" w:ascii="仿宋" w:hAnsi="仿宋" w:eastAsia="仿宋" w:cs="仿宋"/>
          <w:kern w:val="1"/>
          <w:sz w:val="24"/>
          <w:u w:val="single"/>
        </w:rPr>
        <w:t xml:space="preserve">           （项目名称）           </w:t>
      </w:r>
      <w:r>
        <w:rPr>
          <w:rFonts w:hint="eastAsia" w:ascii="仿宋" w:hAnsi="仿宋" w:eastAsia="仿宋" w:cs="仿宋"/>
          <w:kern w:val="1"/>
          <w:sz w:val="24"/>
          <w:lang w:val="en-US" w:eastAsia="zh-CN"/>
        </w:rPr>
        <w:t>响应</w:t>
      </w:r>
      <w:r>
        <w:rPr>
          <w:rFonts w:hint="eastAsia" w:ascii="仿宋" w:hAnsi="仿宋" w:eastAsia="仿宋" w:cs="仿宋"/>
          <w:kern w:val="1"/>
          <w:sz w:val="24"/>
          <w:lang w:eastAsia="zh-CN"/>
        </w:rPr>
        <w:t>文件</w:t>
      </w:r>
      <w:r>
        <w:rPr>
          <w:rFonts w:hint="eastAsia" w:ascii="仿宋" w:hAnsi="仿宋" w:eastAsia="仿宋" w:cs="仿宋"/>
          <w:kern w:val="1"/>
          <w:sz w:val="24"/>
        </w:rPr>
        <w:t>、签订合同和处理有关事宜，其法律后果由我方承担。</w:t>
      </w:r>
    </w:p>
    <w:p w14:paraId="175F4958">
      <w:pPr>
        <w:spacing w:line="440" w:lineRule="exact"/>
        <w:rPr>
          <w:rFonts w:hint="eastAsia" w:ascii="仿宋" w:hAnsi="仿宋" w:eastAsia="仿宋" w:cs="仿宋"/>
          <w:kern w:val="1"/>
          <w:sz w:val="24"/>
        </w:rPr>
      </w:pPr>
      <w:r>
        <w:rPr>
          <w:rFonts w:hint="eastAsia" w:ascii="仿宋" w:hAnsi="仿宋" w:eastAsia="仿宋" w:cs="仿宋"/>
          <w:kern w:val="1"/>
          <w:sz w:val="24"/>
        </w:rPr>
        <w:t xml:space="preserve">    </w:t>
      </w:r>
    </w:p>
    <w:p w14:paraId="4D721A81">
      <w:pPr>
        <w:spacing w:line="440" w:lineRule="exact"/>
        <w:rPr>
          <w:rFonts w:hint="eastAsia" w:ascii="仿宋" w:hAnsi="仿宋" w:eastAsia="仿宋" w:cs="仿宋"/>
          <w:kern w:val="1"/>
          <w:sz w:val="24"/>
        </w:rPr>
      </w:pPr>
      <w:r>
        <w:rPr>
          <w:rFonts w:hint="eastAsia" w:ascii="仿宋" w:hAnsi="仿宋" w:eastAsia="仿宋" w:cs="仿宋"/>
          <w:kern w:val="1"/>
          <w:sz w:val="24"/>
        </w:rPr>
        <w:t xml:space="preserve">    委托期限：</w:t>
      </w:r>
      <w:r>
        <w:rPr>
          <w:rFonts w:hint="eastAsia" w:ascii="仿宋" w:hAnsi="仿宋" w:eastAsia="仿宋" w:cs="仿宋"/>
          <w:kern w:val="1"/>
          <w:sz w:val="24"/>
          <w:u w:val="single"/>
        </w:rPr>
        <w:t xml:space="preserve">             </w:t>
      </w:r>
    </w:p>
    <w:p w14:paraId="5D5D32F0">
      <w:pPr>
        <w:spacing w:line="440" w:lineRule="exact"/>
        <w:ind w:firstLine="480"/>
        <w:rPr>
          <w:rFonts w:hint="eastAsia" w:ascii="仿宋" w:hAnsi="仿宋" w:eastAsia="仿宋" w:cs="仿宋"/>
          <w:kern w:val="1"/>
          <w:sz w:val="24"/>
        </w:rPr>
      </w:pPr>
      <w:r>
        <w:rPr>
          <w:rFonts w:hint="eastAsia" w:ascii="仿宋" w:hAnsi="仿宋" w:eastAsia="仿宋" w:cs="仿宋"/>
          <w:kern w:val="1"/>
          <w:sz w:val="24"/>
        </w:rPr>
        <w:t>代理人无转委托权</w:t>
      </w:r>
    </w:p>
    <w:p w14:paraId="22030D54">
      <w:pPr>
        <w:spacing w:line="440" w:lineRule="exact"/>
        <w:ind w:firstLine="480"/>
        <w:rPr>
          <w:rFonts w:hint="eastAsia" w:ascii="仿宋" w:hAnsi="仿宋" w:eastAsia="仿宋" w:cs="仿宋"/>
          <w:kern w:val="1"/>
          <w:sz w:val="24"/>
        </w:rPr>
      </w:pPr>
      <w:r>
        <w:rPr>
          <w:rFonts w:hint="eastAsia" w:ascii="仿宋" w:hAnsi="仿宋" w:eastAsia="仿宋" w:cs="仿宋"/>
          <w:kern w:val="1"/>
          <w:sz w:val="24"/>
        </w:rPr>
        <w:t>附：法定代表人及委托代理人的身份证明</w:t>
      </w:r>
    </w:p>
    <w:p w14:paraId="6E1EF9B6">
      <w:pPr>
        <w:ind w:firstLine="600"/>
        <w:rPr>
          <w:rFonts w:hint="eastAsia" w:ascii="仿宋" w:hAnsi="仿宋" w:eastAsia="仿宋" w:cs="仿宋"/>
          <w:kern w:val="1"/>
          <w:sz w:val="24"/>
        </w:rPr>
      </w:pPr>
      <w:r>
        <w:rPr>
          <w:rFonts w:hint="eastAsia" w:ascii="仿宋" w:hAnsi="仿宋" w:eastAsia="仿宋" w:cs="仿宋"/>
          <w:kern w:val="1"/>
          <w:sz w:val="24"/>
        </w:rPr>
        <mc:AlternateContent>
          <mc:Choice Requires="wps">
            <w:drawing>
              <wp:anchor distT="0" distB="0" distL="114300" distR="114300" simplePos="0" relativeHeight="251661312" behindDoc="0" locked="0" layoutInCell="0" allowOverlap="1">
                <wp:simplePos x="0" y="0"/>
                <wp:positionH relativeFrom="column">
                  <wp:posOffset>2745105</wp:posOffset>
                </wp:positionH>
                <wp:positionV relativeFrom="paragraph">
                  <wp:posOffset>155575</wp:posOffset>
                </wp:positionV>
                <wp:extent cx="2472690" cy="1263650"/>
                <wp:effectExtent l="4445" t="4445" r="18415" b="8255"/>
                <wp:wrapNone/>
                <wp:docPr id="2" name="文本框 2"/>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0C36C9FF">
                            <w:pPr>
                              <w:jc w:val="center"/>
                              <w:rPr>
                                <w:kern w:val="1"/>
                                <w:sz w:val="28"/>
                                <w:szCs w:val="28"/>
                              </w:rPr>
                            </w:pPr>
                            <w:r>
                              <w:rPr>
                                <w:rFonts w:hint="eastAsia"/>
                                <w:kern w:val="1"/>
                                <w:sz w:val="28"/>
                                <w:szCs w:val="28"/>
                              </w:rPr>
                              <w:t>法人身份证复印件反面</w:t>
                            </w:r>
                          </w:p>
                          <w:p w14:paraId="656E31E3"/>
                        </w:txbxContent>
                      </wps:txbx>
                      <wps:bodyPr upright="1"/>
                    </wps:wsp>
                  </a:graphicData>
                </a:graphic>
              </wp:anchor>
            </w:drawing>
          </mc:Choice>
          <mc:Fallback>
            <w:pict>
              <v:shape id="_x0000_s1026" o:spid="_x0000_s1026" o:spt="202" type="#_x0000_t202" style="position:absolute;left:0pt;margin-left:216.15pt;margin-top:12.25pt;height:99.5pt;width:194.7pt;z-index:251661312;mso-width-relative:page;mso-height-relative:page;" fillcolor="#FFFFFF" filled="t" stroked="t" coordsize="21600,21600" o:allowincell="f" o:gfxdata="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4HNoXZAAAACgEAAA8AAAAAAAAA&#10;AQAgAAAAIgAAAGRycy9kb3ducmV2LnhtbFBLAQIUABQAAAAIAIdO4kDKWjHCEAIAADgEAAAOAAAA&#10;AAAAAAEAIAAAACgBAABkcnMvZTJvRG9jLnhtbFBLBQYAAAAABgAGAFkBAACqBQAAAAA=&#10;">
                <v:fill on="t" focussize="0,0"/>
                <v:stroke color="#000000" joinstyle="miter" dashstyle="1 1"/>
                <v:imagedata o:title=""/>
                <o:lock v:ext="edit" aspectratio="f"/>
                <v:textbox>
                  <w:txbxContent>
                    <w:p w14:paraId="0C36C9FF">
                      <w:pPr>
                        <w:jc w:val="center"/>
                        <w:rPr>
                          <w:kern w:val="1"/>
                          <w:sz w:val="28"/>
                          <w:szCs w:val="28"/>
                        </w:rPr>
                      </w:pPr>
                      <w:r>
                        <w:rPr>
                          <w:rFonts w:hint="eastAsia"/>
                          <w:kern w:val="1"/>
                          <w:sz w:val="28"/>
                          <w:szCs w:val="28"/>
                        </w:rPr>
                        <w:t>法人身份证复印件反面</w:t>
                      </w:r>
                    </w:p>
                    <w:p w14:paraId="656E31E3"/>
                  </w:txbxContent>
                </v:textbox>
              </v:shape>
            </w:pict>
          </mc:Fallback>
        </mc:AlternateContent>
      </w:r>
      <w:r>
        <w:rPr>
          <w:rFonts w:hint="eastAsia" w:ascii="仿宋" w:hAnsi="仿宋" w:eastAsia="仿宋" w:cs="仿宋"/>
          <w:kern w:val="1"/>
          <w:sz w:val="24"/>
        </w:rPr>
        <mc:AlternateContent>
          <mc:Choice Requires="wps">
            <w:drawing>
              <wp:anchor distT="0" distB="0" distL="114300" distR="114300" simplePos="0" relativeHeight="251662336" behindDoc="0" locked="0" layoutInCell="0" allowOverlap="1">
                <wp:simplePos x="0" y="0"/>
                <wp:positionH relativeFrom="column">
                  <wp:posOffset>31115</wp:posOffset>
                </wp:positionH>
                <wp:positionV relativeFrom="paragraph">
                  <wp:posOffset>155575</wp:posOffset>
                </wp:positionV>
                <wp:extent cx="2472690" cy="1263650"/>
                <wp:effectExtent l="4445" t="4445" r="18415" b="8255"/>
                <wp:wrapNone/>
                <wp:docPr id="3" name="文本框 3"/>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2DACF32B">
                            <w:pPr>
                              <w:jc w:val="center"/>
                              <w:rPr>
                                <w:kern w:val="1"/>
                                <w:sz w:val="28"/>
                                <w:szCs w:val="28"/>
                              </w:rPr>
                            </w:pPr>
                            <w:r>
                              <w:rPr>
                                <w:rFonts w:hint="eastAsia"/>
                                <w:kern w:val="1"/>
                                <w:sz w:val="28"/>
                                <w:szCs w:val="28"/>
                              </w:rPr>
                              <w:t>法人身份证复印件正面</w:t>
                            </w:r>
                          </w:p>
                          <w:p w14:paraId="624F0A6F"/>
                        </w:txbxContent>
                      </wps:txbx>
                      <wps:bodyPr upright="1"/>
                    </wps:wsp>
                  </a:graphicData>
                </a:graphic>
              </wp:anchor>
            </w:drawing>
          </mc:Choice>
          <mc:Fallback>
            <w:pict>
              <v:shape id="_x0000_s1026" o:spid="_x0000_s1026" o:spt="202" type="#_x0000_t202" style="position:absolute;left:0pt;margin-left:2.45pt;margin-top:12.25pt;height:99.5pt;width:194.7pt;z-index:251662336;mso-width-relative:page;mso-height-relative:page;" fillcolor="#FFFFFF" filled="t" stroked="t" coordsize="21600,21600" o:allowincell="f" o:gfxdata="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Ox7NrYAAAACAEAAA8AAAAAAAAA&#10;AQAgAAAAIgAAAGRycy9kb3ducmV2LnhtbFBLAQIUABQAAAAIAIdO4kDPBA0AEQIAADgEAAAOAAAA&#10;AAAAAAEAIAAAACcBAABkcnMvZTJvRG9jLnhtbFBLBQYAAAAABgAGAFkBAACqBQAAAAA=&#10;">
                <v:fill on="t" focussize="0,0"/>
                <v:stroke color="#000000" joinstyle="miter" dashstyle="1 1"/>
                <v:imagedata o:title=""/>
                <o:lock v:ext="edit" aspectratio="f"/>
                <v:textbox>
                  <w:txbxContent>
                    <w:p w14:paraId="2DACF32B">
                      <w:pPr>
                        <w:jc w:val="center"/>
                        <w:rPr>
                          <w:kern w:val="1"/>
                          <w:sz w:val="28"/>
                          <w:szCs w:val="28"/>
                        </w:rPr>
                      </w:pPr>
                      <w:r>
                        <w:rPr>
                          <w:rFonts w:hint="eastAsia"/>
                          <w:kern w:val="1"/>
                          <w:sz w:val="28"/>
                          <w:szCs w:val="28"/>
                        </w:rPr>
                        <w:t>法人身份证复印件正面</w:t>
                      </w:r>
                    </w:p>
                    <w:p w14:paraId="624F0A6F"/>
                  </w:txbxContent>
                </v:textbox>
              </v:shape>
            </w:pict>
          </mc:Fallback>
        </mc:AlternateContent>
      </w:r>
    </w:p>
    <w:p w14:paraId="67578D27">
      <w:pPr>
        <w:ind w:firstLine="480"/>
        <w:rPr>
          <w:rFonts w:hint="eastAsia" w:ascii="仿宋" w:hAnsi="仿宋" w:eastAsia="仿宋" w:cs="仿宋"/>
          <w:kern w:val="1"/>
          <w:sz w:val="24"/>
        </w:rPr>
      </w:pPr>
    </w:p>
    <w:p w14:paraId="37AA2BB9">
      <w:pPr>
        <w:rPr>
          <w:rFonts w:hint="eastAsia" w:ascii="仿宋" w:hAnsi="仿宋" w:eastAsia="仿宋" w:cs="仿宋"/>
          <w:kern w:val="1"/>
          <w:sz w:val="24"/>
        </w:rPr>
      </w:pPr>
    </w:p>
    <w:p w14:paraId="12943631">
      <w:pPr>
        <w:rPr>
          <w:rFonts w:hint="eastAsia" w:ascii="仿宋" w:hAnsi="仿宋" w:eastAsia="仿宋" w:cs="仿宋"/>
          <w:kern w:val="1"/>
          <w:sz w:val="24"/>
        </w:rPr>
      </w:pPr>
    </w:p>
    <w:p w14:paraId="68D7497F">
      <w:pPr>
        <w:ind w:firstLine="480"/>
        <w:rPr>
          <w:rFonts w:hint="eastAsia" w:ascii="仿宋" w:hAnsi="仿宋" w:eastAsia="仿宋" w:cs="仿宋"/>
          <w:kern w:val="1"/>
          <w:sz w:val="24"/>
        </w:rPr>
      </w:pPr>
    </w:p>
    <w:p w14:paraId="168FE7E6">
      <w:pPr>
        <w:ind w:firstLine="480"/>
        <w:rPr>
          <w:rFonts w:hint="eastAsia" w:ascii="仿宋" w:hAnsi="仿宋" w:eastAsia="仿宋" w:cs="仿宋"/>
          <w:kern w:val="1"/>
          <w:sz w:val="24"/>
        </w:rPr>
      </w:pPr>
    </w:p>
    <w:p w14:paraId="0331B0E0">
      <w:pPr>
        <w:ind w:firstLine="480"/>
        <w:rPr>
          <w:rFonts w:hint="eastAsia" w:ascii="仿宋" w:hAnsi="仿宋" w:eastAsia="仿宋" w:cs="仿宋"/>
          <w:kern w:val="1"/>
          <w:sz w:val="24"/>
        </w:rPr>
      </w:pPr>
    </w:p>
    <w:p w14:paraId="6BA0CE30">
      <w:pPr>
        <w:rPr>
          <w:rFonts w:hint="eastAsia" w:ascii="仿宋" w:hAnsi="仿宋" w:eastAsia="仿宋" w:cs="仿宋"/>
          <w:kern w:val="1"/>
          <w:sz w:val="24"/>
        </w:rPr>
      </w:pPr>
    </w:p>
    <w:p w14:paraId="1AC048DE">
      <w:pPr>
        <w:ind w:firstLine="600"/>
        <w:rPr>
          <w:rFonts w:hint="eastAsia" w:ascii="仿宋" w:hAnsi="仿宋" w:eastAsia="仿宋" w:cs="仿宋"/>
          <w:kern w:val="1"/>
          <w:sz w:val="24"/>
        </w:rPr>
      </w:pPr>
      <w:r>
        <w:rPr>
          <w:rFonts w:hint="eastAsia" w:ascii="仿宋" w:hAnsi="仿宋" w:eastAsia="仿宋" w:cs="仿宋"/>
          <w:kern w:val="1"/>
          <w:sz w:val="24"/>
        </w:rPr>
        <mc:AlternateContent>
          <mc:Choice Requires="wps">
            <w:drawing>
              <wp:anchor distT="0" distB="0" distL="114300" distR="114300" simplePos="0" relativeHeight="251659264" behindDoc="0" locked="0" layoutInCell="0" allowOverlap="1">
                <wp:simplePos x="0" y="0"/>
                <wp:positionH relativeFrom="column">
                  <wp:posOffset>2745105</wp:posOffset>
                </wp:positionH>
                <wp:positionV relativeFrom="paragraph">
                  <wp:posOffset>155575</wp:posOffset>
                </wp:positionV>
                <wp:extent cx="2472690" cy="1263650"/>
                <wp:effectExtent l="4445" t="4445" r="18415" b="8255"/>
                <wp:wrapNone/>
                <wp:docPr id="6" name="文本框 6"/>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09658AEC">
                            <w:pPr>
                              <w:jc w:val="center"/>
                              <w:rPr>
                                <w:kern w:val="1"/>
                                <w:sz w:val="28"/>
                                <w:szCs w:val="28"/>
                              </w:rPr>
                            </w:pPr>
                            <w:r>
                              <w:rPr>
                                <w:rFonts w:hint="eastAsia"/>
                                <w:kern w:val="1"/>
                                <w:sz w:val="28"/>
                                <w:szCs w:val="28"/>
                              </w:rPr>
                              <w:t>被委托人身份证复印件反面</w:t>
                            </w:r>
                          </w:p>
                          <w:p w14:paraId="51E04F9E"/>
                        </w:txbxContent>
                      </wps:txbx>
                      <wps:bodyPr upright="1"/>
                    </wps:wsp>
                  </a:graphicData>
                </a:graphic>
              </wp:anchor>
            </w:drawing>
          </mc:Choice>
          <mc:Fallback>
            <w:pict>
              <v:shape id="_x0000_s1026" o:spid="_x0000_s1026" o:spt="202" type="#_x0000_t202" style="position:absolute;left:0pt;margin-left:216.15pt;margin-top:12.25pt;height:99.5pt;width:194.7pt;z-index:251659264;mso-width-relative:page;mso-height-relative:page;" fillcolor="#FFFFFF" filled="t" stroked="t" coordsize="21600,21600" o:allowincell="f" o:gfxdata="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4HNoXZAAAACgEAAA8AAAAAAAAA&#10;AQAgAAAAIgAAAGRycy9kb3ducmV2LnhtbFBLAQIUABQAAAAIAIdO4kBcLiJ8EAIAADgEAAAOAAAA&#10;AAAAAAEAIAAAACgBAABkcnMvZTJvRG9jLnhtbFBLBQYAAAAABgAGAFkBAACqBQAAAAA=&#10;">
                <v:fill on="t" focussize="0,0"/>
                <v:stroke color="#000000" joinstyle="miter" dashstyle="1 1"/>
                <v:imagedata o:title=""/>
                <o:lock v:ext="edit" aspectratio="f"/>
                <v:textbox>
                  <w:txbxContent>
                    <w:p w14:paraId="09658AEC">
                      <w:pPr>
                        <w:jc w:val="center"/>
                        <w:rPr>
                          <w:kern w:val="1"/>
                          <w:sz w:val="28"/>
                          <w:szCs w:val="28"/>
                        </w:rPr>
                      </w:pPr>
                      <w:r>
                        <w:rPr>
                          <w:rFonts w:hint="eastAsia"/>
                          <w:kern w:val="1"/>
                          <w:sz w:val="28"/>
                          <w:szCs w:val="28"/>
                        </w:rPr>
                        <w:t>被委托人身份证复印件反面</w:t>
                      </w:r>
                    </w:p>
                    <w:p w14:paraId="51E04F9E"/>
                  </w:txbxContent>
                </v:textbox>
              </v:shape>
            </w:pict>
          </mc:Fallback>
        </mc:AlternateContent>
      </w:r>
      <w:r>
        <w:rPr>
          <w:rFonts w:hint="eastAsia" w:ascii="仿宋" w:hAnsi="仿宋" w:eastAsia="仿宋" w:cs="仿宋"/>
          <w:kern w:val="1"/>
          <w:sz w:val="24"/>
        </w:rPr>
        <mc:AlternateContent>
          <mc:Choice Requires="wps">
            <w:drawing>
              <wp:anchor distT="0" distB="0" distL="114300" distR="114300" simplePos="0" relativeHeight="251660288" behindDoc="0" locked="0" layoutInCell="0" allowOverlap="1">
                <wp:simplePos x="0" y="0"/>
                <wp:positionH relativeFrom="column">
                  <wp:posOffset>31115</wp:posOffset>
                </wp:positionH>
                <wp:positionV relativeFrom="paragraph">
                  <wp:posOffset>155575</wp:posOffset>
                </wp:positionV>
                <wp:extent cx="2472690" cy="1263650"/>
                <wp:effectExtent l="4445" t="4445" r="18415" b="8255"/>
                <wp:wrapNone/>
                <wp:docPr id="4" name="文本框 4"/>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65894695">
                            <w:pPr>
                              <w:jc w:val="center"/>
                              <w:rPr>
                                <w:kern w:val="1"/>
                                <w:sz w:val="28"/>
                                <w:szCs w:val="28"/>
                              </w:rPr>
                            </w:pPr>
                            <w:r>
                              <w:rPr>
                                <w:rFonts w:hint="eastAsia"/>
                                <w:kern w:val="1"/>
                                <w:sz w:val="28"/>
                                <w:szCs w:val="28"/>
                              </w:rPr>
                              <w:t>被委托人身份证复印件正面</w:t>
                            </w:r>
                          </w:p>
                          <w:p w14:paraId="0A3E2296"/>
                        </w:txbxContent>
                      </wps:txbx>
                      <wps:bodyPr upright="1"/>
                    </wps:wsp>
                  </a:graphicData>
                </a:graphic>
              </wp:anchor>
            </w:drawing>
          </mc:Choice>
          <mc:Fallback>
            <w:pict>
              <v:shape id="_x0000_s1026" o:spid="_x0000_s1026" o:spt="202" type="#_x0000_t202" style="position:absolute;left:0pt;margin-left:2.45pt;margin-top:12.25pt;height:99.5pt;width:194.7pt;z-index:251660288;mso-width-relative:page;mso-height-relative:page;" fillcolor="#FFFFFF" filled="t" stroked="t" coordsize="21600,21600" o:allowincell="f" o:gfxdata="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Ox7NrYAAAACAEAAA8AAAAAAAAA&#10;AQAgAAAAIgAAAGRycy9kb3ducmV2LnhtbFBLAQIUABQAAAAIAIdO4kAXlCsjEQIAADgEAAAOAAAA&#10;AAAAAAEAIAAAACcBAABkcnMvZTJvRG9jLnhtbFBLBQYAAAAABgAGAFkBAACqBQAAAAA=&#10;">
                <v:fill on="t" focussize="0,0"/>
                <v:stroke color="#000000" joinstyle="miter" dashstyle="1 1"/>
                <v:imagedata o:title=""/>
                <o:lock v:ext="edit" aspectratio="f"/>
                <v:textbox>
                  <w:txbxContent>
                    <w:p w14:paraId="65894695">
                      <w:pPr>
                        <w:jc w:val="center"/>
                        <w:rPr>
                          <w:kern w:val="1"/>
                          <w:sz w:val="28"/>
                          <w:szCs w:val="28"/>
                        </w:rPr>
                      </w:pPr>
                      <w:r>
                        <w:rPr>
                          <w:rFonts w:hint="eastAsia"/>
                          <w:kern w:val="1"/>
                          <w:sz w:val="28"/>
                          <w:szCs w:val="28"/>
                        </w:rPr>
                        <w:t>被委托人身份证复印件正面</w:t>
                      </w:r>
                    </w:p>
                    <w:p w14:paraId="0A3E2296"/>
                  </w:txbxContent>
                </v:textbox>
              </v:shape>
            </w:pict>
          </mc:Fallback>
        </mc:AlternateContent>
      </w:r>
    </w:p>
    <w:p w14:paraId="51969FE7">
      <w:pPr>
        <w:ind w:firstLine="480"/>
        <w:rPr>
          <w:rFonts w:hint="eastAsia" w:ascii="仿宋" w:hAnsi="仿宋" w:eastAsia="仿宋" w:cs="仿宋"/>
          <w:kern w:val="1"/>
          <w:sz w:val="24"/>
        </w:rPr>
      </w:pPr>
    </w:p>
    <w:p w14:paraId="14EE6AEA">
      <w:pPr>
        <w:rPr>
          <w:rFonts w:hint="eastAsia" w:ascii="仿宋" w:hAnsi="仿宋" w:eastAsia="仿宋" w:cs="仿宋"/>
          <w:kern w:val="1"/>
          <w:sz w:val="24"/>
        </w:rPr>
      </w:pPr>
    </w:p>
    <w:p w14:paraId="4E55F01E">
      <w:pPr>
        <w:rPr>
          <w:rFonts w:hint="eastAsia" w:ascii="仿宋" w:hAnsi="仿宋" w:eastAsia="仿宋" w:cs="仿宋"/>
          <w:kern w:val="1"/>
          <w:sz w:val="24"/>
        </w:rPr>
      </w:pPr>
    </w:p>
    <w:p w14:paraId="065479AB">
      <w:pPr>
        <w:ind w:firstLine="480"/>
        <w:rPr>
          <w:rFonts w:hint="eastAsia" w:ascii="仿宋" w:hAnsi="仿宋" w:eastAsia="仿宋" w:cs="仿宋"/>
          <w:kern w:val="1"/>
          <w:sz w:val="24"/>
        </w:rPr>
      </w:pPr>
    </w:p>
    <w:p w14:paraId="7080C4ED">
      <w:pPr>
        <w:ind w:firstLine="480"/>
        <w:rPr>
          <w:rFonts w:hint="eastAsia" w:ascii="仿宋" w:hAnsi="仿宋" w:eastAsia="仿宋" w:cs="仿宋"/>
          <w:kern w:val="1"/>
          <w:sz w:val="24"/>
        </w:rPr>
      </w:pPr>
    </w:p>
    <w:p w14:paraId="220CE41C">
      <w:pPr>
        <w:rPr>
          <w:rFonts w:hint="eastAsia" w:ascii="仿宋" w:hAnsi="仿宋" w:eastAsia="仿宋" w:cs="仿宋"/>
          <w:kern w:val="1"/>
          <w:sz w:val="24"/>
        </w:rPr>
      </w:pPr>
    </w:p>
    <w:p w14:paraId="6DA6DAC7">
      <w:pPr>
        <w:rPr>
          <w:rFonts w:hint="eastAsia" w:ascii="仿宋" w:hAnsi="仿宋" w:eastAsia="仿宋" w:cs="仿宋"/>
          <w:kern w:val="1"/>
          <w:sz w:val="24"/>
        </w:rPr>
      </w:pPr>
    </w:p>
    <w:p w14:paraId="578FD6A2">
      <w:pPr>
        <w:ind w:firstLine="480"/>
        <w:rPr>
          <w:rFonts w:hint="eastAsia" w:ascii="仿宋" w:hAnsi="仿宋" w:eastAsia="仿宋" w:cs="仿宋"/>
          <w:kern w:val="1"/>
          <w:sz w:val="24"/>
        </w:rPr>
      </w:pPr>
      <w:r>
        <w:rPr>
          <w:rFonts w:hint="eastAsia" w:ascii="仿宋" w:hAnsi="仿宋" w:eastAsia="仿宋" w:cs="仿宋"/>
          <w:kern w:val="1"/>
          <w:sz w:val="24"/>
          <w:lang w:val="en-US" w:eastAsia="zh-CN"/>
        </w:rPr>
        <w:t>供应商</w:t>
      </w:r>
      <w:r>
        <w:rPr>
          <w:rFonts w:hint="eastAsia" w:ascii="仿宋" w:hAnsi="仿宋" w:eastAsia="仿宋" w:cs="仿宋"/>
          <w:kern w:val="1"/>
          <w:sz w:val="24"/>
        </w:rPr>
        <w:t>：</w:t>
      </w:r>
      <w:r>
        <w:rPr>
          <w:rFonts w:hint="eastAsia" w:ascii="仿宋" w:hAnsi="仿宋" w:eastAsia="仿宋" w:cs="仿宋"/>
          <w:kern w:val="1"/>
          <w:sz w:val="24"/>
          <w:u w:val="single"/>
        </w:rPr>
        <w:t xml:space="preserve">                                    </w:t>
      </w:r>
      <w:r>
        <w:rPr>
          <w:rFonts w:hint="eastAsia" w:ascii="仿宋" w:hAnsi="仿宋" w:eastAsia="仿宋" w:cs="仿宋"/>
          <w:kern w:val="1"/>
          <w:sz w:val="24"/>
        </w:rPr>
        <w:t>（</w:t>
      </w:r>
      <w:r>
        <w:rPr>
          <w:rFonts w:hint="eastAsia" w:ascii="仿宋" w:hAnsi="仿宋" w:eastAsia="仿宋" w:cs="仿宋"/>
          <w:kern w:val="1"/>
          <w:sz w:val="24"/>
          <w:lang w:val="en-US" w:eastAsia="zh-CN"/>
        </w:rPr>
        <w:t>加盖公章</w:t>
      </w:r>
      <w:r>
        <w:rPr>
          <w:rFonts w:hint="eastAsia" w:ascii="仿宋" w:hAnsi="仿宋" w:eastAsia="仿宋" w:cs="仿宋"/>
          <w:kern w:val="1"/>
          <w:sz w:val="24"/>
        </w:rPr>
        <w:t>）</w:t>
      </w:r>
    </w:p>
    <w:p w14:paraId="4E252D29">
      <w:pPr>
        <w:rPr>
          <w:rFonts w:hint="eastAsia" w:ascii="仿宋" w:hAnsi="仿宋" w:eastAsia="仿宋" w:cs="仿宋"/>
          <w:kern w:val="1"/>
          <w:sz w:val="24"/>
        </w:rPr>
      </w:pPr>
    </w:p>
    <w:p w14:paraId="1F2DB48A">
      <w:pPr>
        <w:ind w:firstLine="480"/>
        <w:rPr>
          <w:rFonts w:hint="eastAsia" w:ascii="仿宋" w:hAnsi="仿宋" w:eastAsia="仿宋" w:cs="仿宋"/>
          <w:kern w:val="1"/>
          <w:sz w:val="24"/>
        </w:rPr>
      </w:pPr>
      <w:r>
        <w:rPr>
          <w:rFonts w:hint="eastAsia" w:ascii="仿宋" w:hAnsi="仿宋" w:eastAsia="仿宋" w:cs="仿宋"/>
          <w:kern w:val="1"/>
          <w:sz w:val="24"/>
        </w:rPr>
        <w:t>法定代表人：</w:t>
      </w:r>
      <w:r>
        <w:rPr>
          <w:rFonts w:hint="eastAsia" w:ascii="仿宋" w:hAnsi="仿宋" w:eastAsia="仿宋" w:cs="仿宋"/>
          <w:kern w:val="1"/>
          <w:sz w:val="24"/>
          <w:u w:val="single"/>
        </w:rPr>
        <w:t xml:space="preserve">                                </w:t>
      </w:r>
      <w:r>
        <w:rPr>
          <w:rFonts w:hint="eastAsia" w:ascii="仿宋" w:hAnsi="仿宋" w:eastAsia="仿宋" w:cs="仿宋"/>
          <w:kern w:val="1"/>
          <w:sz w:val="24"/>
        </w:rPr>
        <w:t>（签字或盖章）</w:t>
      </w:r>
    </w:p>
    <w:p w14:paraId="6677ED1A">
      <w:pPr>
        <w:rPr>
          <w:rFonts w:hint="eastAsia" w:ascii="仿宋" w:hAnsi="仿宋" w:eastAsia="仿宋" w:cs="仿宋"/>
          <w:kern w:val="1"/>
          <w:sz w:val="24"/>
        </w:rPr>
      </w:pPr>
    </w:p>
    <w:p w14:paraId="620033D8">
      <w:pPr>
        <w:ind w:firstLine="480"/>
        <w:rPr>
          <w:rFonts w:hint="eastAsia" w:ascii="仿宋" w:hAnsi="仿宋" w:eastAsia="仿宋" w:cs="仿宋"/>
          <w:kern w:val="1"/>
          <w:sz w:val="24"/>
          <w:u w:val="single"/>
        </w:rPr>
      </w:pPr>
      <w:r>
        <w:rPr>
          <w:rFonts w:hint="eastAsia" w:ascii="仿宋" w:hAnsi="仿宋" w:eastAsia="仿宋" w:cs="仿宋"/>
          <w:kern w:val="1"/>
          <w:sz w:val="24"/>
        </w:rPr>
        <w:t>身份证号码：</w:t>
      </w:r>
      <w:r>
        <w:rPr>
          <w:rFonts w:hint="eastAsia" w:ascii="仿宋" w:hAnsi="仿宋" w:eastAsia="仿宋" w:cs="仿宋"/>
          <w:kern w:val="1"/>
          <w:sz w:val="24"/>
          <w:u w:val="single"/>
        </w:rPr>
        <w:t xml:space="preserve">                               </w:t>
      </w:r>
    </w:p>
    <w:p w14:paraId="5423A0FD">
      <w:pPr>
        <w:rPr>
          <w:rFonts w:hint="eastAsia" w:ascii="仿宋" w:hAnsi="仿宋" w:eastAsia="仿宋" w:cs="仿宋"/>
          <w:kern w:val="1"/>
          <w:sz w:val="24"/>
        </w:rPr>
      </w:pPr>
    </w:p>
    <w:p w14:paraId="67625B0D">
      <w:pPr>
        <w:ind w:firstLine="480"/>
        <w:rPr>
          <w:rFonts w:hint="eastAsia" w:ascii="仿宋" w:hAnsi="仿宋" w:eastAsia="仿宋" w:cs="仿宋"/>
          <w:kern w:val="1"/>
          <w:sz w:val="24"/>
        </w:rPr>
      </w:pPr>
      <w:r>
        <w:rPr>
          <w:rFonts w:hint="eastAsia" w:ascii="仿宋" w:hAnsi="仿宋" w:eastAsia="仿宋" w:cs="仿宋"/>
          <w:kern w:val="1"/>
          <w:sz w:val="24"/>
        </w:rPr>
        <w:t>委托代理人：</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（签字） </w:t>
      </w:r>
    </w:p>
    <w:p w14:paraId="77A69C5A">
      <w:pPr>
        <w:rPr>
          <w:rFonts w:hint="eastAsia" w:ascii="仿宋" w:hAnsi="仿宋" w:eastAsia="仿宋" w:cs="仿宋"/>
          <w:kern w:val="1"/>
          <w:sz w:val="24"/>
        </w:rPr>
      </w:pPr>
    </w:p>
    <w:p w14:paraId="0BB7F277">
      <w:pPr>
        <w:ind w:firstLine="480"/>
        <w:rPr>
          <w:rFonts w:hint="eastAsia" w:ascii="仿宋" w:hAnsi="仿宋" w:eastAsia="仿宋" w:cs="仿宋"/>
          <w:kern w:val="1"/>
          <w:sz w:val="24"/>
        </w:rPr>
      </w:pPr>
      <w:r>
        <w:rPr>
          <w:rFonts w:hint="eastAsia" w:ascii="仿宋" w:hAnsi="仿宋" w:eastAsia="仿宋" w:cs="仿宋"/>
          <w:kern w:val="1"/>
          <w:sz w:val="24"/>
        </w:rPr>
        <w:t>身份证号码：</w:t>
      </w:r>
      <w:r>
        <w:rPr>
          <w:rFonts w:hint="eastAsia" w:ascii="仿宋" w:hAnsi="仿宋" w:eastAsia="仿宋" w:cs="仿宋"/>
          <w:kern w:val="1"/>
          <w:sz w:val="24"/>
          <w:u w:val="single"/>
        </w:rPr>
        <w:t xml:space="preserve">                                </w:t>
      </w:r>
    </w:p>
    <w:p w14:paraId="312BEC73">
      <w:pPr>
        <w:jc w:val="both"/>
        <w:rPr>
          <w:rFonts w:hint="eastAsia" w:ascii="仿宋" w:hAnsi="仿宋" w:eastAsia="仿宋" w:cs="仿宋"/>
          <w:kern w:val="1"/>
          <w:sz w:val="24"/>
        </w:rPr>
      </w:pPr>
      <w:r>
        <w:rPr>
          <w:rFonts w:hint="eastAsia" w:ascii="仿宋" w:hAnsi="仿宋" w:eastAsia="仿宋" w:cs="仿宋"/>
          <w:kern w:val="1"/>
          <w:sz w:val="24"/>
        </w:rPr>
        <w:t xml:space="preserve">                                   </w:t>
      </w:r>
    </w:p>
    <w:p w14:paraId="2335127A">
      <w:pPr>
        <w:spacing w:line="300" w:lineRule="exact"/>
        <w:rPr>
          <w:rFonts w:hint="eastAsia" w:ascii="仿宋" w:hAnsi="仿宋" w:eastAsia="仿宋" w:cs="仿宋"/>
          <w:b/>
          <w:kern w:val="2"/>
          <w:sz w:val="36"/>
          <w:szCs w:val="36"/>
          <w:highlight w:val="none"/>
          <w:lang w:val="en-US" w:eastAsia="zh-CN" w:bidi="ar-SA"/>
        </w:rPr>
      </w:pPr>
      <w:r>
        <w:rPr>
          <w:rFonts w:hint="eastAsia" w:ascii="仿宋" w:hAnsi="仿宋" w:eastAsia="仿宋" w:cs="仿宋"/>
          <w:kern w:val="1"/>
          <w:sz w:val="24"/>
        </w:rPr>
        <w:t xml:space="preserve">     日期：</w:t>
      </w:r>
      <w:r>
        <w:rPr>
          <w:rFonts w:hint="eastAsia" w:ascii="仿宋" w:hAnsi="仿宋" w:eastAsia="仿宋" w:cs="仿宋"/>
          <w:kern w:val="1"/>
          <w:sz w:val="24"/>
          <w:u w:val="single"/>
        </w:rPr>
        <w:t xml:space="preserve">      </w:t>
      </w:r>
      <w:r>
        <w:rPr>
          <w:rFonts w:hint="eastAsia" w:ascii="仿宋" w:hAnsi="仿宋" w:eastAsia="仿宋" w:cs="仿宋"/>
          <w:kern w:val="1"/>
          <w:sz w:val="24"/>
        </w:rPr>
        <w:t>年</w:t>
      </w:r>
      <w:r>
        <w:rPr>
          <w:rFonts w:hint="eastAsia" w:ascii="仿宋" w:hAnsi="仿宋" w:eastAsia="仿宋" w:cs="仿宋"/>
          <w:kern w:val="1"/>
          <w:sz w:val="24"/>
          <w:u w:val="single"/>
        </w:rPr>
        <w:t xml:space="preserve">      </w:t>
      </w:r>
      <w:r>
        <w:rPr>
          <w:rFonts w:hint="eastAsia" w:ascii="仿宋" w:hAnsi="仿宋" w:eastAsia="仿宋" w:cs="仿宋"/>
          <w:kern w:val="1"/>
          <w:sz w:val="24"/>
        </w:rPr>
        <w:t>月</w:t>
      </w:r>
      <w:r>
        <w:rPr>
          <w:rFonts w:hint="eastAsia" w:ascii="仿宋" w:hAnsi="仿宋" w:eastAsia="仿宋" w:cs="仿宋"/>
          <w:kern w:val="1"/>
          <w:sz w:val="24"/>
          <w:u w:val="single"/>
        </w:rPr>
        <w:t xml:space="preserve">     </w:t>
      </w:r>
      <w:r>
        <w:rPr>
          <w:rFonts w:hint="eastAsia" w:ascii="仿宋" w:hAnsi="仿宋" w:eastAsia="仿宋" w:cs="仿宋"/>
          <w:kern w:val="1"/>
          <w:sz w:val="24"/>
        </w:rPr>
        <w:t>日</w:t>
      </w:r>
    </w:p>
    <w:p w14:paraId="22DD0041">
      <w:pPr>
        <w:jc w:val="center"/>
        <w:rPr>
          <w:rFonts w:hint="eastAsia" w:ascii="仿宋" w:hAnsi="仿宋" w:eastAsia="仿宋" w:cs="仿宋"/>
          <w:b/>
          <w:kern w:val="2"/>
          <w:sz w:val="36"/>
          <w:szCs w:val="36"/>
          <w:highlight w:val="none"/>
          <w:lang w:val="en-US" w:eastAsia="zh-CN" w:bidi="ar-SA"/>
        </w:rPr>
      </w:pPr>
    </w:p>
    <w:p w14:paraId="43F8EE27">
      <w:pPr>
        <w:spacing w:line="440" w:lineRule="exact"/>
        <w:jc w:val="center"/>
        <w:rPr>
          <w:rFonts w:hint="eastAsia" w:ascii="仿宋" w:hAnsi="仿宋" w:eastAsia="仿宋" w:cs="仿宋"/>
          <w:b/>
          <w:sz w:val="36"/>
          <w:szCs w:val="36"/>
          <w:highlight w:val="none"/>
          <w:lang w:val="en-US" w:eastAsia="zh-CN"/>
        </w:rPr>
      </w:pPr>
    </w:p>
    <w:p w14:paraId="07EB91FD">
      <w:pPr>
        <w:pStyle w:val="5"/>
        <w:numPr>
          <w:ilvl w:val="0"/>
          <w:numId w:val="1"/>
        </w:numPr>
        <w:tabs>
          <w:tab w:val="left" w:pos="540"/>
        </w:tabs>
        <w:ind w:left="0" w:leftChars="0" w:firstLine="0" w:firstLineChars="0"/>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报价明细表</w:t>
      </w:r>
    </w:p>
    <w:p w14:paraId="7A8FFD83">
      <w:pPr>
        <w:widowControl w:val="0"/>
        <w:numPr>
          <w:ilvl w:val="0"/>
          <w:numId w:val="0"/>
        </w:numPr>
        <w:jc w:val="center"/>
        <w:rPr>
          <w:rFonts w:hint="eastAsia" w:ascii="仿宋" w:hAnsi="仿宋" w:eastAsia="仿宋" w:cs="仿宋"/>
          <w:b/>
          <w:bCs/>
          <w:color w:val="auto"/>
          <w:sz w:val="24"/>
          <w:lang w:val="en-US" w:eastAsia="zh-CN"/>
        </w:rPr>
      </w:pPr>
    </w:p>
    <w:p w14:paraId="0EB4A7C2">
      <w:pPr>
        <w:widowControl w:val="0"/>
        <w:numPr>
          <w:ilvl w:val="0"/>
          <w:numId w:val="0"/>
        </w:numPr>
        <w:jc w:val="center"/>
        <w:rPr>
          <w:rFonts w:hint="eastAsia" w:ascii="仿宋" w:hAnsi="仿宋" w:eastAsia="仿宋" w:cs="仿宋"/>
          <w:b/>
          <w:bCs/>
          <w:color w:val="auto"/>
          <w:sz w:val="24"/>
          <w:lang w:val="en-US" w:eastAsia="zh-CN"/>
        </w:rPr>
      </w:pPr>
    </w:p>
    <w:p w14:paraId="72403FAE">
      <w:pPr>
        <w:widowControl w:val="0"/>
        <w:numPr>
          <w:ilvl w:val="0"/>
          <w:numId w:val="0"/>
        </w:numPr>
        <w:jc w:val="center"/>
        <w:rPr>
          <w:rFonts w:hint="eastAsia" w:ascii="仿宋" w:hAnsi="仿宋" w:eastAsia="仿宋" w:cs="仿宋"/>
          <w:b/>
          <w:bCs/>
          <w:color w:val="auto"/>
          <w:sz w:val="24"/>
          <w:lang w:val="en-US" w:eastAsia="zh-CN"/>
        </w:rPr>
      </w:pPr>
    </w:p>
    <w:p w14:paraId="49F2BD3E">
      <w:pPr>
        <w:widowControl w:val="0"/>
        <w:numPr>
          <w:ilvl w:val="0"/>
          <w:numId w:val="0"/>
        </w:numPr>
        <w:jc w:val="center"/>
        <w:rPr>
          <w:rFonts w:hint="eastAsia" w:ascii="仿宋" w:hAnsi="仿宋" w:eastAsia="仿宋" w:cs="仿宋"/>
          <w:b/>
          <w:bCs/>
          <w:color w:val="auto"/>
          <w:sz w:val="24"/>
          <w:lang w:val="en-US" w:eastAsia="zh-CN"/>
        </w:rPr>
      </w:pPr>
    </w:p>
    <w:p w14:paraId="03E56758">
      <w:pPr>
        <w:widowControl w:val="0"/>
        <w:numPr>
          <w:ilvl w:val="0"/>
          <w:numId w:val="0"/>
        </w:numPr>
        <w:jc w:val="center"/>
        <w:rPr>
          <w:rFonts w:hint="eastAsia" w:ascii="仿宋" w:hAnsi="仿宋" w:eastAsia="仿宋" w:cs="仿宋"/>
          <w:b/>
          <w:bCs/>
          <w:color w:val="auto"/>
          <w:sz w:val="24"/>
          <w:lang w:val="en-US" w:eastAsia="zh-CN"/>
        </w:rPr>
      </w:pPr>
    </w:p>
    <w:p w14:paraId="12A8F37A">
      <w:pPr>
        <w:widowControl w:val="0"/>
        <w:numPr>
          <w:ilvl w:val="0"/>
          <w:numId w:val="0"/>
        </w:numPr>
        <w:jc w:val="center"/>
        <w:rPr>
          <w:rFonts w:hint="eastAsia" w:ascii="仿宋" w:hAnsi="仿宋" w:eastAsia="仿宋" w:cs="仿宋"/>
          <w:b/>
          <w:bCs/>
          <w:color w:val="auto"/>
          <w:sz w:val="24"/>
          <w:lang w:val="en-US" w:eastAsia="zh-CN"/>
        </w:rPr>
      </w:pPr>
    </w:p>
    <w:p w14:paraId="2490FB26">
      <w:pPr>
        <w:widowControl w:val="0"/>
        <w:numPr>
          <w:ilvl w:val="0"/>
          <w:numId w:val="0"/>
        </w:numPr>
        <w:jc w:val="center"/>
        <w:rPr>
          <w:rFonts w:hint="eastAsia" w:ascii="仿宋" w:hAnsi="仿宋" w:eastAsia="仿宋" w:cs="仿宋"/>
          <w:b/>
          <w:bCs/>
          <w:color w:val="auto"/>
          <w:sz w:val="24"/>
          <w:lang w:val="en-US" w:eastAsia="zh-CN"/>
        </w:rPr>
      </w:pPr>
    </w:p>
    <w:p w14:paraId="2CB81261">
      <w:pPr>
        <w:widowControl w:val="0"/>
        <w:numPr>
          <w:ilvl w:val="0"/>
          <w:numId w:val="0"/>
        </w:numPr>
        <w:jc w:val="center"/>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供应商根据服务内容分项进行明细报价，格式自拟。</w:t>
      </w:r>
    </w:p>
    <w:p w14:paraId="44D522D4">
      <w:pPr>
        <w:widowControl w:val="0"/>
        <w:numPr>
          <w:ilvl w:val="0"/>
          <w:numId w:val="0"/>
        </w:numPr>
        <w:jc w:val="both"/>
        <w:rPr>
          <w:rFonts w:hint="eastAsia"/>
        </w:rPr>
      </w:pPr>
    </w:p>
    <w:p w14:paraId="0D55C1D0">
      <w:pPr>
        <w:widowControl w:val="0"/>
        <w:numPr>
          <w:ilvl w:val="0"/>
          <w:numId w:val="0"/>
        </w:numPr>
        <w:jc w:val="both"/>
        <w:rPr>
          <w:rFonts w:hint="eastAsia"/>
        </w:rPr>
      </w:pPr>
    </w:p>
    <w:p w14:paraId="51BC1AE8">
      <w:pPr>
        <w:widowControl w:val="0"/>
        <w:numPr>
          <w:ilvl w:val="0"/>
          <w:numId w:val="0"/>
        </w:numPr>
        <w:jc w:val="both"/>
        <w:rPr>
          <w:rFonts w:hint="eastAsia"/>
        </w:rPr>
      </w:pPr>
    </w:p>
    <w:p w14:paraId="397BB145">
      <w:pPr>
        <w:widowControl w:val="0"/>
        <w:numPr>
          <w:ilvl w:val="0"/>
          <w:numId w:val="0"/>
        </w:numPr>
        <w:jc w:val="both"/>
        <w:rPr>
          <w:rFonts w:hint="eastAsia"/>
        </w:rPr>
      </w:pPr>
    </w:p>
    <w:p w14:paraId="321558B6">
      <w:pPr>
        <w:widowControl w:val="0"/>
        <w:numPr>
          <w:ilvl w:val="0"/>
          <w:numId w:val="0"/>
        </w:numPr>
        <w:jc w:val="both"/>
        <w:rPr>
          <w:rFonts w:hint="eastAsia"/>
        </w:rPr>
      </w:pPr>
    </w:p>
    <w:p w14:paraId="36B87233">
      <w:pPr>
        <w:widowControl w:val="0"/>
        <w:numPr>
          <w:ilvl w:val="0"/>
          <w:numId w:val="0"/>
        </w:numPr>
        <w:jc w:val="both"/>
        <w:rPr>
          <w:rFonts w:hint="eastAsia"/>
        </w:rPr>
      </w:pPr>
    </w:p>
    <w:p w14:paraId="24C66AED">
      <w:pPr>
        <w:widowControl w:val="0"/>
        <w:numPr>
          <w:ilvl w:val="0"/>
          <w:numId w:val="0"/>
        </w:numPr>
        <w:jc w:val="both"/>
        <w:rPr>
          <w:rFonts w:hint="eastAsia"/>
        </w:rPr>
      </w:pPr>
    </w:p>
    <w:p w14:paraId="07D65243">
      <w:pPr>
        <w:widowControl w:val="0"/>
        <w:numPr>
          <w:ilvl w:val="0"/>
          <w:numId w:val="0"/>
        </w:numPr>
        <w:jc w:val="both"/>
        <w:rPr>
          <w:rFonts w:hint="eastAsia"/>
        </w:rPr>
      </w:pPr>
    </w:p>
    <w:p w14:paraId="70D2F1AC">
      <w:pPr>
        <w:widowControl w:val="0"/>
        <w:numPr>
          <w:ilvl w:val="0"/>
          <w:numId w:val="0"/>
        </w:numPr>
        <w:jc w:val="both"/>
        <w:rPr>
          <w:rFonts w:hint="eastAsia"/>
        </w:rPr>
      </w:pPr>
    </w:p>
    <w:p w14:paraId="1C5F4E8D">
      <w:pPr>
        <w:widowControl w:val="0"/>
        <w:numPr>
          <w:ilvl w:val="0"/>
          <w:numId w:val="0"/>
        </w:numPr>
        <w:jc w:val="both"/>
        <w:rPr>
          <w:rFonts w:hint="eastAsia"/>
        </w:rPr>
      </w:pPr>
    </w:p>
    <w:p w14:paraId="375003B3">
      <w:pPr>
        <w:widowControl w:val="0"/>
        <w:numPr>
          <w:ilvl w:val="0"/>
          <w:numId w:val="0"/>
        </w:numPr>
        <w:jc w:val="both"/>
        <w:rPr>
          <w:rFonts w:hint="eastAsia"/>
        </w:rPr>
      </w:pPr>
    </w:p>
    <w:p w14:paraId="3ECE5A6C">
      <w:pPr>
        <w:widowControl w:val="0"/>
        <w:numPr>
          <w:ilvl w:val="0"/>
          <w:numId w:val="0"/>
        </w:numPr>
        <w:jc w:val="both"/>
        <w:rPr>
          <w:rFonts w:hint="eastAsia"/>
        </w:rPr>
      </w:pPr>
    </w:p>
    <w:p w14:paraId="71D31C03">
      <w:pPr>
        <w:widowControl w:val="0"/>
        <w:numPr>
          <w:ilvl w:val="0"/>
          <w:numId w:val="0"/>
        </w:numPr>
        <w:jc w:val="both"/>
        <w:rPr>
          <w:rFonts w:hint="eastAsia"/>
        </w:rPr>
      </w:pPr>
    </w:p>
    <w:p w14:paraId="22BE39E9">
      <w:pPr>
        <w:widowControl w:val="0"/>
        <w:numPr>
          <w:ilvl w:val="0"/>
          <w:numId w:val="0"/>
        </w:numPr>
        <w:jc w:val="both"/>
        <w:rPr>
          <w:rFonts w:hint="eastAsia"/>
        </w:rPr>
      </w:pPr>
    </w:p>
    <w:p w14:paraId="0E439AF1">
      <w:pPr>
        <w:widowControl w:val="0"/>
        <w:numPr>
          <w:ilvl w:val="0"/>
          <w:numId w:val="0"/>
        </w:numPr>
        <w:jc w:val="both"/>
        <w:rPr>
          <w:rFonts w:hint="eastAsia"/>
        </w:rPr>
      </w:pPr>
    </w:p>
    <w:p w14:paraId="57E0B8A7">
      <w:pPr>
        <w:widowControl w:val="0"/>
        <w:numPr>
          <w:ilvl w:val="0"/>
          <w:numId w:val="0"/>
        </w:numPr>
        <w:jc w:val="both"/>
        <w:rPr>
          <w:rFonts w:hint="eastAsia"/>
        </w:rPr>
      </w:pPr>
    </w:p>
    <w:p w14:paraId="51C7AB22">
      <w:pPr>
        <w:widowControl w:val="0"/>
        <w:numPr>
          <w:ilvl w:val="0"/>
          <w:numId w:val="0"/>
        </w:numPr>
        <w:jc w:val="both"/>
        <w:rPr>
          <w:rFonts w:hint="eastAsia"/>
        </w:rPr>
      </w:pPr>
    </w:p>
    <w:p w14:paraId="211511AC">
      <w:pPr>
        <w:widowControl w:val="0"/>
        <w:numPr>
          <w:ilvl w:val="0"/>
          <w:numId w:val="0"/>
        </w:numPr>
        <w:jc w:val="both"/>
        <w:rPr>
          <w:rFonts w:hint="eastAsia"/>
        </w:rPr>
      </w:pPr>
    </w:p>
    <w:p w14:paraId="0AF2BA57">
      <w:pPr>
        <w:widowControl w:val="0"/>
        <w:numPr>
          <w:ilvl w:val="0"/>
          <w:numId w:val="0"/>
        </w:numPr>
        <w:jc w:val="both"/>
        <w:rPr>
          <w:rFonts w:hint="eastAsia"/>
        </w:rPr>
      </w:pPr>
    </w:p>
    <w:p w14:paraId="07874A18">
      <w:pPr>
        <w:spacing w:line="300" w:lineRule="exact"/>
        <w:rPr>
          <w:rFonts w:hint="eastAsia" w:ascii="仿宋" w:hAnsi="仿宋" w:eastAsia="仿宋" w:cs="仿宋"/>
          <w:color w:val="auto"/>
          <w:sz w:val="24"/>
        </w:rPr>
      </w:pPr>
      <w:r>
        <w:rPr>
          <w:rFonts w:hint="eastAsia" w:ascii="仿宋" w:hAnsi="仿宋" w:eastAsia="仿宋" w:cs="仿宋"/>
          <w:color w:val="auto"/>
          <w:sz w:val="24"/>
          <w:lang w:eastAsia="zh-CN"/>
        </w:rPr>
        <w:t>供应商</w:t>
      </w:r>
      <w:r>
        <w:rPr>
          <w:rFonts w:hint="eastAsia" w:ascii="仿宋" w:hAnsi="仿宋" w:eastAsia="仿宋" w:cs="仿宋"/>
          <w:color w:val="auto"/>
          <w:sz w:val="24"/>
          <w:lang w:val="en-US" w:eastAsia="zh-CN"/>
        </w:rPr>
        <w:t>名称</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（盖单位鲜红公章）</w:t>
      </w:r>
    </w:p>
    <w:p w14:paraId="7C290E71">
      <w:pPr>
        <w:spacing w:line="300" w:lineRule="exact"/>
        <w:rPr>
          <w:rFonts w:hint="eastAsia" w:ascii="仿宋" w:hAnsi="仿宋" w:eastAsia="仿宋" w:cs="仿宋"/>
          <w:color w:val="auto"/>
          <w:sz w:val="24"/>
        </w:rPr>
      </w:pPr>
    </w:p>
    <w:p w14:paraId="01E36A20">
      <w:pPr>
        <w:spacing w:line="300" w:lineRule="exact"/>
        <w:rPr>
          <w:rFonts w:hint="eastAsia" w:ascii="仿宋" w:hAnsi="仿宋" w:eastAsia="仿宋" w:cs="仿宋"/>
          <w:color w:val="auto"/>
          <w:sz w:val="24"/>
        </w:rPr>
      </w:pPr>
      <w:r>
        <w:rPr>
          <w:rFonts w:hint="eastAsia" w:ascii="仿宋" w:hAnsi="仿宋" w:eastAsia="仿宋" w:cs="仿宋"/>
          <w:color w:val="auto"/>
          <w:sz w:val="24"/>
        </w:rPr>
        <w:t>法定代表人（签字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p>
    <w:p w14:paraId="7D1466D6">
      <w:pPr>
        <w:spacing w:line="300" w:lineRule="exact"/>
        <w:rPr>
          <w:rFonts w:hint="eastAsia" w:ascii="仿宋" w:hAnsi="仿宋" w:eastAsia="仿宋" w:cs="仿宋"/>
          <w:color w:val="auto"/>
          <w:sz w:val="24"/>
        </w:rPr>
      </w:pPr>
    </w:p>
    <w:p w14:paraId="1B3C6423">
      <w:pPr>
        <w:spacing w:line="300" w:lineRule="exact"/>
        <w:rPr>
          <w:rFonts w:hint="eastAsia" w:ascii="仿宋" w:hAnsi="仿宋" w:eastAsia="仿宋" w:cs="仿宋"/>
          <w:color w:val="auto"/>
          <w:sz w:val="24"/>
          <w:u w:val="single"/>
        </w:rPr>
      </w:pPr>
      <w:r>
        <w:rPr>
          <w:rFonts w:hint="eastAsia" w:ascii="仿宋" w:hAnsi="仿宋" w:eastAsia="仿宋" w:cs="仿宋"/>
          <w:color w:val="auto"/>
          <w:sz w:val="24"/>
        </w:rPr>
        <w:t>委托代理人（签字）:</w:t>
      </w:r>
      <w:r>
        <w:rPr>
          <w:rFonts w:hint="eastAsia" w:ascii="仿宋" w:hAnsi="仿宋" w:eastAsia="仿宋" w:cs="仿宋"/>
          <w:color w:val="auto"/>
          <w:sz w:val="24"/>
          <w:u w:val="single"/>
        </w:rPr>
        <w:t xml:space="preserve">                    </w:t>
      </w:r>
    </w:p>
    <w:p w14:paraId="63882430">
      <w:pPr>
        <w:adjustRightInd w:val="0"/>
        <w:snapToGrid w:val="0"/>
        <w:spacing w:line="300" w:lineRule="exact"/>
        <w:ind w:firstLine="4080" w:firstLineChars="1700"/>
        <w:rPr>
          <w:rFonts w:hint="eastAsia" w:ascii="仿宋" w:hAnsi="仿宋" w:eastAsia="仿宋" w:cs="仿宋"/>
          <w:color w:val="auto"/>
          <w:sz w:val="24"/>
        </w:rPr>
      </w:pPr>
    </w:p>
    <w:p w14:paraId="0EF2947A">
      <w:pPr>
        <w:adjustRightInd w:val="0"/>
        <w:snapToGrid w:val="0"/>
        <w:spacing w:line="300" w:lineRule="exact"/>
        <w:rPr>
          <w:rFonts w:hint="eastAsia" w:ascii="仿宋" w:hAnsi="仿宋" w:eastAsia="仿宋" w:cs="仿宋"/>
          <w:b/>
          <w:bCs w:val="0"/>
          <w:sz w:val="36"/>
          <w:szCs w:val="36"/>
          <w:lang w:val="en-US" w:eastAsia="zh-CN"/>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201E6F51">
      <w:pPr>
        <w:bidi w:val="0"/>
        <w:rPr>
          <w:rFonts w:hint="eastAsia"/>
          <w:lang w:val="en-US" w:eastAsia="zh-CN"/>
        </w:rPr>
      </w:pPr>
    </w:p>
    <w:p w14:paraId="68166D8C">
      <w:pPr>
        <w:bidi w:val="0"/>
        <w:rPr>
          <w:rFonts w:hint="eastAsia"/>
          <w:lang w:val="en-US" w:eastAsia="zh-CN"/>
        </w:rPr>
      </w:pPr>
    </w:p>
    <w:p w14:paraId="7D4D4847">
      <w:pPr>
        <w:bidi w:val="0"/>
        <w:rPr>
          <w:rFonts w:hint="eastAsia"/>
          <w:lang w:val="en-US" w:eastAsia="zh-CN"/>
        </w:rPr>
      </w:pPr>
    </w:p>
    <w:p w14:paraId="2384AF78">
      <w:pPr>
        <w:pStyle w:val="5"/>
        <w:numPr>
          <w:ilvl w:val="0"/>
          <w:numId w:val="0"/>
        </w:numPr>
        <w:tabs>
          <w:tab w:val="left" w:pos="540"/>
        </w:tabs>
        <w:ind w:leftChars="0"/>
        <w:jc w:val="center"/>
        <w:rPr>
          <w:rFonts w:hint="eastAsia" w:ascii="仿宋" w:hAnsi="仿宋" w:eastAsia="仿宋" w:cs="仿宋"/>
          <w:b/>
          <w:bCs w:val="0"/>
          <w:sz w:val="36"/>
          <w:szCs w:val="36"/>
        </w:rPr>
      </w:pPr>
      <w:r>
        <w:rPr>
          <w:rFonts w:hint="eastAsia" w:ascii="仿宋" w:hAnsi="仿宋" w:eastAsia="仿宋" w:cs="仿宋"/>
          <w:b/>
          <w:bCs w:val="0"/>
          <w:sz w:val="36"/>
          <w:szCs w:val="36"/>
          <w:lang w:val="en-US" w:eastAsia="zh-CN"/>
        </w:rPr>
        <w:t>3、</w:t>
      </w:r>
      <w:r>
        <w:rPr>
          <w:rFonts w:hint="eastAsia" w:ascii="仿宋" w:hAnsi="仿宋" w:eastAsia="仿宋" w:cs="仿宋"/>
          <w:b/>
          <w:bCs w:val="0"/>
          <w:sz w:val="36"/>
          <w:szCs w:val="36"/>
          <w:lang w:eastAsia="zh-CN"/>
        </w:rPr>
        <w:t>供</w:t>
      </w:r>
      <w:r>
        <w:rPr>
          <w:rFonts w:hint="eastAsia" w:ascii="仿宋" w:hAnsi="仿宋" w:eastAsia="仿宋" w:cs="仿宋"/>
          <w:b/>
          <w:bCs w:val="0"/>
          <w:sz w:val="36"/>
          <w:szCs w:val="36"/>
          <w:highlight w:val="none"/>
          <w:lang w:eastAsia="zh-CN"/>
        </w:rPr>
        <w:t>应商</w:t>
      </w:r>
      <w:r>
        <w:rPr>
          <w:rFonts w:hint="eastAsia" w:ascii="仿宋" w:hAnsi="仿宋" w:eastAsia="仿宋" w:cs="仿宋"/>
          <w:b/>
          <w:bCs w:val="0"/>
          <w:sz w:val="36"/>
          <w:szCs w:val="36"/>
          <w:highlight w:val="none"/>
        </w:rPr>
        <w:t>基本情况表</w:t>
      </w:r>
    </w:p>
    <w:tbl>
      <w:tblPr>
        <w:tblStyle w:val="14"/>
        <w:tblW w:w="9084"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337"/>
        <w:gridCol w:w="1187"/>
        <w:gridCol w:w="1363"/>
        <w:gridCol w:w="800"/>
        <w:gridCol w:w="1112"/>
        <w:gridCol w:w="2285"/>
      </w:tblGrid>
      <w:tr w14:paraId="30CA6A1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8" w:hRule="atLeast"/>
          <w:jc w:val="center"/>
        </w:trPr>
        <w:tc>
          <w:tcPr>
            <w:tcW w:w="233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8CA876E">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供应商名称</w:t>
            </w:r>
          </w:p>
        </w:tc>
        <w:tc>
          <w:tcPr>
            <w:tcW w:w="6747"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91DB936">
            <w:pPr>
              <w:pStyle w:val="19"/>
              <w:ind w:right="-354"/>
              <w:jc w:val="both"/>
              <w:rPr>
                <w:rFonts w:hint="eastAsia" w:ascii="仿宋" w:hAnsi="仿宋" w:eastAsia="仿宋" w:cs="仿宋"/>
                <w:color w:val="auto"/>
                <w:sz w:val="21"/>
                <w:szCs w:val="21"/>
                <w:lang w:val="en-US" w:eastAsia="zh-CN"/>
              </w:rPr>
            </w:pPr>
          </w:p>
        </w:tc>
      </w:tr>
      <w:tr w14:paraId="4E0C063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5" w:hRule="atLeast"/>
          <w:jc w:val="center"/>
        </w:trPr>
        <w:tc>
          <w:tcPr>
            <w:tcW w:w="233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2FAEAAE">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注册地址</w:t>
            </w:r>
          </w:p>
        </w:tc>
        <w:tc>
          <w:tcPr>
            <w:tcW w:w="6747"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032CCDB">
            <w:pPr>
              <w:pStyle w:val="19"/>
              <w:ind w:right="-354"/>
              <w:jc w:val="both"/>
              <w:rPr>
                <w:rFonts w:hint="eastAsia" w:ascii="仿宋" w:hAnsi="仿宋" w:eastAsia="仿宋" w:cs="仿宋"/>
                <w:color w:val="auto"/>
                <w:sz w:val="21"/>
                <w:szCs w:val="21"/>
                <w:lang w:val="en-US" w:eastAsia="zh-CN"/>
              </w:rPr>
            </w:pPr>
          </w:p>
        </w:tc>
      </w:tr>
      <w:tr w14:paraId="6500616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8" w:hRule="atLeast"/>
          <w:jc w:val="center"/>
        </w:trPr>
        <w:tc>
          <w:tcPr>
            <w:tcW w:w="2337"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48A5B96">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联系方式</w:t>
            </w:r>
          </w:p>
        </w:tc>
        <w:tc>
          <w:tcPr>
            <w:tcW w:w="118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DD0F915">
            <w:pPr>
              <w:pStyle w:val="19"/>
              <w:ind w:right="-354"/>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项目负责人</w:t>
            </w:r>
          </w:p>
        </w:tc>
        <w:tc>
          <w:tcPr>
            <w:tcW w:w="2163"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428A759">
            <w:pPr>
              <w:pStyle w:val="19"/>
              <w:ind w:right="-354"/>
              <w:jc w:val="both"/>
              <w:rPr>
                <w:rFonts w:hint="eastAsia" w:ascii="仿宋" w:hAnsi="仿宋" w:eastAsia="仿宋" w:cs="仿宋"/>
                <w:color w:val="auto"/>
                <w:sz w:val="21"/>
                <w:szCs w:val="21"/>
                <w:lang w:val="en-US" w:eastAsia="zh-CN"/>
              </w:rPr>
            </w:pP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500CAA8">
            <w:pPr>
              <w:pStyle w:val="19"/>
              <w:ind w:right="-354"/>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联系电话</w:t>
            </w:r>
          </w:p>
        </w:tc>
        <w:tc>
          <w:tcPr>
            <w:tcW w:w="228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5278FD1">
            <w:pPr>
              <w:pStyle w:val="19"/>
              <w:ind w:right="-354"/>
              <w:jc w:val="both"/>
              <w:rPr>
                <w:rFonts w:hint="eastAsia" w:ascii="仿宋" w:hAnsi="仿宋" w:eastAsia="仿宋" w:cs="仿宋"/>
                <w:color w:val="auto"/>
                <w:sz w:val="21"/>
                <w:szCs w:val="21"/>
                <w:lang w:val="en-US" w:eastAsia="zh-CN"/>
              </w:rPr>
            </w:pPr>
          </w:p>
        </w:tc>
      </w:tr>
      <w:tr w14:paraId="6B52F7B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8" w:hRule="atLeast"/>
          <w:jc w:val="center"/>
        </w:trPr>
        <w:tc>
          <w:tcPr>
            <w:tcW w:w="233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B82CBD6">
            <w:pPr>
              <w:pStyle w:val="19"/>
              <w:ind w:right="-354"/>
              <w:jc w:val="center"/>
              <w:rPr>
                <w:rFonts w:hint="eastAsia" w:ascii="仿宋" w:hAnsi="仿宋" w:eastAsia="仿宋" w:cs="仿宋"/>
                <w:color w:val="auto"/>
                <w:sz w:val="21"/>
                <w:szCs w:val="21"/>
                <w:lang w:val="en-US" w:eastAsia="zh-CN"/>
              </w:rPr>
            </w:pPr>
          </w:p>
        </w:tc>
        <w:tc>
          <w:tcPr>
            <w:tcW w:w="118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1DD1D4B">
            <w:pPr>
              <w:pStyle w:val="19"/>
              <w:ind w:right="-354"/>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传真</w:t>
            </w:r>
          </w:p>
        </w:tc>
        <w:tc>
          <w:tcPr>
            <w:tcW w:w="2163"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F1AB207">
            <w:pPr>
              <w:pStyle w:val="19"/>
              <w:ind w:right="-354"/>
              <w:jc w:val="both"/>
              <w:rPr>
                <w:rFonts w:hint="eastAsia" w:ascii="仿宋" w:hAnsi="仿宋" w:eastAsia="仿宋" w:cs="仿宋"/>
                <w:color w:val="auto"/>
                <w:sz w:val="21"/>
                <w:szCs w:val="21"/>
                <w:lang w:val="en-US" w:eastAsia="zh-CN"/>
              </w:rPr>
            </w:pP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BAC16F0">
            <w:pPr>
              <w:pStyle w:val="19"/>
              <w:ind w:right="-354"/>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邮箱地址</w:t>
            </w:r>
          </w:p>
        </w:tc>
        <w:tc>
          <w:tcPr>
            <w:tcW w:w="228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56C0979">
            <w:pPr>
              <w:pStyle w:val="19"/>
              <w:ind w:right="-354"/>
              <w:jc w:val="both"/>
              <w:rPr>
                <w:rFonts w:hint="eastAsia" w:ascii="仿宋" w:hAnsi="仿宋" w:eastAsia="仿宋" w:cs="仿宋"/>
                <w:color w:val="auto"/>
                <w:sz w:val="21"/>
                <w:szCs w:val="21"/>
                <w:lang w:val="en-US" w:eastAsia="zh-CN"/>
              </w:rPr>
            </w:pPr>
          </w:p>
        </w:tc>
      </w:tr>
      <w:tr w14:paraId="562DEC7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8" w:hRule="atLeast"/>
          <w:jc w:val="center"/>
        </w:trPr>
        <w:tc>
          <w:tcPr>
            <w:tcW w:w="233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54A74DB">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企业性质</w:t>
            </w:r>
          </w:p>
        </w:tc>
        <w:tc>
          <w:tcPr>
            <w:tcW w:w="6747"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1CEF713">
            <w:pPr>
              <w:pStyle w:val="19"/>
              <w:ind w:right="-354"/>
              <w:jc w:val="both"/>
              <w:rPr>
                <w:rFonts w:hint="eastAsia" w:ascii="仿宋" w:hAnsi="仿宋" w:eastAsia="仿宋" w:cs="仿宋"/>
                <w:color w:val="auto"/>
                <w:sz w:val="21"/>
                <w:szCs w:val="21"/>
                <w:lang w:val="en-US" w:eastAsia="zh-CN"/>
              </w:rPr>
            </w:pPr>
          </w:p>
        </w:tc>
      </w:tr>
      <w:tr w14:paraId="6678E8B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5" w:hRule="atLeast"/>
          <w:jc w:val="center"/>
        </w:trPr>
        <w:tc>
          <w:tcPr>
            <w:tcW w:w="233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387F3B7">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法定代表人</w:t>
            </w:r>
          </w:p>
        </w:tc>
        <w:tc>
          <w:tcPr>
            <w:tcW w:w="6747"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088CC8E">
            <w:pPr>
              <w:pStyle w:val="19"/>
              <w:ind w:right="-354"/>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姓名：                   联系电话：</w:t>
            </w:r>
          </w:p>
        </w:tc>
      </w:tr>
      <w:tr w14:paraId="3C2AE18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1" w:hRule="atLeast"/>
          <w:jc w:val="center"/>
        </w:trPr>
        <w:tc>
          <w:tcPr>
            <w:tcW w:w="233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A189D7E">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成立时间</w:t>
            </w:r>
          </w:p>
        </w:tc>
        <w:tc>
          <w:tcPr>
            <w:tcW w:w="255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A79EBE1">
            <w:pPr>
              <w:pStyle w:val="19"/>
              <w:ind w:right="-354"/>
              <w:jc w:val="both"/>
              <w:rPr>
                <w:rFonts w:hint="eastAsia" w:ascii="仿宋" w:hAnsi="仿宋" w:eastAsia="仿宋" w:cs="仿宋"/>
                <w:color w:val="auto"/>
                <w:sz w:val="21"/>
                <w:szCs w:val="21"/>
                <w:lang w:val="en-US" w:eastAsia="zh-CN"/>
              </w:rPr>
            </w:pPr>
          </w:p>
        </w:tc>
        <w:tc>
          <w:tcPr>
            <w:tcW w:w="4197"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47E8976">
            <w:pPr>
              <w:pStyle w:val="19"/>
              <w:ind w:right="-354"/>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员工总人数：</w:t>
            </w:r>
          </w:p>
        </w:tc>
      </w:tr>
      <w:tr w14:paraId="2462063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4" w:hRule="atLeast"/>
          <w:jc w:val="center"/>
        </w:trPr>
        <w:tc>
          <w:tcPr>
            <w:tcW w:w="233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067D8D2">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社会统一信用代码</w:t>
            </w:r>
          </w:p>
        </w:tc>
        <w:tc>
          <w:tcPr>
            <w:tcW w:w="6747"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13A95FE">
            <w:pPr>
              <w:pStyle w:val="19"/>
              <w:ind w:right="-354"/>
              <w:jc w:val="both"/>
              <w:rPr>
                <w:rFonts w:hint="eastAsia" w:ascii="仿宋" w:hAnsi="仿宋" w:eastAsia="仿宋" w:cs="仿宋"/>
                <w:color w:val="auto"/>
                <w:sz w:val="21"/>
                <w:szCs w:val="21"/>
                <w:lang w:val="en-US" w:eastAsia="zh-CN"/>
              </w:rPr>
            </w:pPr>
          </w:p>
        </w:tc>
      </w:tr>
      <w:tr w14:paraId="5E9DD5F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5" w:hRule="atLeast"/>
          <w:jc w:val="center"/>
        </w:trPr>
        <w:tc>
          <w:tcPr>
            <w:tcW w:w="233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A7C200E">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注册资金（万元）</w:t>
            </w:r>
          </w:p>
        </w:tc>
        <w:tc>
          <w:tcPr>
            <w:tcW w:w="6747"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9021698">
            <w:pPr>
              <w:pStyle w:val="19"/>
              <w:ind w:right="-354"/>
              <w:jc w:val="both"/>
              <w:rPr>
                <w:rFonts w:hint="eastAsia" w:ascii="仿宋" w:hAnsi="仿宋" w:eastAsia="仿宋" w:cs="仿宋"/>
                <w:color w:val="auto"/>
                <w:sz w:val="21"/>
                <w:szCs w:val="21"/>
                <w:lang w:val="en-US" w:eastAsia="zh-CN"/>
              </w:rPr>
            </w:pPr>
          </w:p>
        </w:tc>
      </w:tr>
      <w:tr w14:paraId="193B3C1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2" w:hRule="atLeast"/>
          <w:jc w:val="center"/>
        </w:trPr>
        <w:tc>
          <w:tcPr>
            <w:tcW w:w="233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4523E2F">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开户银行</w:t>
            </w:r>
          </w:p>
        </w:tc>
        <w:tc>
          <w:tcPr>
            <w:tcW w:w="6747"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6609CAA">
            <w:pPr>
              <w:pStyle w:val="19"/>
              <w:ind w:right="-354"/>
              <w:jc w:val="both"/>
              <w:rPr>
                <w:rFonts w:hint="eastAsia" w:ascii="仿宋" w:hAnsi="仿宋" w:eastAsia="仿宋" w:cs="仿宋"/>
                <w:color w:val="auto"/>
                <w:sz w:val="21"/>
                <w:szCs w:val="21"/>
                <w:lang w:val="en-US" w:eastAsia="zh-CN"/>
              </w:rPr>
            </w:pPr>
          </w:p>
        </w:tc>
      </w:tr>
      <w:tr w14:paraId="0D951DF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8" w:hRule="atLeast"/>
          <w:jc w:val="center"/>
        </w:trPr>
        <w:tc>
          <w:tcPr>
            <w:tcW w:w="233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630F911">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账 号</w:t>
            </w:r>
          </w:p>
        </w:tc>
        <w:tc>
          <w:tcPr>
            <w:tcW w:w="6747"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B04EA2C">
            <w:pPr>
              <w:pStyle w:val="19"/>
              <w:ind w:right="-354"/>
              <w:jc w:val="both"/>
              <w:rPr>
                <w:rFonts w:hint="eastAsia" w:ascii="仿宋" w:hAnsi="仿宋" w:eastAsia="仿宋" w:cs="仿宋"/>
                <w:color w:val="auto"/>
                <w:sz w:val="21"/>
                <w:szCs w:val="21"/>
                <w:lang w:val="en-US" w:eastAsia="zh-CN"/>
              </w:rPr>
            </w:pPr>
          </w:p>
        </w:tc>
      </w:tr>
      <w:tr w14:paraId="2C38AA4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233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8C72175">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经营范围</w:t>
            </w:r>
          </w:p>
        </w:tc>
        <w:tc>
          <w:tcPr>
            <w:tcW w:w="6747"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AB9D1F4">
            <w:pPr>
              <w:pStyle w:val="19"/>
              <w:ind w:right="-354"/>
              <w:jc w:val="both"/>
              <w:rPr>
                <w:rFonts w:hint="eastAsia" w:ascii="仿宋" w:hAnsi="仿宋" w:eastAsia="仿宋" w:cs="仿宋"/>
                <w:color w:val="auto"/>
                <w:sz w:val="21"/>
                <w:szCs w:val="21"/>
                <w:lang w:val="en-US" w:eastAsia="zh-CN"/>
              </w:rPr>
            </w:pPr>
          </w:p>
        </w:tc>
      </w:tr>
      <w:tr w14:paraId="3BC70CB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6" w:hRule="atLeast"/>
          <w:jc w:val="center"/>
        </w:trPr>
        <w:tc>
          <w:tcPr>
            <w:tcW w:w="233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C15186E">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备 注</w:t>
            </w:r>
          </w:p>
        </w:tc>
        <w:tc>
          <w:tcPr>
            <w:tcW w:w="6747"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7E98B3B">
            <w:pPr>
              <w:pStyle w:val="19"/>
              <w:ind w:right="-354"/>
              <w:jc w:val="both"/>
              <w:rPr>
                <w:rFonts w:hint="eastAsia" w:ascii="仿宋" w:hAnsi="仿宋" w:eastAsia="仿宋" w:cs="仿宋"/>
                <w:color w:val="auto"/>
                <w:sz w:val="21"/>
                <w:szCs w:val="21"/>
                <w:lang w:val="en-US" w:eastAsia="zh-CN"/>
              </w:rPr>
            </w:pPr>
          </w:p>
        </w:tc>
      </w:tr>
    </w:tbl>
    <w:p w14:paraId="6D920208">
      <w:pPr>
        <w:rPr>
          <w:rFonts w:hint="eastAsia" w:ascii="仿宋" w:hAnsi="仿宋" w:eastAsia="仿宋" w:cs="仿宋"/>
          <w:sz w:val="24"/>
          <w:szCs w:val="24"/>
        </w:rPr>
      </w:pPr>
    </w:p>
    <w:p w14:paraId="675B3B3A">
      <w:pPr>
        <w:spacing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注：本表后应附企业资质证书等</w:t>
      </w:r>
      <w:r>
        <w:rPr>
          <w:rFonts w:hint="eastAsia" w:ascii="仿宋" w:hAnsi="仿宋" w:eastAsia="仿宋" w:cs="仿宋"/>
          <w:b/>
          <w:bCs/>
          <w:sz w:val="24"/>
          <w:szCs w:val="24"/>
          <w:highlight w:val="none"/>
          <w:lang w:val="en-US" w:eastAsia="zh-CN"/>
        </w:rPr>
        <w:t>相关证明</w:t>
      </w:r>
      <w:r>
        <w:rPr>
          <w:rFonts w:hint="eastAsia" w:ascii="仿宋" w:hAnsi="仿宋" w:eastAsia="仿宋" w:cs="仿宋"/>
          <w:b/>
          <w:bCs/>
          <w:sz w:val="24"/>
          <w:szCs w:val="24"/>
          <w:highlight w:val="none"/>
        </w:rPr>
        <w:t>材料的复印件。</w:t>
      </w:r>
    </w:p>
    <w:p w14:paraId="551574B5">
      <w:pPr>
        <w:rPr>
          <w:rFonts w:hint="eastAsia" w:ascii="仿宋" w:hAnsi="仿宋" w:eastAsia="仿宋" w:cs="仿宋"/>
          <w:color w:val="000000"/>
          <w:sz w:val="24"/>
          <w:szCs w:val="24"/>
        </w:rPr>
      </w:pPr>
    </w:p>
    <w:p w14:paraId="2BE3E7D0">
      <w:pPr>
        <w:rPr>
          <w:rFonts w:hint="eastAsia" w:ascii="仿宋" w:hAnsi="仿宋" w:eastAsia="仿宋" w:cs="仿宋"/>
          <w:color w:val="000000"/>
          <w:sz w:val="24"/>
          <w:szCs w:val="24"/>
        </w:rPr>
      </w:pPr>
    </w:p>
    <w:p w14:paraId="74D8F031">
      <w:pPr>
        <w:pStyle w:val="6"/>
        <w:rPr>
          <w:rFonts w:hint="eastAsia" w:ascii="仿宋" w:hAnsi="仿宋" w:eastAsia="仿宋" w:cs="仿宋"/>
          <w:color w:val="000000"/>
          <w:sz w:val="24"/>
          <w:szCs w:val="24"/>
        </w:rPr>
      </w:pPr>
    </w:p>
    <w:p w14:paraId="75AB8085">
      <w:pPr>
        <w:pStyle w:val="3"/>
        <w:rPr>
          <w:rFonts w:hint="eastAsia" w:ascii="仿宋" w:hAnsi="仿宋" w:eastAsia="仿宋" w:cs="仿宋"/>
        </w:rPr>
      </w:pPr>
    </w:p>
    <w:p w14:paraId="53CF7928">
      <w:pPr>
        <w:pStyle w:val="6"/>
        <w:rPr>
          <w:rFonts w:hint="eastAsia" w:ascii="仿宋" w:hAnsi="仿宋" w:eastAsia="仿宋" w:cs="仿宋"/>
        </w:rPr>
      </w:pPr>
    </w:p>
    <w:p w14:paraId="76C54B1D">
      <w:pPr>
        <w:spacing w:line="300" w:lineRule="exact"/>
        <w:rPr>
          <w:rFonts w:hint="eastAsia" w:ascii="仿宋" w:hAnsi="仿宋" w:eastAsia="仿宋" w:cs="仿宋"/>
          <w:color w:val="auto"/>
          <w:sz w:val="24"/>
        </w:rPr>
      </w:pPr>
      <w:r>
        <w:rPr>
          <w:rFonts w:hint="eastAsia" w:ascii="仿宋" w:hAnsi="仿宋" w:eastAsia="仿宋" w:cs="仿宋"/>
          <w:color w:val="auto"/>
          <w:sz w:val="24"/>
          <w:lang w:eastAsia="zh-CN"/>
        </w:rPr>
        <w:t>供应商</w:t>
      </w:r>
      <w:r>
        <w:rPr>
          <w:rFonts w:hint="eastAsia" w:ascii="仿宋" w:hAnsi="仿宋" w:eastAsia="仿宋" w:cs="仿宋"/>
          <w:color w:val="auto"/>
          <w:sz w:val="24"/>
          <w:lang w:val="en-US" w:eastAsia="zh-CN"/>
        </w:rPr>
        <w:t>名称</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（盖单位鲜红公章）</w:t>
      </w:r>
    </w:p>
    <w:p w14:paraId="048EC7EB">
      <w:pPr>
        <w:spacing w:line="300" w:lineRule="exact"/>
        <w:rPr>
          <w:rFonts w:hint="eastAsia" w:ascii="仿宋" w:hAnsi="仿宋" w:eastAsia="仿宋" w:cs="仿宋"/>
          <w:color w:val="auto"/>
          <w:sz w:val="24"/>
        </w:rPr>
      </w:pPr>
    </w:p>
    <w:p w14:paraId="5894DC89">
      <w:pPr>
        <w:spacing w:line="300" w:lineRule="exact"/>
        <w:rPr>
          <w:rFonts w:hint="eastAsia" w:ascii="仿宋" w:hAnsi="仿宋" w:eastAsia="仿宋" w:cs="仿宋"/>
          <w:color w:val="auto"/>
          <w:sz w:val="24"/>
        </w:rPr>
      </w:pPr>
      <w:r>
        <w:rPr>
          <w:rFonts w:hint="eastAsia" w:ascii="仿宋" w:hAnsi="仿宋" w:eastAsia="仿宋" w:cs="仿宋"/>
          <w:color w:val="auto"/>
          <w:sz w:val="24"/>
        </w:rPr>
        <w:t>法定代表人（签字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p>
    <w:p w14:paraId="44FE5F9C">
      <w:pPr>
        <w:spacing w:line="300" w:lineRule="exact"/>
        <w:rPr>
          <w:rFonts w:hint="eastAsia" w:ascii="仿宋" w:hAnsi="仿宋" w:eastAsia="仿宋" w:cs="仿宋"/>
          <w:color w:val="auto"/>
          <w:sz w:val="24"/>
        </w:rPr>
      </w:pPr>
    </w:p>
    <w:p w14:paraId="01CA6BC1">
      <w:pPr>
        <w:spacing w:line="300" w:lineRule="exact"/>
        <w:rPr>
          <w:rFonts w:hint="eastAsia" w:ascii="仿宋" w:hAnsi="仿宋" w:eastAsia="仿宋" w:cs="仿宋"/>
          <w:color w:val="auto"/>
          <w:sz w:val="24"/>
          <w:u w:val="single"/>
        </w:rPr>
      </w:pPr>
      <w:r>
        <w:rPr>
          <w:rFonts w:hint="eastAsia" w:ascii="仿宋" w:hAnsi="仿宋" w:eastAsia="仿宋" w:cs="仿宋"/>
          <w:color w:val="auto"/>
          <w:sz w:val="24"/>
        </w:rPr>
        <w:t>委托代理人（签字）:</w:t>
      </w:r>
      <w:r>
        <w:rPr>
          <w:rFonts w:hint="eastAsia" w:ascii="仿宋" w:hAnsi="仿宋" w:eastAsia="仿宋" w:cs="仿宋"/>
          <w:color w:val="auto"/>
          <w:sz w:val="24"/>
          <w:u w:val="single"/>
        </w:rPr>
        <w:t xml:space="preserve">                    </w:t>
      </w:r>
    </w:p>
    <w:p w14:paraId="4BBE8832">
      <w:pPr>
        <w:adjustRightInd w:val="0"/>
        <w:snapToGrid w:val="0"/>
        <w:spacing w:line="300" w:lineRule="exact"/>
        <w:ind w:firstLine="4080" w:firstLineChars="1700"/>
        <w:rPr>
          <w:rFonts w:hint="eastAsia" w:ascii="仿宋" w:hAnsi="仿宋" w:eastAsia="仿宋" w:cs="仿宋"/>
          <w:color w:val="auto"/>
          <w:sz w:val="24"/>
        </w:rPr>
      </w:pPr>
    </w:p>
    <w:p w14:paraId="43EDC5E9">
      <w:pPr>
        <w:adjustRightInd w:val="0"/>
        <w:snapToGrid w:val="0"/>
        <w:spacing w:line="300" w:lineRule="exact"/>
        <w:rPr>
          <w:rFonts w:hint="eastAsia"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5AC8703C">
      <w:pPr>
        <w:pStyle w:val="20"/>
        <w:spacing w:line="240" w:lineRule="auto"/>
        <w:jc w:val="center"/>
        <w:rPr>
          <w:rFonts w:hint="eastAsia" w:ascii="仿宋" w:hAnsi="仿宋" w:eastAsia="仿宋" w:cs="仿宋"/>
          <w:b/>
          <w:sz w:val="36"/>
          <w:szCs w:val="36"/>
          <w:highlight w:val="none"/>
          <w:lang w:val="en-US" w:eastAsia="zh-CN"/>
        </w:rPr>
      </w:pPr>
    </w:p>
    <w:p w14:paraId="5AF1A658">
      <w:pPr>
        <w:pStyle w:val="20"/>
        <w:numPr>
          <w:ilvl w:val="0"/>
          <w:numId w:val="0"/>
        </w:numPr>
        <w:spacing w:line="240" w:lineRule="auto"/>
        <w:ind w:left="0" w:leftChars="0" w:firstLine="0" w:firstLineChars="0"/>
        <w:jc w:val="center"/>
        <w:rPr>
          <w:rFonts w:hint="eastAsia" w:ascii="仿宋" w:hAnsi="仿宋" w:eastAsia="仿宋" w:cs="仿宋"/>
          <w:b/>
          <w:kern w:val="2"/>
          <w:sz w:val="36"/>
          <w:szCs w:val="36"/>
          <w:lang w:val="en-US" w:eastAsia="zh-CN" w:bidi="ar-SA"/>
        </w:rPr>
      </w:pPr>
    </w:p>
    <w:p w14:paraId="605FB9F9">
      <w:pPr>
        <w:pStyle w:val="20"/>
        <w:numPr>
          <w:ilvl w:val="0"/>
          <w:numId w:val="0"/>
        </w:numPr>
        <w:spacing w:line="240" w:lineRule="auto"/>
        <w:ind w:left="0" w:leftChars="0" w:firstLine="0" w:firstLineChars="0"/>
        <w:jc w:val="center"/>
        <w:rPr>
          <w:rFonts w:hint="eastAsia" w:ascii="仿宋" w:hAnsi="仿宋" w:eastAsia="仿宋" w:cs="仿宋"/>
          <w:b/>
          <w:sz w:val="36"/>
          <w:szCs w:val="36"/>
          <w:highlight w:val="none"/>
          <w:lang w:val="en-US" w:eastAsia="zh-CN"/>
        </w:rPr>
      </w:pPr>
      <w:r>
        <w:rPr>
          <w:rFonts w:hint="eastAsia" w:ascii="仿宋" w:hAnsi="仿宋" w:eastAsia="仿宋" w:cs="仿宋"/>
          <w:b/>
          <w:kern w:val="2"/>
          <w:sz w:val="36"/>
          <w:szCs w:val="36"/>
          <w:lang w:val="en-US" w:eastAsia="zh-CN" w:bidi="ar-SA"/>
        </w:rPr>
        <w:t>4、</w:t>
      </w:r>
      <w:r>
        <w:rPr>
          <w:rFonts w:hint="eastAsia" w:ascii="仿宋" w:hAnsi="仿宋" w:eastAsia="仿宋" w:cs="仿宋"/>
          <w:b/>
          <w:sz w:val="36"/>
          <w:szCs w:val="36"/>
          <w:highlight w:val="none"/>
          <w:lang w:val="en-US" w:eastAsia="zh-CN"/>
        </w:rPr>
        <w:t>供应商资格要求</w:t>
      </w:r>
    </w:p>
    <w:p w14:paraId="2706000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lang w:eastAsia="zh-CN"/>
        </w:rPr>
        <w:t xml:space="preserve">（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 </w:t>
      </w:r>
    </w:p>
    <w:p w14:paraId="59D3437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lang w:val="en-US" w:eastAsia="zh-CN"/>
        </w:rPr>
        <w:t>2</w:t>
      </w:r>
      <w:r>
        <w:rPr>
          <w:rFonts w:hint="eastAsia" w:ascii="仿宋" w:hAnsi="仿宋" w:eastAsia="仿宋" w:cs="仿宋"/>
          <w:snapToGrid w:val="0"/>
          <w:kern w:val="0"/>
          <w:sz w:val="24"/>
          <w:szCs w:val="24"/>
          <w:lang w:eastAsia="zh-CN"/>
        </w:rPr>
        <w:t>）具有良好的商业信誉和健全的财务会计制度：投标人需提供2024年度第三方审计机构出具的财务审计报告和健全的财务会计制度（财务审计报告：会计周期不满一年的提供近三个月银行出具的资信证明）；（</w:t>
      </w:r>
      <w:r>
        <w:rPr>
          <w:rFonts w:hint="eastAsia" w:ascii="仿宋" w:hAnsi="仿宋" w:eastAsia="仿宋" w:cs="仿宋"/>
          <w:snapToGrid w:val="0"/>
          <w:kern w:val="0"/>
          <w:sz w:val="24"/>
          <w:szCs w:val="24"/>
          <w:lang w:val="en-US" w:eastAsia="zh-CN"/>
        </w:rPr>
        <w:t>3</w:t>
      </w:r>
      <w:r>
        <w:rPr>
          <w:rFonts w:hint="eastAsia" w:ascii="仿宋" w:hAnsi="仿宋" w:eastAsia="仿宋" w:cs="仿宋"/>
          <w:snapToGrid w:val="0"/>
          <w:kern w:val="0"/>
          <w:sz w:val="24"/>
          <w:szCs w:val="24"/>
          <w:lang w:eastAsia="zh-CN"/>
        </w:rPr>
        <w:t>）有依法缴纳税收和社会保障资金的良好记录：①有依法缴纳税收的良好记录是指：提供税务部门出具近三个月依法缴纳税收的完税证明（新成立不足3个月的公司按实际发生提供，成立时间超过3个月的公司如果完税证明不足三个月，请提供税务部门出具的无欠税证明），注：完税证明以税款所属日期为准，代缴税的完税证明不作为税务缴费凭证（如社保缴费等）；如依法免税的，应提供相应文件证明。②有依法缴纳社会保障资金的良好记录是指：提供本单位近三个月的缴纳社保证明材料（社保证明材料须是社保局出具的缴纳证明或社保系统导出的缴纳汇总凭证，新成立的公司按实际发生提供；如依法不需要缴纳社会保障资金的，应提供相应文件证明）；</w:t>
      </w:r>
    </w:p>
    <w:p w14:paraId="5EF7804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lang w:val="en-US" w:eastAsia="zh-CN"/>
        </w:rPr>
        <w:t>4</w:t>
      </w:r>
      <w:r>
        <w:rPr>
          <w:rFonts w:hint="eastAsia" w:ascii="仿宋" w:hAnsi="仿宋" w:eastAsia="仿宋" w:cs="仿宋"/>
          <w:snapToGrid w:val="0"/>
          <w:kern w:val="0"/>
          <w:sz w:val="24"/>
          <w:szCs w:val="24"/>
          <w:lang w:eastAsia="zh-CN"/>
        </w:rPr>
        <w:t>）参加采购活动前 3 年内，在经营活动中没有重大违法记录。重大违法记录，是指供应商因违法经营受到刑事处罚或者责令停产停业、吊销许可证或者执照、较大数额罚款等行政处罚。（根据财库〔2022〕3 号文，“较大数额罚款 ”认定为 200 万元以上的罚款，法律、行政法规以及国务院有关部门明确规定相关领域“较大数额罚款 ”标准高于 200 万元的，从其规定）；</w:t>
      </w:r>
      <w:r>
        <w:rPr>
          <w:rFonts w:hint="eastAsia" w:ascii="仿宋" w:hAnsi="仿宋" w:eastAsia="仿宋" w:cs="仿宋"/>
          <w:b/>
          <w:bCs/>
          <w:snapToGrid w:val="0"/>
          <w:color w:val="auto"/>
          <w:kern w:val="0"/>
          <w:sz w:val="24"/>
          <w:szCs w:val="24"/>
          <w:lang w:eastAsia="zh-CN"/>
        </w:rPr>
        <w:t>（</w:t>
      </w:r>
      <w:r>
        <w:rPr>
          <w:rFonts w:hint="eastAsia" w:ascii="仿宋" w:hAnsi="仿宋" w:eastAsia="仿宋" w:cs="仿宋"/>
          <w:b/>
          <w:bCs/>
          <w:snapToGrid w:val="0"/>
          <w:color w:val="auto"/>
          <w:kern w:val="0"/>
          <w:sz w:val="24"/>
          <w:szCs w:val="24"/>
          <w:lang w:val="en-US" w:eastAsia="zh-CN"/>
        </w:rPr>
        <w:t>提供承诺书，格式自拟</w:t>
      </w:r>
      <w:r>
        <w:rPr>
          <w:rFonts w:hint="eastAsia" w:ascii="仿宋" w:hAnsi="仿宋" w:eastAsia="仿宋" w:cs="仿宋"/>
          <w:b/>
          <w:bCs/>
          <w:snapToGrid w:val="0"/>
          <w:color w:val="auto"/>
          <w:kern w:val="0"/>
          <w:sz w:val="24"/>
          <w:szCs w:val="24"/>
          <w:lang w:eastAsia="zh-CN"/>
        </w:rPr>
        <w:t>）</w:t>
      </w:r>
    </w:p>
    <w:p w14:paraId="0D3C452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lang w:val="en-US" w:eastAsia="zh-CN"/>
        </w:rPr>
        <w:t>5</w:t>
      </w:r>
      <w:r>
        <w:rPr>
          <w:rFonts w:hint="eastAsia" w:ascii="仿宋" w:hAnsi="仿宋" w:eastAsia="仿宋" w:cs="仿宋"/>
          <w:snapToGrid w:val="0"/>
          <w:kern w:val="0"/>
          <w:sz w:val="24"/>
          <w:szCs w:val="24"/>
          <w:lang w:eastAsia="zh-CN"/>
        </w:rPr>
        <w:t>）凡拟参加本项目的供应商近三年内：①在“信用中国网（www.creditchina.gov.cn）”被列入失信被执行人将取消</w:t>
      </w:r>
      <w:r>
        <w:rPr>
          <w:rFonts w:hint="eastAsia" w:ascii="仿宋" w:hAnsi="仿宋" w:eastAsia="仿宋" w:cs="仿宋"/>
          <w:snapToGrid w:val="0"/>
          <w:kern w:val="0"/>
          <w:sz w:val="24"/>
          <w:szCs w:val="24"/>
          <w:lang w:val="en-US" w:eastAsia="zh-CN"/>
        </w:rPr>
        <w:t>响应</w:t>
      </w:r>
      <w:r>
        <w:rPr>
          <w:rFonts w:hint="eastAsia" w:ascii="仿宋" w:hAnsi="仿宋" w:eastAsia="仿宋" w:cs="仿宋"/>
          <w:snapToGrid w:val="0"/>
          <w:kern w:val="0"/>
          <w:sz w:val="24"/>
          <w:szCs w:val="24"/>
          <w:lang w:eastAsia="zh-CN"/>
        </w:rPr>
        <w:t>资格、有重大税收违法失信主体的将取消</w:t>
      </w:r>
      <w:r>
        <w:rPr>
          <w:rFonts w:hint="eastAsia" w:ascii="仿宋" w:hAnsi="仿宋" w:eastAsia="仿宋" w:cs="仿宋"/>
          <w:snapToGrid w:val="0"/>
          <w:kern w:val="0"/>
          <w:sz w:val="24"/>
          <w:szCs w:val="24"/>
          <w:lang w:val="en-US" w:eastAsia="zh-CN"/>
        </w:rPr>
        <w:t>响应</w:t>
      </w:r>
      <w:r>
        <w:rPr>
          <w:rFonts w:hint="eastAsia" w:ascii="仿宋" w:hAnsi="仿宋" w:eastAsia="仿宋" w:cs="仿宋"/>
          <w:snapToGrid w:val="0"/>
          <w:kern w:val="0"/>
          <w:sz w:val="24"/>
          <w:szCs w:val="24"/>
          <w:lang w:eastAsia="zh-CN"/>
        </w:rPr>
        <w:t>资格、有政府采购严重违法失信行为记录名单的将取消</w:t>
      </w:r>
      <w:r>
        <w:rPr>
          <w:rFonts w:hint="eastAsia" w:ascii="仿宋" w:hAnsi="仿宋" w:eastAsia="仿宋" w:cs="仿宋"/>
          <w:snapToGrid w:val="0"/>
          <w:kern w:val="0"/>
          <w:sz w:val="24"/>
          <w:szCs w:val="24"/>
          <w:lang w:val="en-US" w:eastAsia="zh-CN"/>
        </w:rPr>
        <w:t>响应</w:t>
      </w:r>
      <w:r>
        <w:rPr>
          <w:rFonts w:hint="eastAsia" w:ascii="仿宋" w:hAnsi="仿宋" w:eastAsia="仿宋" w:cs="仿宋"/>
          <w:snapToGrid w:val="0"/>
          <w:kern w:val="0"/>
          <w:sz w:val="24"/>
          <w:szCs w:val="24"/>
          <w:lang w:eastAsia="zh-CN"/>
        </w:rPr>
        <w:t>资格；②“中国政府采购网（www.ccgp.gov.cn）”被列入政府采购严重违法失信行为记录名单将取消</w:t>
      </w:r>
      <w:r>
        <w:rPr>
          <w:rFonts w:hint="eastAsia" w:ascii="仿宋" w:hAnsi="仿宋" w:eastAsia="仿宋" w:cs="仿宋"/>
          <w:snapToGrid w:val="0"/>
          <w:kern w:val="0"/>
          <w:sz w:val="24"/>
          <w:szCs w:val="24"/>
          <w:lang w:val="en-US" w:eastAsia="zh-CN"/>
        </w:rPr>
        <w:t>响应</w:t>
      </w:r>
      <w:r>
        <w:rPr>
          <w:rFonts w:hint="eastAsia" w:ascii="仿宋" w:hAnsi="仿宋" w:eastAsia="仿宋" w:cs="仿宋"/>
          <w:snapToGrid w:val="0"/>
          <w:kern w:val="0"/>
          <w:sz w:val="24"/>
          <w:szCs w:val="24"/>
          <w:lang w:eastAsia="zh-CN"/>
        </w:rPr>
        <w:t>资格；③“国家企业信用信息公示系统（http://www.gsxt.gov.cn）”列入经营异常名录信息的将取消</w:t>
      </w:r>
      <w:r>
        <w:rPr>
          <w:rFonts w:hint="eastAsia" w:ascii="仿宋" w:hAnsi="仿宋" w:eastAsia="仿宋" w:cs="仿宋"/>
          <w:snapToGrid w:val="0"/>
          <w:kern w:val="0"/>
          <w:sz w:val="24"/>
          <w:szCs w:val="24"/>
          <w:lang w:val="en-US" w:eastAsia="zh-CN"/>
        </w:rPr>
        <w:t>响应</w:t>
      </w:r>
      <w:r>
        <w:rPr>
          <w:rFonts w:hint="eastAsia" w:ascii="仿宋" w:hAnsi="仿宋" w:eastAsia="仿宋" w:cs="仿宋"/>
          <w:snapToGrid w:val="0"/>
          <w:kern w:val="0"/>
          <w:sz w:val="24"/>
          <w:szCs w:val="24"/>
          <w:lang w:eastAsia="zh-CN"/>
        </w:rPr>
        <w:t>资格、列入严重违法失信名单（黑名单）信息（尚在处罚期内的）将取消</w:t>
      </w:r>
      <w:r>
        <w:rPr>
          <w:rFonts w:hint="eastAsia" w:ascii="仿宋" w:hAnsi="仿宋" w:eastAsia="仿宋" w:cs="仿宋"/>
          <w:snapToGrid w:val="0"/>
          <w:kern w:val="0"/>
          <w:sz w:val="24"/>
          <w:szCs w:val="24"/>
          <w:lang w:val="en-US" w:eastAsia="zh-CN"/>
        </w:rPr>
        <w:t>响应</w:t>
      </w:r>
      <w:r>
        <w:rPr>
          <w:rFonts w:hint="eastAsia" w:ascii="仿宋" w:hAnsi="仿宋" w:eastAsia="仿宋" w:cs="仿宋"/>
          <w:snapToGrid w:val="0"/>
          <w:kern w:val="0"/>
          <w:sz w:val="24"/>
          <w:szCs w:val="24"/>
          <w:lang w:eastAsia="zh-CN"/>
        </w:rPr>
        <w:t>资格；④“中国裁判文书网（http://wenshu.court.gov.cn/）”有行贿受贿犯罪记录（尚在处罚期内）的将取消</w:t>
      </w:r>
      <w:r>
        <w:rPr>
          <w:rFonts w:hint="eastAsia" w:ascii="仿宋" w:hAnsi="仿宋" w:eastAsia="仿宋" w:cs="仿宋"/>
          <w:snapToGrid w:val="0"/>
          <w:kern w:val="0"/>
          <w:sz w:val="24"/>
          <w:szCs w:val="24"/>
          <w:lang w:val="en-US" w:eastAsia="zh-CN"/>
        </w:rPr>
        <w:t>响应</w:t>
      </w:r>
      <w:r>
        <w:rPr>
          <w:rFonts w:hint="eastAsia" w:ascii="仿宋" w:hAnsi="仿宋" w:eastAsia="仿宋" w:cs="仿宋"/>
          <w:snapToGrid w:val="0"/>
          <w:kern w:val="0"/>
          <w:sz w:val="24"/>
          <w:szCs w:val="24"/>
          <w:lang w:eastAsia="zh-CN"/>
        </w:rPr>
        <w:t>资格；</w:t>
      </w:r>
      <w:r>
        <w:rPr>
          <w:rFonts w:hint="eastAsia" w:ascii="仿宋" w:hAnsi="仿宋" w:eastAsia="仿宋" w:cs="仿宋"/>
          <w:b/>
          <w:bCs/>
          <w:snapToGrid w:val="0"/>
          <w:kern w:val="0"/>
          <w:sz w:val="24"/>
          <w:szCs w:val="24"/>
          <w:lang w:eastAsia="zh-CN"/>
        </w:rPr>
        <w:t>投标人不需要提供网站截图，就自己诚信情况自行承诺(</w:t>
      </w:r>
      <w:r>
        <w:rPr>
          <w:rFonts w:hint="eastAsia" w:ascii="仿宋" w:hAnsi="仿宋" w:eastAsia="仿宋" w:cs="仿宋"/>
          <w:b/>
          <w:bCs/>
          <w:snapToGrid w:val="0"/>
          <w:kern w:val="0"/>
          <w:sz w:val="24"/>
          <w:szCs w:val="24"/>
          <w:lang w:val="en-US" w:eastAsia="zh-CN"/>
        </w:rPr>
        <w:t>提供诚信承诺书，</w:t>
      </w:r>
      <w:r>
        <w:rPr>
          <w:rFonts w:hint="eastAsia" w:ascii="仿宋" w:hAnsi="仿宋" w:eastAsia="仿宋" w:cs="仿宋"/>
          <w:b/>
          <w:bCs/>
          <w:snapToGrid w:val="0"/>
          <w:kern w:val="0"/>
          <w:sz w:val="24"/>
          <w:szCs w:val="24"/>
          <w:lang w:eastAsia="zh-CN"/>
        </w:rPr>
        <w:t>格式自拟)；</w:t>
      </w:r>
    </w:p>
    <w:p w14:paraId="3C40F2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napToGrid w:val="0"/>
          <w:color w:val="auto"/>
          <w:kern w:val="0"/>
          <w:sz w:val="24"/>
          <w:szCs w:val="24"/>
          <w:lang w:eastAsia="zh-CN"/>
        </w:rPr>
      </w:pP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lang w:val="en-US" w:eastAsia="zh-CN"/>
        </w:rPr>
        <w:t>6</w:t>
      </w:r>
      <w:r>
        <w:rPr>
          <w:rFonts w:hint="eastAsia" w:ascii="仿宋" w:hAnsi="仿宋" w:eastAsia="仿宋" w:cs="仿宋"/>
          <w:snapToGrid w:val="0"/>
          <w:kern w:val="0"/>
          <w:sz w:val="24"/>
          <w:szCs w:val="24"/>
          <w:lang w:eastAsia="zh-CN"/>
        </w:rPr>
        <w:t>）企业负责人为同一人或者存在直接控股、管理关系的不同投标人，不得参加同一合同项下的政府采购活动，否则，皆取消</w:t>
      </w:r>
      <w:r>
        <w:rPr>
          <w:rFonts w:hint="eastAsia" w:ascii="仿宋" w:hAnsi="仿宋" w:eastAsia="仿宋" w:cs="仿宋"/>
          <w:snapToGrid w:val="0"/>
          <w:kern w:val="0"/>
          <w:sz w:val="24"/>
          <w:szCs w:val="24"/>
          <w:lang w:val="en-US" w:eastAsia="zh-CN"/>
        </w:rPr>
        <w:t>响应</w:t>
      </w:r>
      <w:r>
        <w:rPr>
          <w:rFonts w:hint="eastAsia" w:ascii="仿宋" w:hAnsi="仿宋" w:eastAsia="仿宋" w:cs="仿宋"/>
          <w:snapToGrid w:val="0"/>
          <w:kern w:val="0"/>
          <w:sz w:val="24"/>
          <w:szCs w:val="24"/>
          <w:lang w:eastAsia="zh-CN"/>
        </w:rPr>
        <w:t>资格；</w:t>
      </w:r>
      <w:r>
        <w:rPr>
          <w:rFonts w:hint="eastAsia" w:ascii="仿宋" w:hAnsi="仿宋" w:eastAsia="仿宋" w:cs="仿宋"/>
          <w:b/>
          <w:bCs/>
          <w:snapToGrid w:val="0"/>
          <w:color w:val="auto"/>
          <w:kern w:val="0"/>
          <w:sz w:val="24"/>
          <w:szCs w:val="24"/>
          <w:lang w:eastAsia="zh-CN"/>
        </w:rPr>
        <w:t>（</w:t>
      </w:r>
      <w:r>
        <w:rPr>
          <w:rFonts w:hint="eastAsia" w:ascii="仿宋" w:hAnsi="仿宋" w:eastAsia="仿宋" w:cs="仿宋"/>
          <w:b/>
          <w:bCs/>
          <w:snapToGrid w:val="0"/>
          <w:color w:val="auto"/>
          <w:kern w:val="0"/>
          <w:sz w:val="24"/>
          <w:szCs w:val="24"/>
          <w:lang w:val="en-US" w:eastAsia="zh-CN"/>
        </w:rPr>
        <w:t>提供承诺书，格式自拟</w:t>
      </w:r>
      <w:r>
        <w:rPr>
          <w:rFonts w:hint="eastAsia" w:ascii="仿宋" w:hAnsi="仿宋" w:eastAsia="仿宋" w:cs="仿宋"/>
          <w:b/>
          <w:bCs/>
          <w:snapToGrid w:val="0"/>
          <w:color w:val="auto"/>
          <w:kern w:val="0"/>
          <w:sz w:val="24"/>
          <w:szCs w:val="24"/>
          <w:lang w:eastAsia="zh-CN"/>
        </w:rPr>
        <w:t>）</w:t>
      </w:r>
    </w:p>
    <w:p w14:paraId="02BE7601">
      <w:pPr>
        <w:pStyle w:val="20"/>
        <w:spacing w:line="240" w:lineRule="auto"/>
        <w:jc w:val="center"/>
        <w:rPr>
          <w:rFonts w:hint="eastAsia" w:ascii="仿宋" w:hAnsi="仿宋" w:eastAsia="仿宋" w:cs="仿宋"/>
          <w:b/>
          <w:sz w:val="36"/>
          <w:szCs w:val="36"/>
          <w:highlight w:val="none"/>
          <w:lang w:val="en-US" w:eastAsia="zh-CN"/>
        </w:rPr>
      </w:pPr>
    </w:p>
    <w:p w14:paraId="259F2F41">
      <w:pPr>
        <w:pStyle w:val="20"/>
        <w:spacing w:line="240" w:lineRule="auto"/>
        <w:jc w:val="center"/>
        <w:rPr>
          <w:rFonts w:hint="eastAsia" w:ascii="仿宋" w:hAnsi="仿宋" w:eastAsia="仿宋" w:cs="仿宋"/>
          <w:b/>
          <w:sz w:val="36"/>
          <w:szCs w:val="36"/>
          <w:highlight w:val="none"/>
          <w:lang w:val="en-US" w:eastAsia="zh-CN"/>
        </w:rPr>
      </w:pPr>
    </w:p>
    <w:p w14:paraId="1C1F6869">
      <w:pPr>
        <w:pStyle w:val="20"/>
        <w:spacing w:line="240" w:lineRule="auto"/>
        <w:jc w:val="center"/>
        <w:rPr>
          <w:rFonts w:hint="eastAsia" w:ascii="仿宋" w:hAnsi="仿宋" w:eastAsia="仿宋" w:cs="仿宋"/>
          <w:b/>
          <w:sz w:val="36"/>
          <w:szCs w:val="36"/>
          <w:highlight w:val="none"/>
          <w:lang w:val="en-US" w:eastAsia="zh-CN"/>
        </w:rPr>
      </w:pPr>
    </w:p>
    <w:p w14:paraId="50D8293C">
      <w:pPr>
        <w:pStyle w:val="20"/>
        <w:spacing w:line="240" w:lineRule="auto"/>
        <w:jc w:val="center"/>
        <w:rPr>
          <w:rFonts w:hint="eastAsia" w:ascii="仿宋" w:hAnsi="仿宋" w:eastAsia="仿宋" w:cs="仿宋"/>
          <w:b/>
          <w:sz w:val="36"/>
          <w:szCs w:val="36"/>
          <w:highlight w:val="none"/>
          <w:lang w:val="en-US" w:eastAsia="zh-CN"/>
        </w:rPr>
      </w:pPr>
    </w:p>
    <w:p w14:paraId="0A5C1F88">
      <w:pPr>
        <w:pStyle w:val="20"/>
        <w:spacing w:line="240" w:lineRule="auto"/>
        <w:jc w:val="center"/>
        <w:rPr>
          <w:rFonts w:hint="eastAsia" w:ascii="仿宋" w:hAnsi="仿宋" w:eastAsia="仿宋" w:cs="仿宋"/>
          <w:b/>
          <w:sz w:val="36"/>
          <w:szCs w:val="36"/>
          <w:highlight w:val="none"/>
          <w:lang w:val="en-US" w:eastAsia="zh-CN"/>
        </w:rPr>
      </w:pPr>
    </w:p>
    <w:p w14:paraId="0E84F3A7">
      <w:pPr>
        <w:pStyle w:val="20"/>
        <w:spacing w:line="240" w:lineRule="auto"/>
        <w:jc w:val="center"/>
        <w:rPr>
          <w:rFonts w:hint="eastAsia" w:ascii="仿宋" w:hAnsi="仿宋" w:eastAsia="仿宋" w:cs="仿宋"/>
          <w:b/>
          <w:sz w:val="36"/>
          <w:szCs w:val="36"/>
          <w:highlight w:val="none"/>
          <w:lang w:val="en-US" w:eastAsia="zh-CN"/>
        </w:rPr>
      </w:pPr>
    </w:p>
    <w:p w14:paraId="15F4924B">
      <w:pPr>
        <w:pStyle w:val="20"/>
        <w:spacing w:line="240" w:lineRule="auto"/>
        <w:jc w:val="center"/>
        <w:rPr>
          <w:rFonts w:hint="eastAsia" w:ascii="仿宋" w:hAnsi="仿宋" w:eastAsia="仿宋" w:cs="仿宋"/>
          <w:b/>
          <w:sz w:val="36"/>
          <w:szCs w:val="36"/>
          <w:highlight w:val="none"/>
          <w:lang w:val="en-US" w:eastAsia="zh-CN"/>
        </w:rPr>
      </w:pPr>
    </w:p>
    <w:p w14:paraId="3ABE0780">
      <w:pPr>
        <w:pStyle w:val="20"/>
        <w:spacing w:line="240" w:lineRule="auto"/>
        <w:jc w:val="center"/>
        <w:rPr>
          <w:rFonts w:hint="eastAsia" w:ascii="仿宋" w:hAnsi="仿宋" w:eastAsia="仿宋" w:cs="仿宋"/>
          <w:b/>
          <w:sz w:val="36"/>
          <w:szCs w:val="36"/>
          <w:highlight w:val="none"/>
          <w:lang w:val="en-US" w:eastAsia="zh-CN"/>
        </w:rPr>
      </w:pPr>
    </w:p>
    <w:p w14:paraId="41B1B57A">
      <w:pPr>
        <w:pStyle w:val="20"/>
        <w:spacing w:line="240" w:lineRule="auto"/>
        <w:jc w:val="center"/>
        <w:rPr>
          <w:rFonts w:hint="eastAsia" w:ascii="仿宋" w:hAnsi="仿宋" w:eastAsia="仿宋" w:cs="仿宋"/>
          <w:b/>
          <w:sz w:val="36"/>
          <w:szCs w:val="36"/>
          <w:highlight w:val="none"/>
          <w:lang w:val="en-US" w:eastAsia="zh-CN"/>
        </w:rPr>
      </w:pPr>
    </w:p>
    <w:p w14:paraId="79F9DE85">
      <w:pPr>
        <w:pStyle w:val="20"/>
        <w:spacing w:line="240" w:lineRule="auto"/>
        <w:jc w:val="center"/>
        <w:rPr>
          <w:rFonts w:hint="eastAsia" w:ascii="仿宋" w:hAnsi="仿宋" w:eastAsia="仿宋" w:cs="仿宋"/>
          <w:b/>
          <w:sz w:val="36"/>
          <w:szCs w:val="36"/>
          <w:highlight w:val="none"/>
          <w:lang w:val="en-US" w:eastAsia="zh-CN"/>
        </w:rPr>
      </w:pPr>
    </w:p>
    <w:p w14:paraId="5CBAE980">
      <w:pPr>
        <w:pStyle w:val="20"/>
        <w:spacing w:line="240" w:lineRule="auto"/>
        <w:jc w:val="center"/>
        <w:rPr>
          <w:rFonts w:hint="eastAsia" w:ascii="仿宋" w:hAnsi="仿宋" w:eastAsia="仿宋" w:cs="仿宋"/>
          <w:b/>
          <w:sz w:val="36"/>
          <w:szCs w:val="36"/>
          <w:highlight w:val="none"/>
          <w:lang w:val="en-US" w:eastAsia="zh-CN"/>
        </w:rPr>
      </w:pPr>
    </w:p>
    <w:p w14:paraId="6C293E44">
      <w:pPr>
        <w:pStyle w:val="20"/>
        <w:spacing w:line="240" w:lineRule="auto"/>
        <w:jc w:val="center"/>
        <w:rPr>
          <w:rFonts w:hint="eastAsia" w:ascii="仿宋" w:hAnsi="仿宋" w:eastAsia="仿宋" w:cs="仿宋"/>
          <w:b/>
          <w:sz w:val="36"/>
          <w:szCs w:val="36"/>
          <w:highlight w:val="none"/>
          <w:lang w:val="en-US" w:eastAsia="zh-CN"/>
        </w:rPr>
      </w:pPr>
    </w:p>
    <w:p w14:paraId="1F8A9350">
      <w:pPr>
        <w:pStyle w:val="20"/>
        <w:spacing w:line="240" w:lineRule="auto"/>
        <w:jc w:val="center"/>
        <w:rPr>
          <w:rFonts w:hint="eastAsia" w:ascii="仿宋" w:hAnsi="仿宋" w:eastAsia="仿宋" w:cs="仿宋"/>
          <w:b/>
          <w:sz w:val="36"/>
          <w:szCs w:val="36"/>
          <w:highlight w:val="none"/>
          <w:lang w:val="en-US" w:eastAsia="zh-CN"/>
        </w:rPr>
      </w:pPr>
    </w:p>
    <w:p w14:paraId="48EADA6D">
      <w:pPr>
        <w:pStyle w:val="20"/>
        <w:spacing w:line="240" w:lineRule="auto"/>
        <w:jc w:val="both"/>
        <w:rPr>
          <w:rFonts w:hint="eastAsia" w:ascii="仿宋" w:hAnsi="仿宋" w:eastAsia="仿宋" w:cs="仿宋"/>
          <w:b/>
          <w:sz w:val="36"/>
          <w:szCs w:val="36"/>
          <w:highlight w:val="none"/>
          <w:lang w:val="en-US" w:eastAsia="zh-CN"/>
        </w:rPr>
      </w:pPr>
    </w:p>
    <w:p w14:paraId="34D747D8">
      <w:pPr>
        <w:pStyle w:val="20"/>
        <w:spacing w:line="240" w:lineRule="auto"/>
        <w:jc w:val="center"/>
        <w:rPr>
          <w:rFonts w:hint="eastAsia" w:ascii="仿宋" w:hAnsi="仿宋" w:eastAsia="仿宋" w:cs="仿宋"/>
          <w:b/>
          <w:sz w:val="36"/>
          <w:szCs w:val="36"/>
          <w:highlight w:val="none"/>
          <w:lang w:val="en-US" w:eastAsia="zh-CN"/>
        </w:rPr>
      </w:pPr>
    </w:p>
    <w:p w14:paraId="30A616B0">
      <w:pPr>
        <w:pStyle w:val="20"/>
        <w:spacing w:line="240" w:lineRule="auto"/>
        <w:jc w:val="center"/>
        <w:rPr>
          <w:rFonts w:hint="eastAsia" w:ascii="仿宋" w:hAnsi="仿宋" w:eastAsia="仿宋" w:cs="仿宋"/>
          <w:b/>
          <w:sz w:val="36"/>
          <w:szCs w:val="36"/>
          <w:highlight w:val="none"/>
          <w:lang w:val="en-US" w:eastAsia="zh-CN"/>
        </w:rPr>
      </w:pPr>
    </w:p>
    <w:p w14:paraId="0BA1B14E">
      <w:pPr>
        <w:pStyle w:val="20"/>
        <w:spacing w:line="240" w:lineRule="auto"/>
        <w:jc w:val="center"/>
        <w:rPr>
          <w:rFonts w:hint="eastAsia" w:ascii="仿宋" w:hAnsi="仿宋" w:eastAsia="仿宋" w:cs="仿宋"/>
          <w:b/>
          <w:sz w:val="36"/>
          <w:szCs w:val="36"/>
          <w:highlight w:val="none"/>
          <w:lang w:val="en-US" w:eastAsia="zh-CN"/>
        </w:rPr>
      </w:pPr>
    </w:p>
    <w:p w14:paraId="199272B6">
      <w:pPr>
        <w:pStyle w:val="20"/>
        <w:spacing w:line="240" w:lineRule="auto"/>
        <w:jc w:val="center"/>
        <w:rPr>
          <w:rFonts w:hint="eastAsia" w:ascii="仿宋" w:hAnsi="仿宋" w:eastAsia="仿宋" w:cs="仿宋"/>
          <w:b/>
          <w:sz w:val="36"/>
          <w:szCs w:val="36"/>
          <w:highlight w:val="none"/>
          <w:lang w:val="en-US" w:eastAsia="zh-CN"/>
        </w:rPr>
      </w:pPr>
    </w:p>
    <w:p w14:paraId="198CF94F">
      <w:pPr>
        <w:pStyle w:val="20"/>
        <w:spacing w:line="240" w:lineRule="auto"/>
        <w:jc w:val="center"/>
        <w:rPr>
          <w:rFonts w:hint="eastAsia" w:ascii="仿宋" w:hAnsi="仿宋" w:eastAsia="仿宋" w:cs="仿宋"/>
          <w:b/>
          <w:sz w:val="36"/>
          <w:szCs w:val="36"/>
          <w:highlight w:val="none"/>
          <w:lang w:val="en-US" w:eastAsia="zh-CN"/>
        </w:rPr>
      </w:pPr>
    </w:p>
    <w:p w14:paraId="113F6AA2">
      <w:pPr>
        <w:pStyle w:val="20"/>
        <w:spacing w:line="240" w:lineRule="auto"/>
        <w:jc w:val="center"/>
        <w:rPr>
          <w:rFonts w:hint="eastAsia" w:ascii="仿宋" w:hAnsi="仿宋" w:eastAsia="仿宋" w:cs="仿宋"/>
          <w:b/>
          <w:sz w:val="36"/>
          <w:szCs w:val="36"/>
          <w:highlight w:val="none"/>
          <w:lang w:val="en-US" w:eastAsia="zh-CN"/>
        </w:rPr>
      </w:pPr>
    </w:p>
    <w:p w14:paraId="03B92496">
      <w:pPr>
        <w:pStyle w:val="20"/>
        <w:spacing w:line="240" w:lineRule="auto"/>
        <w:jc w:val="center"/>
        <w:rPr>
          <w:rFonts w:hint="eastAsia" w:ascii="仿宋" w:hAnsi="仿宋" w:eastAsia="仿宋" w:cs="仿宋"/>
          <w:b/>
          <w:sz w:val="36"/>
          <w:szCs w:val="36"/>
          <w:highlight w:val="none"/>
          <w:lang w:val="en-US" w:eastAsia="zh-CN"/>
        </w:rPr>
      </w:pPr>
    </w:p>
    <w:p w14:paraId="1FB7BAAA">
      <w:pPr>
        <w:pStyle w:val="20"/>
        <w:numPr>
          <w:ilvl w:val="0"/>
          <w:numId w:val="0"/>
        </w:numPr>
        <w:spacing w:line="240" w:lineRule="auto"/>
        <w:jc w:val="center"/>
        <w:rPr>
          <w:rFonts w:hint="eastAsia" w:ascii="仿宋" w:hAnsi="仿宋" w:eastAsia="仿宋" w:cs="仿宋"/>
          <w:b/>
          <w:sz w:val="36"/>
          <w:szCs w:val="36"/>
          <w:highlight w:val="none"/>
          <w:lang w:val="en-US" w:eastAsia="zh-CN"/>
        </w:rPr>
      </w:pPr>
      <w:r>
        <w:rPr>
          <w:rFonts w:hint="eastAsia" w:ascii="仿宋" w:hAnsi="仿宋" w:eastAsia="仿宋" w:cs="仿宋"/>
          <w:b/>
          <w:kern w:val="2"/>
          <w:sz w:val="36"/>
          <w:szCs w:val="36"/>
          <w:lang w:val="en-US" w:eastAsia="zh-CN" w:bidi="ar-SA"/>
        </w:rPr>
        <w:t>5、</w:t>
      </w:r>
      <w:r>
        <w:rPr>
          <w:rFonts w:hint="eastAsia" w:ascii="仿宋" w:hAnsi="仿宋" w:eastAsia="仿宋" w:cs="仿宋"/>
          <w:b/>
          <w:sz w:val="36"/>
          <w:szCs w:val="36"/>
          <w:highlight w:val="none"/>
          <w:lang w:val="en-US" w:eastAsia="zh-CN"/>
        </w:rPr>
        <w:t>拟投入人员</w:t>
      </w:r>
    </w:p>
    <w:p w14:paraId="523D3201">
      <w:pPr>
        <w:pStyle w:val="20"/>
        <w:numPr>
          <w:ilvl w:val="0"/>
          <w:numId w:val="0"/>
        </w:numPr>
        <w:adjustRightInd w:val="0"/>
        <w:snapToGrid w:val="0"/>
        <w:spacing w:before="100" w:after="0" w:line="240" w:lineRule="auto"/>
        <w:jc w:val="center"/>
        <w:outlineLvl w:val="1"/>
        <w:rPr>
          <w:rFonts w:hint="default" w:ascii="仿宋" w:hAnsi="仿宋" w:eastAsia="仿宋" w:cs="仿宋"/>
          <w:b/>
          <w:sz w:val="36"/>
          <w:szCs w:val="36"/>
          <w:highlight w:val="none"/>
          <w:lang w:val="en-US" w:eastAsia="zh-CN"/>
        </w:rPr>
      </w:pPr>
    </w:p>
    <w:p w14:paraId="58CAAA91">
      <w:pPr>
        <w:pStyle w:val="20"/>
        <w:numPr>
          <w:ilvl w:val="0"/>
          <w:numId w:val="0"/>
        </w:numPr>
        <w:adjustRightInd w:val="0"/>
        <w:snapToGrid w:val="0"/>
        <w:spacing w:before="100" w:after="0" w:line="240" w:lineRule="auto"/>
        <w:jc w:val="center"/>
        <w:outlineLvl w:val="1"/>
        <w:rPr>
          <w:rFonts w:hint="default" w:ascii="仿宋" w:hAnsi="仿宋" w:eastAsia="仿宋" w:cs="仿宋"/>
          <w:b/>
          <w:sz w:val="36"/>
          <w:szCs w:val="36"/>
          <w:highlight w:val="none"/>
          <w:lang w:val="en-US" w:eastAsia="zh-CN"/>
        </w:rPr>
      </w:pPr>
    </w:p>
    <w:p w14:paraId="5B2E0154">
      <w:pPr>
        <w:jc w:val="center"/>
        <w:rPr>
          <w:rFonts w:hint="eastAsia" w:ascii="仿宋" w:hAnsi="仿宋" w:eastAsia="仿宋" w:cs="仿宋"/>
          <w:b/>
          <w:color w:val="FF0000"/>
          <w:sz w:val="28"/>
          <w:szCs w:val="28"/>
          <w:highlight w:val="none"/>
        </w:rPr>
      </w:pPr>
      <w:r>
        <w:rPr>
          <w:rFonts w:hint="eastAsia" w:ascii="仿宋" w:hAnsi="仿宋" w:eastAsia="仿宋" w:cs="仿宋"/>
          <w:b/>
          <w:bCs/>
          <w:color w:val="auto"/>
          <w:kern w:val="0"/>
          <w:sz w:val="24"/>
          <w:szCs w:val="24"/>
          <w:highlight w:val="none"/>
          <w:lang w:val="en-US" w:eastAsia="zh-CN"/>
        </w:rPr>
        <w:t>项目负责人具有高级职称。拟派项目组成员（不含项目负责人）具有咨询工程师（投资）资格证书2名。以上成员须提供有效职称证书或学历证书扫描件、劳动合同。</w:t>
      </w:r>
    </w:p>
    <w:p w14:paraId="0B42E1E5">
      <w:pPr>
        <w:jc w:val="center"/>
        <w:rPr>
          <w:rFonts w:hint="eastAsia" w:ascii="仿宋" w:hAnsi="仿宋" w:eastAsia="仿宋" w:cs="仿宋"/>
          <w:b/>
          <w:color w:val="FF0000"/>
          <w:sz w:val="28"/>
          <w:szCs w:val="28"/>
          <w:highlight w:val="none"/>
        </w:rPr>
      </w:pPr>
    </w:p>
    <w:p w14:paraId="503157CF">
      <w:pPr>
        <w:jc w:val="center"/>
        <w:rPr>
          <w:rFonts w:hint="eastAsia" w:ascii="仿宋" w:hAnsi="仿宋" w:eastAsia="仿宋" w:cs="仿宋"/>
          <w:b/>
          <w:color w:val="FF0000"/>
          <w:sz w:val="28"/>
          <w:szCs w:val="28"/>
          <w:highlight w:val="none"/>
        </w:rPr>
      </w:pPr>
    </w:p>
    <w:p w14:paraId="3B3067ED">
      <w:pPr>
        <w:jc w:val="center"/>
        <w:rPr>
          <w:rFonts w:hint="eastAsia" w:ascii="仿宋" w:hAnsi="仿宋" w:eastAsia="仿宋" w:cs="仿宋"/>
          <w:b/>
          <w:color w:val="FF0000"/>
          <w:sz w:val="28"/>
          <w:szCs w:val="28"/>
          <w:highlight w:val="none"/>
        </w:rPr>
      </w:pPr>
    </w:p>
    <w:p w14:paraId="298734C8">
      <w:pPr>
        <w:jc w:val="center"/>
        <w:rPr>
          <w:rFonts w:hint="eastAsia" w:ascii="仿宋" w:hAnsi="仿宋" w:eastAsia="仿宋" w:cs="仿宋"/>
          <w:b/>
          <w:color w:val="FF0000"/>
          <w:sz w:val="28"/>
          <w:szCs w:val="28"/>
          <w:highlight w:val="none"/>
        </w:rPr>
      </w:pPr>
    </w:p>
    <w:p w14:paraId="49DDC132">
      <w:pPr>
        <w:jc w:val="center"/>
        <w:rPr>
          <w:rFonts w:hint="eastAsia" w:ascii="仿宋" w:hAnsi="仿宋" w:eastAsia="仿宋" w:cs="仿宋"/>
          <w:b/>
          <w:color w:val="FF0000"/>
          <w:sz w:val="28"/>
          <w:szCs w:val="28"/>
          <w:highlight w:val="none"/>
        </w:rPr>
      </w:pPr>
    </w:p>
    <w:p w14:paraId="079FA0E6">
      <w:pPr>
        <w:jc w:val="center"/>
        <w:rPr>
          <w:rFonts w:hint="eastAsia" w:ascii="仿宋" w:hAnsi="仿宋" w:eastAsia="仿宋" w:cs="仿宋"/>
          <w:b/>
          <w:color w:val="FF0000"/>
          <w:sz w:val="28"/>
          <w:szCs w:val="28"/>
          <w:highlight w:val="none"/>
        </w:rPr>
      </w:pPr>
    </w:p>
    <w:p w14:paraId="2F6D6491">
      <w:pPr>
        <w:jc w:val="center"/>
        <w:rPr>
          <w:rFonts w:hint="eastAsia" w:ascii="仿宋" w:hAnsi="仿宋" w:eastAsia="仿宋" w:cs="仿宋"/>
          <w:b/>
          <w:color w:val="FF0000"/>
          <w:sz w:val="28"/>
          <w:szCs w:val="28"/>
          <w:highlight w:val="none"/>
        </w:rPr>
      </w:pPr>
    </w:p>
    <w:p w14:paraId="30A550C1">
      <w:pPr>
        <w:jc w:val="center"/>
        <w:rPr>
          <w:rFonts w:hint="eastAsia" w:ascii="仿宋" w:hAnsi="仿宋" w:eastAsia="仿宋" w:cs="仿宋"/>
          <w:b/>
          <w:color w:val="FF0000"/>
          <w:sz w:val="28"/>
          <w:szCs w:val="28"/>
          <w:highlight w:val="none"/>
        </w:rPr>
      </w:pPr>
    </w:p>
    <w:p w14:paraId="2A2423ED">
      <w:pPr>
        <w:jc w:val="left"/>
        <w:rPr>
          <w:rFonts w:hint="eastAsia" w:ascii="仿宋" w:hAnsi="仿宋" w:eastAsia="仿宋" w:cs="仿宋"/>
          <w:sz w:val="24"/>
          <w:szCs w:val="21"/>
          <w:highlight w:val="none"/>
        </w:rPr>
      </w:pPr>
    </w:p>
    <w:p w14:paraId="2D6AA0E4">
      <w:pPr>
        <w:jc w:val="left"/>
        <w:rPr>
          <w:rFonts w:hint="eastAsia" w:ascii="仿宋" w:hAnsi="仿宋" w:eastAsia="仿宋" w:cs="仿宋"/>
          <w:kern w:val="0"/>
          <w:sz w:val="24"/>
          <w:szCs w:val="21"/>
          <w:highlight w:val="none"/>
        </w:rPr>
      </w:pPr>
      <w:r>
        <w:rPr>
          <w:rFonts w:hint="eastAsia" w:ascii="仿宋" w:hAnsi="仿宋" w:eastAsia="仿宋" w:cs="仿宋"/>
          <w:kern w:val="0"/>
          <w:sz w:val="24"/>
          <w:szCs w:val="21"/>
          <w:highlight w:val="none"/>
        </w:rPr>
        <w:t xml:space="preserve">    </w:t>
      </w:r>
    </w:p>
    <w:p w14:paraId="087195E0">
      <w:pPr>
        <w:jc w:val="left"/>
        <w:rPr>
          <w:rFonts w:hint="eastAsia" w:ascii="仿宋" w:hAnsi="仿宋" w:eastAsia="仿宋" w:cs="仿宋"/>
          <w:kern w:val="0"/>
          <w:sz w:val="24"/>
          <w:szCs w:val="21"/>
          <w:highlight w:val="none"/>
        </w:rPr>
      </w:pPr>
    </w:p>
    <w:p w14:paraId="35AB6987">
      <w:pPr>
        <w:rPr>
          <w:rFonts w:hint="eastAsia" w:ascii="仿宋" w:hAnsi="仿宋" w:eastAsia="仿宋" w:cs="仿宋"/>
          <w:sz w:val="24"/>
          <w:szCs w:val="21"/>
          <w:highlight w:val="none"/>
        </w:rPr>
      </w:pPr>
    </w:p>
    <w:p w14:paraId="66F9A6AB">
      <w:pPr>
        <w:spacing w:line="300" w:lineRule="exact"/>
        <w:rPr>
          <w:rFonts w:hint="eastAsia" w:ascii="仿宋" w:hAnsi="仿宋" w:eastAsia="仿宋" w:cs="仿宋"/>
          <w:color w:val="auto"/>
          <w:sz w:val="24"/>
        </w:rPr>
      </w:pPr>
      <w:r>
        <w:rPr>
          <w:rFonts w:hint="eastAsia" w:ascii="仿宋" w:hAnsi="仿宋" w:eastAsia="仿宋" w:cs="仿宋"/>
          <w:color w:val="auto"/>
          <w:sz w:val="24"/>
          <w:lang w:eastAsia="zh-CN"/>
        </w:rPr>
        <w:t>供应商</w:t>
      </w:r>
      <w:r>
        <w:rPr>
          <w:rFonts w:hint="eastAsia" w:ascii="仿宋" w:hAnsi="仿宋" w:eastAsia="仿宋" w:cs="仿宋"/>
          <w:color w:val="auto"/>
          <w:sz w:val="24"/>
          <w:lang w:val="en-US" w:eastAsia="zh-CN"/>
        </w:rPr>
        <w:t>名称</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（盖单位鲜红公章）</w:t>
      </w:r>
    </w:p>
    <w:p w14:paraId="0F7639DE">
      <w:pPr>
        <w:spacing w:line="300" w:lineRule="exact"/>
        <w:rPr>
          <w:rFonts w:hint="eastAsia" w:ascii="仿宋" w:hAnsi="仿宋" w:eastAsia="仿宋" w:cs="仿宋"/>
          <w:color w:val="auto"/>
          <w:sz w:val="24"/>
        </w:rPr>
      </w:pPr>
    </w:p>
    <w:p w14:paraId="1E4B1D1D">
      <w:pPr>
        <w:spacing w:line="300" w:lineRule="exact"/>
        <w:rPr>
          <w:rFonts w:hint="eastAsia" w:ascii="仿宋" w:hAnsi="仿宋" w:eastAsia="仿宋" w:cs="仿宋"/>
          <w:color w:val="auto"/>
          <w:sz w:val="24"/>
        </w:rPr>
      </w:pPr>
      <w:r>
        <w:rPr>
          <w:rFonts w:hint="eastAsia" w:ascii="仿宋" w:hAnsi="仿宋" w:eastAsia="仿宋" w:cs="仿宋"/>
          <w:color w:val="auto"/>
          <w:sz w:val="24"/>
        </w:rPr>
        <w:t>法定代表人（签字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p>
    <w:p w14:paraId="69B76A55">
      <w:pPr>
        <w:spacing w:line="300" w:lineRule="exact"/>
        <w:rPr>
          <w:rFonts w:hint="eastAsia" w:ascii="仿宋" w:hAnsi="仿宋" w:eastAsia="仿宋" w:cs="仿宋"/>
          <w:color w:val="auto"/>
          <w:sz w:val="24"/>
        </w:rPr>
      </w:pPr>
    </w:p>
    <w:p w14:paraId="2A503969">
      <w:pPr>
        <w:spacing w:line="300" w:lineRule="exact"/>
        <w:rPr>
          <w:rFonts w:hint="eastAsia" w:ascii="仿宋" w:hAnsi="仿宋" w:eastAsia="仿宋" w:cs="仿宋"/>
          <w:color w:val="auto"/>
          <w:sz w:val="24"/>
          <w:u w:val="single"/>
        </w:rPr>
      </w:pPr>
      <w:r>
        <w:rPr>
          <w:rFonts w:hint="eastAsia" w:ascii="仿宋" w:hAnsi="仿宋" w:eastAsia="仿宋" w:cs="仿宋"/>
          <w:color w:val="auto"/>
          <w:sz w:val="24"/>
        </w:rPr>
        <w:t>委托代理人（签字）:</w:t>
      </w:r>
      <w:r>
        <w:rPr>
          <w:rFonts w:hint="eastAsia" w:ascii="仿宋" w:hAnsi="仿宋" w:eastAsia="仿宋" w:cs="仿宋"/>
          <w:color w:val="auto"/>
          <w:sz w:val="24"/>
          <w:u w:val="single"/>
        </w:rPr>
        <w:t xml:space="preserve">                    </w:t>
      </w:r>
    </w:p>
    <w:p w14:paraId="5065C577">
      <w:pPr>
        <w:adjustRightInd w:val="0"/>
        <w:snapToGrid w:val="0"/>
        <w:spacing w:line="300" w:lineRule="exact"/>
        <w:ind w:firstLine="4080" w:firstLineChars="1700"/>
        <w:rPr>
          <w:rFonts w:hint="eastAsia" w:ascii="仿宋" w:hAnsi="仿宋" w:eastAsia="仿宋" w:cs="仿宋"/>
          <w:color w:val="auto"/>
          <w:sz w:val="24"/>
        </w:rPr>
      </w:pPr>
    </w:p>
    <w:p w14:paraId="266E546D">
      <w:pPr>
        <w:adjustRightInd w:val="0"/>
        <w:snapToGrid w:val="0"/>
        <w:spacing w:line="300" w:lineRule="exact"/>
        <w:rPr>
          <w:rFonts w:hint="eastAsia" w:ascii="仿宋" w:hAnsi="仿宋" w:eastAsia="仿宋" w:cs="仿宋"/>
          <w:b/>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2D72F74C">
      <w:pPr>
        <w:pStyle w:val="6"/>
        <w:rPr>
          <w:rFonts w:hint="eastAsia" w:ascii="仿宋" w:hAnsi="仿宋" w:eastAsia="仿宋" w:cs="仿宋"/>
          <w:lang w:val="en-US" w:eastAsia="zh-CN"/>
        </w:rPr>
      </w:pPr>
    </w:p>
    <w:p w14:paraId="111EA975">
      <w:pPr>
        <w:topLinePunct/>
        <w:jc w:val="both"/>
        <w:rPr>
          <w:rFonts w:hint="eastAsia" w:ascii="仿宋" w:hAnsi="仿宋" w:eastAsia="仿宋" w:cs="仿宋"/>
          <w:bCs/>
          <w:sz w:val="28"/>
          <w:szCs w:val="28"/>
          <w:highlight w:val="none"/>
          <w:lang w:val="en-US" w:eastAsia="zh-CN"/>
        </w:rPr>
      </w:pPr>
    </w:p>
    <w:p w14:paraId="1673845C">
      <w:pPr>
        <w:topLinePunct/>
        <w:jc w:val="both"/>
        <w:rPr>
          <w:rFonts w:hint="eastAsia" w:ascii="仿宋" w:hAnsi="仿宋" w:eastAsia="仿宋" w:cs="仿宋"/>
          <w:bCs/>
          <w:sz w:val="28"/>
          <w:szCs w:val="28"/>
          <w:highlight w:val="none"/>
          <w:lang w:val="en-US" w:eastAsia="zh-CN"/>
        </w:rPr>
      </w:pPr>
    </w:p>
    <w:p w14:paraId="3B999DF3">
      <w:pPr>
        <w:topLinePunct/>
        <w:jc w:val="both"/>
        <w:rPr>
          <w:rFonts w:hint="eastAsia" w:ascii="仿宋" w:hAnsi="仿宋" w:eastAsia="仿宋" w:cs="仿宋"/>
          <w:bCs/>
          <w:sz w:val="28"/>
          <w:szCs w:val="28"/>
          <w:highlight w:val="none"/>
          <w:lang w:val="en-US" w:eastAsia="zh-CN"/>
        </w:rPr>
      </w:pPr>
    </w:p>
    <w:p w14:paraId="35CAD357">
      <w:pPr>
        <w:topLinePunct/>
        <w:jc w:val="both"/>
        <w:rPr>
          <w:rFonts w:hint="eastAsia" w:ascii="仿宋" w:hAnsi="仿宋" w:eastAsia="仿宋" w:cs="仿宋"/>
          <w:bCs/>
          <w:sz w:val="28"/>
          <w:szCs w:val="28"/>
          <w:highlight w:val="none"/>
          <w:lang w:val="en-US" w:eastAsia="zh-CN"/>
        </w:rPr>
      </w:pPr>
    </w:p>
    <w:p w14:paraId="1D7E7A8E">
      <w:pPr>
        <w:pStyle w:val="13"/>
        <w:numPr>
          <w:ilvl w:val="0"/>
          <w:numId w:val="0"/>
        </w:numPr>
        <w:jc w:val="center"/>
        <w:rPr>
          <w:rFonts w:hint="eastAsia" w:ascii="仿宋" w:hAnsi="仿宋" w:eastAsia="仿宋" w:cs="仿宋"/>
          <w:sz w:val="36"/>
          <w:szCs w:val="36"/>
          <w:highlight w:val="none"/>
          <w:lang w:eastAsia="zh-CN"/>
        </w:rPr>
      </w:pPr>
      <w:r>
        <w:rPr>
          <w:rFonts w:hint="eastAsia" w:ascii="仿宋" w:hAnsi="仿宋" w:eastAsia="仿宋" w:cs="仿宋"/>
          <w:b/>
          <w:kern w:val="0"/>
          <w:sz w:val="36"/>
          <w:szCs w:val="36"/>
          <w:highlight w:val="none"/>
          <w:lang w:val="en-US" w:eastAsia="zh-CN" w:bidi="ar-SA"/>
        </w:rPr>
        <w:t>6</w:t>
      </w:r>
      <w:r>
        <w:rPr>
          <w:rFonts w:hint="eastAsia" w:ascii="仿宋" w:hAnsi="仿宋" w:eastAsia="仿宋" w:cs="仿宋"/>
          <w:b/>
          <w:kern w:val="0"/>
          <w:sz w:val="36"/>
          <w:szCs w:val="36"/>
          <w:highlight w:val="none"/>
          <w:lang w:val="en-US" w:eastAsia="en-US" w:bidi="ar-SA"/>
        </w:rPr>
        <w:t>、</w:t>
      </w:r>
      <w:r>
        <w:rPr>
          <w:rFonts w:hint="eastAsia" w:ascii="仿宋" w:hAnsi="仿宋" w:eastAsia="仿宋" w:cs="仿宋"/>
          <w:b/>
          <w:kern w:val="0"/>
          <w:sz w:val="36"/>
          <w:szCs w:val="36"/>
          <w:highlight w:val="none"/>
          <w:lang w:val="en-US" w:eastAsia="zh-CN" w:bidi="ar-SA"/>
        </w:rPr>
        <w:t>企业近1年承担类似项目</w:t>
      </w:r>
    </w:p>
    <w:tbl>
      <w:tblPr>
        <w:tblStyle w:val="14"/>
        <w:tblW w:w="97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1055"/>
        <w:gridCol w:w="1487"/>
        <w:gridCol w:w="1092"/>
        <w:gridCol w:w="1214"/>
        <w:gridCol w:w="1883"/>
        <w:gridCol w:w="1403"/>
        <w:gridCol w:w="988"/>
      </w:tblGrid>
      <w:tr w14:paraId="75B4F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650" w:type="dxa"/>
            <w:tcBorders>
              <w:top w:val="single" w:color="000000" w:sz="2" w:space="0"/>
              <w:bottom w:val="single" w:color="000000" w:sz="2" w:space="0"/>
            </w:tcBorders>
            <w:noWrap w:val="0"/>
            <w:vAlign w:val="top"/>
          </w:tcPr>
          <w:p w14:paraId="71A9FD78">
            <w:pPr>
              <w:spacing w:line="285" w:lineRule="auto"/>
              <w:rPr>
                <w:rFonts w:hint="eastAsia" w:ascii="仿宋" w:hAnsi="仿宋" w:eastAsia="仿宋" w:cs="仿宋"/>
                <w:sz w:val="24"/>
                <w:szCs w:val="28"/>
              </w:rPr>
            </w:pPr>
          </w:p>
          <w:p w14:paraId="4718794E">
            <w:pPr>
              <w:spacing w:before="75" w:line="231" w:lineRule="auto"/>
              <w:ind w:left="127"/>
              <w:rPr>
                <w:rFonts w:hint="eastAsia" w:ascii="仿宋" w:hAnsi="仿宋" w:eastAsia="仿宋" w:cs="仿宋"/>
                <w:sz w:val="24"/>
                <w:szCs w:val="28"/>
              </w:rPr>
            </w:pPr>
            <w:r>
              <w:rPr>
                <w:rFonts w:hint="eastAsia" w:ascii="仿宋" w:hAnsi="仿宋" w:eastAsia="仿宋" w:cs="仿宋"/>
                <w:sz w:val="24"/>
                <w:szCs w:val="28"/>
              </w:rPr>
              <w:t>序号</w:t>
            </w:r>
          </w:p>
        </w:tc>
        <w:tc>
          <w:tcPr>
            <w:tcW w:w="1055" w:type="dxa"/>
            <w:tcBorders>
              <w:top w:val="single" w:color="000000" w:sz="2" w:space="0"/>
              <w:bottom w:val="single" w:color="000000" w:sz="2" w:space="0"/>
            </w:tcBorders>
            <w:noWrap w:val="0"/>
            <w:vAlign w:val="top"/>
          </w:tcPr>
          <w:p w14:paraId="79D47E59">
            <w:pPr>
              <w:spacing w:line="286" w:lineRule="auto"/>
              <w:rPr>
                <w:rFonts w:hint="eastAsia" w:ascii="仿宋" w:hAnsi="仿宋" w:eastAsia="仿宋" w:cs="仿宋"/>
                <w:sz w:val="24"/>
                <w:szCs w:val="28"/>
              </w:rPr>
            </w:pPr>
          </w:p>
          <w:p w14:paraId="5547171C">
            <w:pPr>
              <w:spacing w:before="74" w:line="229" w:lineRule="auto"/>
              <w:rPr>
                <w:rFonts w:hint="eastAsia" w:ascii="仿宋" w:hAnsi="仿宋" w:eastAsia="仿宋" w:cs="仿宋"/>
                <w:sz w:val="24"/>
                <w:szCs w:val="28"/>
              </w:rPr>
            </w:pPr>
            <w:r>
              <w:rPr>
                <w:rFonts w:hint="eastAsia" w:ascii="仿宋" w:hAnsi="仿宋" w:eastAsia="仿宋" w:cs="仿宋"/>
                <w:sz w:val="24"/>
                <w:szCs w:val="28"/>
              </w:rPr>
              <w:t>项目名称</w:t>
            </w:r>
          </w:p>
        </w:tc>
        <w:tc>
          <w:tcPr>
            <w:tcW w:w="1487" w:type="dxa"/>
            <w:tcBorders>
              <w:top w:val="single" w:color="000000" w:sz="2" w:space="0"/>
              <w:bottom w:val="single" w:color="000000" w:sz="2" w:space="0"/>
            </w:tcBorders>
            <w:noWrap w:val="0"/>
            <w:vAlign w:val="top"/>
          </w:tcPr>
          <w:p w14:paraId="1E31246A">
            <w:pPr>
              <w:spacing w:line="286" w:lineRule="auto"/>
              <w:rPr>
                <w:rFonts w:hint="eastAsia" w:ascii="仿宋" w:hAnsi="仿宋" w:eastAsia="仿宋" w:cs="仿宋"/>
                <w:sz w:val="24"/>
                <w:szCs w:val="28"/>
              </w:rPr>
            </w:pPr>
          </w:p>
          <w:p w14:paraId="240446FF">
            <w:pPr>
              <w:spacing w:before="74" w:line="229" w:lineRule="auto"/>
              <w:ind w:left="137"/>
              <w:rPr>
                <w:rFonts w:hint="eastAsia" w:ascii="仿宋" w:hAnsi="仿宋" w:eastAsia="仿宋" w:cs="仿宋"/>
                <w:sz w:val="24"/>
                <w:szCs w:val="28"/>
              </w:rPr>
            </w:pPr>
            <w:r>
              <w:rPr>
                <w:rFonts w:hint="eastAsia" w:ascii="仿宋" w:hAnsi="仿宋" w:eastAsia="仿宋" w:cs="仿宋"/>
                <w:sz w:val="22"/>
              </w:rPr>
              <w:t>采购单位名称</w:t>
            </w:r>
          </w:p>
        </w:tc>
        <w:tc>
          <w:tcPr>
            <w:tcW w:w="1092" w:type="dxa"/>
            <w:tcBorders>
              <w:top w:val="single" w:color="000000" w:sz="2" w:space="0"/>
              <w:bottom w:val="single" w:color="000000" w:sz="2" w:space="0"/>
            </w:tcBorders>
            <w:noWrap w:val="0"/>
            <w:vAlign w:val="top"/>
          </w:tcPr>
          <w:p w14:paraId="3A707E12">
            <w:pPr>
              <w:spacing w:line="285" w:lineRule="auto"/>
              <w:rPr>
                <w:rFonts w:hint="eastAsia" w:ascii="仿宋" w:hAnsi="仿宋" w:eastAsia="仿宋" w:cs="仿宋"/>
                <w:sz w:val="24"/>
                <w:szCs w:val="28"/>
              </w:rPr>
            </w:pPr>
          </w:p>
          <w:p w14:paraId="2F5E0714">
            <w:pPr>
              <w:spacing w:before="75" w:line="231" w:lineRule="auto"/>
              <w:rPr>
                <w:rFonts w:hint="eastAsia" w:ascii="仿宋" w:hAnsi="仿宋" w:eastAsia="仿宋" w:cs="仿宋"/>
                <w:sz w:val="24"/>
                <w:szCs w:val="28"/>
              </w:rPr>
            </w:pPr>
            <w:r>
              <w:rPr>
                <w:rFonts w:hint="eastAsia" w:ascii="仿宋" w:hAnsi="仿宋" w:eastAsia="仿宋" w:cs="仿宋"/>
                <w:sz w:val="24"/>
                <w:szCs w:val="28"/>
              </w:rPr>
              <w:t>项目内容</w:t>
            </w:r>
          </w:p>
        </w:tc>
        <w:tc>
          <w:tcPr>
            <w:tcW w:w="1214" w:type="dxa"/>
            <w:tcBorders>
              <w:top w:val="single" w:color="000000" w:sz="2" w:space="0"/>
              <w:bottom w:val="single" w:color="000000" w:sz="2" w:space="0"/>
            </w:tcBorders>
            <w:noWrap w:val="0"/>
            <w:vAlign w:val="top"/>
          </w:tcPr>
          <w:p w14:paraId="2E27A52D">
            <w:pPr>
              <w:spacing w:line="286" w:lineRule="auto"/>
              <w:rPr>
                <w:rFonts w:hint="eastAsia" w:ascii="仿宋" w:hAnsi="仿宋" w:eastAsia="仿宋" w:cs="仿宋"/>
                <w:sz w:val="24"/>
                <w:szCs w:val="28"/>
              </w:rPr>
            </w:pPr>
          </w:p>
          <w:p w14:paraId="04C43D23">
            <w:pPr>
              <w:spacing w:before="75" w:line="231" w:lineRule="auto"/>
              <w:ind w:left="168"/>
              <w:rPr>
                <w:rFonts w:hint="eastAsia" w:ascii="仿宋" w:hAnsi="仿宋" w:eastAsia="仿宋" w:cs="仿宋"/>
                <w:sz w:val="24"/>
                <w:szCs w:val="28"/>
              </w:rPr>
            </w:pPr>
            <w:r>
              <w:rPr>
                <w:rFonts w:hint="eastAsia" w:ascii="仿宋" w:hAnsi="仿宋" w:eastAsia="仿宋" w:cs="仿宋"/>
                <w:sz w:val="24"/>
                <w:szCs w:val="28"/>
              </w:rPr>
              <w:t>合同金额</w:t>
            </w:r>
          </w:p>
        </w:tc>
        <w:tc>
          <w:tcPr>
            <w:tcW w:w="1883" w:type="dxa"/>
            <w:tcBorders>
              <w:top w:val="single" w:color="000000" w:sz="2" w:space="0"/>
              <w:bottom w:val="single" w:color="000000" w:sz="2" w:space="0"/>
            </w:tcBorders>
            <w:noWrap w:val="0"/>
            <w:vAlign w:val="top"/>
          </w:tcPr>
          <w:p w14:paraId="0762BB7B">
            <w:pPr>
              <w:spacing w:before="203" w:line="267" w:lineRule="auto"/>
              <w:ind w:left="206" w:right="183" w:hanging="2"/>
              <w:rPr>
                <w:rFonts w:hint="eastAsia" w:ascii="仿宋" w:hAnsi="仿宋" w:eastAsia="仿宋" w:cs="仿宋"/>
                <w:sz w:val="24"/>
                <w:szCs w:val="28"/>
              </w:rPr>
            </w:pPr>
            <w:r>
              <w:rPr>
                <w:rFonts w:hint="eastAsia" w:ascii="仿宋" w:hAnsi="仿宋" w:eastAsia="仿宋" w:cs="仿宋"/>
                <w:sz w:val="24"/>
                <w:szCs w:val="28"/>
              </w:rPr>
              <w:t>采购单位联系人及联系方式</w:t>
            </w:r>
          </w:p>
        </w:tc>
        <w:tc>
          <w:tcPr>
            <w:tcW w:w="1403" w:type="dxa"/>
            <w:tcBorders>
              <w:top w:val="single" w:color="000000" w:sz="2" w:space="0"/>
              <w:bottom w:val="single" w:color="000000" w:sz="2" w:space="0"/>
            </w:tcBorders>
            <w:noWrap w:val="0"/>
            <w:vAlign w:val="top"/>
          </w:tcPr>
          <w:p w14:paraId="68D204C2">
            <w:pPr>
              <w:spacing w:line="286" w:lineRule="auto"/>
              <w:rPr>
                <w:rFonts w:hint="eastAsia" w:ascii="仿宋" w:hAnsi="仿宋" w:eastAsia="仿宋" w:cs="仿宋"/>
                <w:sz w:val="24"/>
                <w:szCs w:val="28"/>
              </w:rPr>
            </w:pPr>
          </w:p>
          <w:p w14:paraId="015F9255">
            <w:pPr>
              <w:spacing w:before="75" w:line="231" w:lineRule="auto"/>
              <w:ind w:left="135"/>
              <w:rPr>
                <w:rFonts w:hint="eastAsia" w:ascii="仿宋" w:hAnsi="仿宋" w:eastAsia="仿宋" w:cs="仿宋"/>
                <w:sz w:val="24"/>
                <w:szCs w:val="28"/>
              </w:rPr>
            </w:pPr>
            <w:r>
              <w:rPr>
                <w:rFonts w:hint="eastAsia" w:ascii="仿宋" w:hAnsi="仿宋" w:eastAsia="仿宋" w:cs="仿宋"/>
                <w:sz w:val="22"/>
                <w:lang w:val="en-US" w:eastAsia="zh-CN"/>
              </w:rPr>
              <w:t>服务</w:t>
            </w:r>
            <w:r>
              <w:rPr>
                <w:rFonts w:hint="eastAsia" w:ascii="仿宋" w:hAnsi="仿宋" w:eastAsia="仿宋" w:cs="仿宋"/>
                <w:sz w:val="22"/>
              </w:rPr>
              <w:t>时间</w:t>
            </w:r>
          </w:p>
        </w:tc>
        <w:tc>
          <w:tcPr>
            <w:tcW w:w="988" w:type="dxa"/>
            <w:tcBorders>
              <w:top w:val="single" w:color="000000" w:sz="2" w:space="0"/>
              <w:bottom w:val="single" w:color="000000" w:sz="2" w:space="0"/>
            </w:tcBorders>
            <w:noWrap w:val="0"/>
            <w:vAlign w:val="top"/>
          </w:tcPr>
          <w:p w14:paraId="1F18684A">
            <w:pPr>
              <w:spacing w:line="285" w:lineRule="auto"/>
              <w:rPr>
                <w:rFonts w:hint="eastAsia" w:ascii="仿宋" w:hAnsi="仿宋" w:eastAsia="仿宋" w:cs="仿宋"/>
                <w:sz w:val="24"/>
                <w:szCs w:val="28"/>
              </w:rPr>
            </w:pPr>
          </w:p>
          <w:p w14:paraId="00435774">
            <w:pPr>
              <w:spacing w:before="75" w:line="233" w:lineRule="auto"/>
              <w:ind w:left="137"/>
              <w:rPr>
                <w:rFonts w:hint="eastAsia" w:ascii="仿宋" w:hAnsi="仿宋" w:eastAsia="仿宋" w:cs="仿宋"/>
                <w:sz w:val="24"/>
                <w:szCs w:val="28"/>
              </w:rPr>
            </w:pPr>
            <w:r>
              <w:rPr>
                <w:rFonts w:hint="eastAsia" w:ascii="仿宋" w:hAnsi="仿宋" w:eastAsia="仿宋" w:cs="仿宋"/>
                <w:sz w:val="24"/>
                <w:szCs w:val="28"/>
              </w:rPr>
              <w:t>备注</w:t>
            </w:r>
          </w:p>
        </w:tc>
      </w:tr>
      <w:tr w14:paraId="726F3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50" w:type="dxa"/>
            <w:tcBorders>
              <w:top w:val="single" w:color="000000" w:sz="2" w:space="0"/>
              <w:bottom w:val="single" w:color="000000" w:sz="2" w:space="0"/>
            </w:tcBorders>
            <w:noWrap w:val="0"/>
            <w:vAlign w:val="top"/>
          </w:tcPr>
          <w:p w14:paraId="0128EC02">
            <w:pPr>
              <w:rPr>
                <w:rFonts w:hint="eastAsia" w:ascii="仿宋" w:hAnsi="仿宋" w:eastAsia="仿宋" w:cs="仿宋"/>
                <w:sz w:val="24"/>
                <w:szCs w:val="28"/>
              </w:rPr>
            </w:pPr>
          </w:p>
        </w:tc>
        <w:tc>
          <w:tcPr>
            <w:tcW w:w="1055" w:type="dxa"/>
            <w:tcBorders>
              <w:top w:val="single" w:color="000000" w:sz="2" w:space="0"/>
              <w:bottom w:val="single" w:color="000000" w:sz="2" w:space="0"/>
            </w:tcBorders>
            <w:noWrap w:val="0"/>
            <w:vAlign w:val="top"/>
          </w:tcPr>
          <w:p w14:paraId="53EE4EA9">
            <w:pPr>
              <w:rPr>
                <w:rFonts w:hint="eastAsia" w:ascii="仿宋" w:hAnsi="仿宋" w:eastAsia="仿宋" w:cs="仿宋"/>
                <w:sz w:val="24"/>
                <w:szCs w:val="28"/>
              </w:rPr>
            </w:pPr>
          </w:p>
        </w:tc>
        <w:tc>
          <w:tcPr>
            <w:tcW w:w="1487" w:type="dxa"/>
            <w:tcBorders>
              <w:top w:val="single" w:color="000000" w:sz="2" w:space="0"/>
              <w:bottom w:val="single" w:color="000000" w:sz="2" w:space="0"/>
            </w:tcBorders>
            <w:noWrap w:val="0"/>
            <w:vAlign w:val="top"/>
          </w:tcPr>
          <w:p w14:paraId="4F89051D">
            <w:pPr>
              <w:rPr>
                <w:rFonts w:hint="eastAsia" w:ascii="仿宋" w:hAnsi="仿宋" w:eastAsia="仿宋" w:cs="仿宋"/>
                <w:sz w:val="24"/>
                <w:szCs w:val="28"/>
              </w:rPr>
            </w:pPr>
          </w:p>
        </w:tc>
        <w:tc>
          <w:tcPr>
            <w:tcW w:w="1092" w:type="dxa"/>
            <w:tcBorders>
              <w:top w:val="single" w:color="000000" w:sz="2" w:space="0"/>
              <w:bottom w:val="single" w:color="000000" w:sz="2" w:space="0"/>
            </w:tcBorders>
            <w:noWrap w:val="0"/>
            <w:vAlign w:val="top"/>
          </w:tcPr>
          <w:p w14:paraId="53E4C25C">
            <w:pPr>
              <w:rPr>
                <w:rFonts w:hint="eastAsia" w:ascii="仿宋" w:hAnsi="仿宋" w:eastAsia="仿宋" w:cs="仿宋"/>
                <w:sz w:val="24"/>
                <w:szCs w:val="28"/>
              </w:rPr>
            </w:pPr>
          </w:p>
        </w:tc>
        <w:tc>
          <w:tcPr>
            <w:tcW w:w="1214" w:type="dxa"/>
            <w:tcBorders>
              <w:top w:val="single" w:color="000000" w:sz="2" w:space="0"/>
              <w:bottom w:val="single" w:color="000000" w:sz="2" w:space="0"/>
            </w:tcBorders>
            <w:noWrap w:val="0"/>
            <w:vAlign w:val="top"/>
          </w:tcPr>
          <w:p w14:paraId="6652D79F">
            <w:pPr>
              <w:rPr>
                <w:rFonts w:hint="eastAsia" w:ascii="仿宋" w:hAnsi="仿宋" w:eastAsia="仿宋" w:cs="仿宋"/>
                <w:sz w:val="24"/>
                <w:szCs w:val="28"/>
              </w:rPr>
            </w:pPr>
          </w:p>
        </w:tc>
        <w:tc>
          <w:tcPr>
            <w:tcW w:w="1883" w:type="dxa"/>
            <w:tcBorders>
              <w:top w:val="single" w:color="000000" w:sz="2" w:space="0"/>
              <w:bottom w:val="single" w:color="000000" w:sz="2" w:space="0"/>
            </w:tcBorders>
            <w:noWrap w:val="0"/>
            <w:vAlign w:val="top"/>
          </w:tcPr>
          <w:p w14:paraId="16E1D271">
            <w:pPr>
              <w:rPr>
                <w:rFonts w:hint="eastAsia" w:ascii="仿宋" w:hAnsi="仿宋" w:eastAsia="仿宋" w:cs="仿宋"/>
                <w:sz w:val="24"/>
                <w:szCs w:val="28"/>
              </w:rPr>
            </w:pPr>
          </w:p>
        </w:tc>
        <w:tc>
          <w:tcPr>
            <w:tcW w:w="1403" w:type="dxa"/>
            <w:tcBorders>
              <w:top w:val="single" w:color="000000" w:sz="2" w:space="0"/>
              <w:bottom w:val="single" w:color="000000" w:sz="2" w:space="0"/>
            </w:tcBorders>
            <w:noWrap w:val="0"/>
            <w:vAlign w:val="top"/>
          </w:tcPr>
          <w:p w14:paraId="34288D25">
            <w:pPr>
              <w:rPr>
                <w:rFonts w:hint="eastAsia" w:ascii="仿宋" w:hAnsi="仿宋" w:eastAsia="仿宋" w:cs="仿宋"/>
                <w:sz w:val="24"/>
                <w:szCs w:val="28"/>
              </w:rPr>
            </w:pPr>
          </w:p>
        </w:tc>
        <w:tc>
          <w:tcPr>
            <w:tcW w:w="988" w:type="dxa"/>
            <w:tcBorders>
              <w:top w:val="single" w:color="000000" w:sz="2" w:space="0"/>
              <w:bottom w:val="single" w:color="000000" w:sz="2" w:space="0"/>
            </w:tcBorders>
            <w:noWrap w:val="0"/>
            <w:vAlign w:val="top"/>
          </w:tcPr>
          <w:p w14:paraId="7B707CAE">
            <w:pPr>
              <w:rPr>
                <w:rFonts w:hint="eastAsia" w:ascii="仿宋" w:hAnsi="仿宋" w:eastAsia="仿宋" w:cs="仿宋"/>
                <w:sz w:val="24"/>
                <w:szCs w:val="28"/>
              </w:rPr>
            </w:pPr>
          </w:p>
        </w:tc>
      </w:tr>
      <w:tr w14:paraId="21ED2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50" w:type="dxa"/>
            <w:tcBorders>
              <w:top w:val="single" w:color="000000" w:sz="2" w:space="0"/>
              <w:bottom w:val="single" w:color="000000" w:sz="2" w:space="0"/>
            </w:tcBorders>
            <w:noWrap w:val="0"/>
            <w:vAlign w:val="top"/>
          </w:tcPr>
          <w:p w14:paraId="4EB735D7">
            <w:pPr>
              <w:rPr>
                <w:rFonts w:hint="eastAsia" w:ascii="仿宋" w:hAnsi="仿宋" w:eastAsia="仿宋" w:cs="仿宋"/>
                <w:sz w:val="24"/>
                <w:szCs w:val="28"/>
              </w:rPr>
            </w:pPr>
          </w:p>
        </w:tc>
        <w:tc>
          <w:tcPr>
            <w:tcW w:w="1055" w:type="dxa"/>
            <w:tcBorders>
              <w:top w:val="single" w:color="000000" w:sz="2" w:space="0"/>
              <w:bottom w:val="single" w:color="000000" w:sz="2" w:space="0"/>
            </w:tcBorders>
            <w:noWrap w:val="0"/>
            <w:vAlign w:val="top"/>
          </w:tcPr>
          <w:p w14:paraId="1A3044B8">
            <w:pPr>
              <w:rPr>
                <w:rFonts w:hint="eastAsia" w:ascii="仿宋" w:hAnsi="仿宋" w:eastAsia="仿宋" w:cs="仿宋"/>
                <w:sz w:val="24"/>
                <w:szCs w:val="28"/>
              </w:rPr>
            </w:pPr>
          </w:p>
        </w:tc>
        <w:tc>
          <w:tcPr>
            <w:tcW w:w="1487" w:type="dxa"/>
            <w:tcBorders>
              <w:top w:val="single" w:color="000000" w:sz="2" w:space="0"/>
              <w:bottom w:val="single" w:color="000000" w:sz="2" w:space="0"/>
            </w:tcBorders>
            <w:noWrap w:val="0"/>
            <w:vAlign w:val="top"/>
          </w:tcPr>
          <w:p w14:paraId="06D8BEDE">
            <w:pPr>
              <w:rPr>
                <w:rFonts w:hint="eastAsia" w:ascii="仿宋" w:hAnsi="仿宋" w:eastAsia="仿宋" w:cs="仿宋"/>
                <w:sz w:val="24"/>
                <w:szCs w:val="28"/>
              </w:rPr>
            </w:pPr>
          </w:p>
        </w:tc>
        <w:tc>
          <w:tcPr>
            <w:tcW w:w="1092" w:type="dxa"/>
            <w:tcBorders>
              <w:top w:val="single" w:color="000000" w:sz="2" w:space="0"/>
              <w:bottom w:val="single" w:color="000000" w:sz="2" w:space="0"/>
            </w:tcBorders>
            <w:noWrap w:val="0"/>
            <w:vAlign w:val="top"/>
          </w:tcPr>
          <w:p w14:paraId="620216AF">
            <w:pPr>
              <w:rPr>
                <w:rFonts w:hint="eastAsia" w:ascii="仿宋" w:hAnsi="仿宋" w:eastAsia="仿宋" w:cs="仿宋"/>
                <w:sz w:val="24"/>
                <w:szCs w:val="28"/>
              </w:rPr>
            </w:pPr>
          </w:p>
        </w:tc>
        <w:tc>
          <w:tcPr>
            <w:tcW w:w="1214" w:type="dxa"/>
            <w:tcBorders>
              <w:top w:val="single" w:color="000000" w:sz="2" w:space="0"/>
              <w:bottom w:val="single" w:color="000000" w:sz="2" w:space="0"/>
            </w:tcBorders>
            <w:noWrap w:val="0"/>
            <w:vAlign w:val="top"/>
          </w:tcPr>
          <w:p w14:paraId="2664E4D3">
            <w:pPr>
              <w:rPr>
                <w:rFonts w:hint="eastAsia" w:ascii="仿宋" w:hAnsi="仿宋" w:eastAsia="仿宋" w:cs="仿宋"/>
                <w:sz w:val="24"/>
                <w:szCs w:val="28"/>
              </w:rPr>
            </w:pPr>
          </w:p>
        </w:tc>
        <w:tc>
          <w:tcPr>
            <w:tcW w:w="1883" w:type="dxa"/>
            <w:tcBorders>
              <w:top w:val="single" w:color="000000" w:sz="2" w:space="0"/>
              <w:bottom w:val="single" w:color="000000" w:sz="2" w:space="0"/>
            </w:tcBorders>
            <w:noWrap w:val="0"/>
            <w:vAlign w:val="top"/>
          </w:tcPr>
          <w:p w14:paraId="161BCCA7">
            <w:pPr>
              <w:rPr>
                <w:rFonts w:hint="eastAsia" w:ascii="仿宋" w:hAnsi="仿宋" w:eastAsia="仿宋" w:cs="仿宋"/>
                <w:sz w:val="24"/>
                <w:szCs w:val="28"/>
              </w:rPr>
            </w:pPr>
          </w:p>
        </w:tc>
        <w:tc>
          <w:tcPr>
            <w:tcW w:w="1403" w:type="dxa"/>
            <w:tcBorders>
              <w:top w:val="single" w:color="000000" w:sz="2" w:space="0"/>
              <w:bottom w:val="single" w:color="000000" w:sz="2" w:space="0"/>
            </w:tcBorders>
            <w:noWrap w:val="0"/>
            <w:vAlign w:val="top"/>
          </w:tcPr>
          <w:p w14:paraId="28175176">
            <w:pPr>
              <w:rPr>
                <w:rFonts w:hint="eastAsia" w:ascii="仿宋" w:hAnsi="仿宋" w:eastAsia="仿宋" w:cs="仿宋"/>
                <w:sz w:val="24"/>
                <w:szCs w:val="28"/>
              </w:rPr>
            </w:pPr>
          </w:p>
        </w:tc>
        <w:tc>
          <w:tcPr>
            <w:tcW w:w="988" w:type="dxa"/>
            <w:tcBorders>
              <w:top w:val="single" w:color="000000" w:sz="2" w:space="0"/>
              <w:bottom w:val="single" w:color="000000" w:sz="2" w:space="0"/>
            </w:tcBorders>
            <w:noWrap w:val="0"/>
            <w:vAlign w:val="top"/>
          </w:tcPr>
          <w:p w14:paraId="7EEEF1D5">
            <w:pPr>
              <w:rPr>
                <w:rFonts w:hint="eastAsia" w:ascii="仿宋" w:hAnsi="仿宋" w:eastAsia="仿宋" w:cs="仿宋"/>
                <w:sz w:val="24"/>
                <w:szCs w:val="28"/>
              </w:rPr>
            </w:pPr>
          </w:p>
        </w:tc>
      </w:tr>
      <w:tr w14:paraId="6A600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50" w:type="dxa"/>
            <w:tcBorders>
              <w:top w:val="single" w:color="000000" w:sz="2" w:space="0"/>
              <w:bottom w:val="single" w:color="000000" w:sz="2" w:space="0"/>
            </w:tcBorders>
            <w:noWrap w:val="0"/>
            <w:vAlign w:val="top"/>
          </w:tcPr>
          <w:p w14:paraId="1D827B9B">
            <w:pPr>
              <w:rPr>
                <w:rFonts w:hint="eastAsia" w:ascii="仿宋" w:hAnsi="仿宋" w:eastAsia="仿宋" w:cs="仿宋"/>
                <w:sz w:val="24"/>
                <w:szCs w:val="28"/>
              </w:rPr>
            </w:pPr>
          </w:p>
        </w:tc>
        <w:tc>
          <w:tcPr>
            <w:tcW w:w="1055" w:type="dxa"/>
            <w:tcBorders>
              <w:top w:val="single" w:color="000000" w:sz="2" w:space="0"/>
              <w:bottom w:val="single" w:color="000000" w:sz="2" w:space="0"/>
            </w:tcBorders>
            <w:noWrap w:val="0"/>
            <w:vAlign w:val="top"/>
          </w:tcPr>
          <w:p w14:paraId="69B7EF86">
            <w:pPr>
              <w:rPr>
                <w:rFonts w:hint="eastAsia" w:ascii="仿宋" w:hAnsi="仿宋" w:eastAsia="仿宋" w:cs="仿宋"/>
                <w:sz w:val="24"/>
                <w:szCs w:val="28"/>
              </w:rPr>
            </w:pPr>
          </w:p>
        </w:tc>
        <w:tc>
          <w:tcPr>
            <w:tcW w:w="1487" w:type="dxa"/>
            <w:tcBorders>
              <w:top w:val="single" w:color="000000" w:sz="2" w:space="0"/>
              <w:bottom w:val="single" w:color="000000" w:sz="2" w:space="0"/>
            </w:tcBorders>
            <w:noWrap w:val="0"/>
            <w:vAlign w:val="top"/>
          </w:tcPr>
          <w:p w14:paraId="693B1D7A">
            <w:pPr>
              <w:rPr>
                <w:rFonts w:hint="eastAsia" w:ascii="仿宋" w:hAnsi="仿宋" w:eastAsia="仿宋" w:cs="仿宋"/>
                <w:sz w:val="24"/>
                <w:szCs w:val="28"/>
              </w:rPr>
            </w:pPr>
          </w:p>
        </w:tc>
        <w:tc>
          <w:tcPr>
            <w:tcW w:w="1092" w:type="dxa"/>
            <w:tcBorders>
              <w:top w:val="single" w:color="000000" w:sz="2" w:space="0"/>
              <w:bottom w:val="single" w:color="000000" w:sz="2" w:space="0"/>
            </w:tcBorders>
            <w:noWrap w:val="0"/>
            <w:vAlign w:val="top"/>
          </w:tcPr>
          <w:p w14:paraId="7D59D92F">
            <w:pPr>
              <w:rPr>
                <w:rFonts w:hint="eastAsia" w:ascii="仿宋" w:hAnsi="仿宋" w:eastAsia="仿宋" w:cs="仿宋"/>
                <w:sz w:val="24"/>
                <w:szCs w:val="28"/>
              </w:rPr>
            </w:pPr>
          </w:p>
        </w:tc>
        <w:tc>
          <w:tcPr>
            <w:tcW w:w="1214" w:type="dxa"/>
            <w:tcBorders>
              <w:top w:val="single" w:color="000000" w:sz="2" w:space="0"/>
              <w:bottom w:val="single" w:color="000000" w:sz="2" w:space="0"/>
            </w:tcBorders>
            <w:noWrap w:val="0"/>
            <w:vAlign w:val="top"/>
          </w:tcPr>
          <w:p w14:paraId="77699C6C">
            <w:pPr>
              <w:rPr>
                <w:rFonts w:hint="eastAsia" w:ascii="仿宋" w:hAnsi="仿宋" w:eastAsia="仿宋" w:cs="仿宋"/>
                <w:sz w:val="24"/>
                <w:szCs w:val="28"/>
              </w:rPr>
            </w:pPr>
          </w:p>
        </w:tc>
        <w:tc>
          <w:tcPr>
            <w:tcW w:w="1883" w:type="dxa"/>
            <w:tcBorders>
              <w:top w:val="single" w:color="000000" w:sz="2" w:space="0"/>
              <w:bottom w:val="single" w:color="000000" w:sz="2" w:space="0"/>
            </w:tcBorders>
            <w:noWrap w:val="0"/>
            <w:vAlign w:val="top"/>
          </w:tcPr>
          <w:p w14:paraId="268CEB26">
            <w:pPr>
              <w:rPr>
                <w:rFonts w:hint="eastAsia" w:ascii="仿宋" w:hAnsi="仿宋" w:eastAsia="仿宋" w:cs="仿宋"/>
                <w:sz w:val="24"/>
                <w:szCs w:val="28"/>
              </w:rPr>
            </w:pPr>
          </w:p>
        </w:tc>
        <w:tc>
          <w:tcPr>
            <w:tcW w:w="1403" w:type="dxa"/>
            <w:tcBorders>
              <w:top w:val="single" w:color="000000" w:sz="2" w:space="0"/>
              <w:bottom w:val="single" w:color="000000" w:sz="2" w:space="0"/>
            </w:tcBorders>
            <w:noWrap w:val="0"/>
            <w:vAlign w:val="top"/>
          </w:tcPr>
          <w:p w14:paraId="0EC4DBD4">
            <w:pPr>
              <w:rPr>
                <w:rFonts w:hint="eastAsia" w:ascii="仿宋" w:hAnsi="仿宋" w:eastAsia="仿宋" w:cs="仿宋"/>
                <w:sz w:val="24"/>
                <w:szCs w:val="28"/>
              </w:rPr>
            </w:pPr>
          </w:p>
        </w:tc>
        <w:tc>
          <w:tcPr>
            <w:tcW w:w="988" w:type="dxa"/>
            <w:tcBorders>
              <w:top w:val="single" w:color="000000" w:sz="2" w:space="0"/>
              <w:bottom w:val="single" w:color="000000" w:sz="2" w:space="0"/>
            </w:tcBorders>
            <w:noWrap w:val="0"/>
            <w:vAlign w:val="top"/>
          </w:tcPr>
          <w:p w14:paraId="1B1A893F">
            <w:pPr>
              <w:rPr>
                <w:rFonts w:hint="eastAsia" w:ascii="仿宋" w:hAnsi="仿宋" w:eastAsia="仿宋" w:cs="仿宋"/>
                <w:sz w:val="24"/>
                <w:szCs w:val="28"/>
              </w:rPr>
            </w:pPr>
          </w:p>
        </w:tc>
      </w:tr>
      <w:tr w14:paraId="57313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50" w:type="dxa"/>
            <w:tcBorders>
              <w:top w:val="single" w:color="000000" w:sz="2" w:space="0"/>
              <w:bottom w:val="single" w:color="000000" w:sz="2" w:space="0"/>
            </w:tcBorders>
            <w:noWrap w:val="0"/>
            <w:vAlign w:val="top"/>
          </w:tcPr>
          <w:p w14:paraId="77097F6C">
            <w:pPr>
              <w:rPr>
                <w:rFonts w:hint="eastAsia" w:ascii="仿宋" w:hAnsi="仿宋" w:eastAsia="仿宋" w:cs="仿宋"/>
                <w:sz w:val="24"/>
                <w:szCs w:val="28"/>
              </w:rPr>
            </w:pPr>
          </w:p>
        </w:tc>
        <w:tc>
          <w:tcPr>
            <w:tcW w:w="1055" w:type="dxa"/>
            <w:tcBorders>
              <w:top w:val="single" w:color="000000" w:sz="2" w:space="0"/>
              <w:bottom w:val="single" w:color="000000" w:sz="2" w:space="0"/>
            </w:tcBorders>
            <w:noWrap w:val="0"/>
            <w:vAlign w:val="top"/>
          </w:tcPr>
          <w:p w14:paraId="58439726">
            <w:pPr>
              <w:rPr>
                <w:rFonts w:hint="eastAsia" w:ascii="仿宋" w:hAnsi="仿宋" w:eastAsia="仿宋" w:cs="仿宋"/>
                <w:sz w:val="24"/>
                <w:szCs w:val="28"/>
              </w:rPr>
            </w:pPr>
          </w:p>
        </w:tc>
        <w:tc>
          <w:tcPr>
            <w:tcW w:w="1487" w:type="dxa"/>
            <w:tcBorders>
              <w:top w:val="single" w:color="000000" w:sz="2" w:space="0"/>
              <w:bottom w:val="single" w:color="000000" w:sz="2" w:space="0"/>
            </w:tcBorders>
            <w:noWrap w:val="0"/>
            <w:vAlign w:val="top"/>
          </w:tcPr>
          <w:p w14:paraId="646F40AA">
            <w:pPr>
              <w:rPr>
                <w:rFonts w:hint="eastAsia" w:ascii="仿宋" w:hAnsi="仿宋" w:eastAsia="仿宋" w:cs="仿宋"/>
                <w:sz w:val="24"/>
                <w:szCs w:val="28"/>
              </w:rPr>
            </w:pPr>
          </w:p>
        </w:tc>
        <w:tc>
          <w:tcPr>
            <w:tcW w:w="1092" w:type="dxa"/>
            <w:tcBorders>
              <w:top w:val="single" w:color="000000" w:sz="2" w:space="0"/>
              <w:bottom w:val="single" w:color="000000" w:sz="2" w:space="0"/>
            </w:tcBorders>
            <w:noWrap w:val="0"/>
            <w:vAlign w:val="top"/>
          </w:tcPr>
          <w:p w14:paraId="28BD88EA">
            <w:pPr>
              <w:rPr>
                <w:rFonts w:hint="eastAsia" w:ascii="仿宋" w:hAnsi="仿宋" w:eastAsia="仿宋" w:cs="仿宋"/>
                <w:sz w:val="24"/>
                <w:szCs w:val="28"/>
              </w:rPr>
            </w:pPr>
          </w:p>
        </w:tc>
        <w:tc>
          <w:tcPr>
            <w:tcW w:w="1214" w:type="dxa"/>
            <w:tcBorders>
              <w:top w:val="single" w:color="000000" w:sz="2" w:space="0"/>
              <w:bottom w:val="single" w:color="000000" w:sz="2" w:space="0"/>
            </w:tcBorders>
            <w:noWrap w:val="0"/>
            <w:vAlign w:val="top"/>
          </w:tcPr>
          <w:p w14:paraId="24504D45">
            <w:pPr>
              <w:rPr>
                <w:rFonts w:hint="eastAsia" w:ascii="仿宋" w:hAnsi="仿宋" w:eastAsia="仿宋" w:cs="仿宋"/>
                <w:sz w:val="24"/>
                <w:szCs w:val="28"/>
              </w:rPr>
            </w:pPr>
          </w:p>
        </w:tc>
        <w:tc>
          <w:tcPr>
            <w:tcW w:w="1883" w:type="dxa"/>
            <w:tcBorders>
              <w:top w:val="single" w:color="000000" w:sz="2" w:space="0"/>
              <w:bottom w:val="single" w:color="000000" w:sz="2" w:space="0"/>
            </w:tcBorders>
            <w:noWrap w:val="0"/>
            <w:vAlign w:val="top"/>
          </w:tcPr>
          <w:p w14:paraId="3646C7FC">
            <w:pPr>
              <w:rPr>
                <w:rFonts w:hint="eastAsia" w:ascii="仿宋" w:hAnsi="仿宋" w:eastAsia="仿宋" w:cs="仿宋"/>
                <w:sz w:val="24"/>
                <w:szCs w:val="28"/>
              </w:rPr>
            </w:pPr>
          </w:p>
        </w:tc>
        <w:tc>
          <w:tcPr>
            <w:tcW w:w="1403" w:type="dxa"/>
            <w:tcBorders>
              <w:top w:val="single" w:color="000000" w:sz="2" w:space="0"/>
              <w:bottom w:val="single" w:color="000000" w:sz="2" w:space="0"/>
            </w:tcBorders>
            <w:noWrap w:val="0"/>
            <w:vAlign w:val="top"/>
          </w:tcPr>
          <w:p w14:paraId="1049D2A0">
            <w:pPr>
              <w:rPr>
                <w:rFonts w:hint="eastAsia" w:ascii="仿宋" w:hAnsi="仿宋" w:eastAsia="仿宋" w:cs="仿宋"/>
                <w:sz w:val="24"/>
                <w:szCs w:val="28"/>
              </w:rPr>
            </w:pPr>
          </w:p>
        </w:tc>
        <w:tc>
          <w:tcPr>
            <w:tcW w:w="988" w:type="dxa"/>
            <w:tcBorders>
              <w:top w:val="single" w:color="000000" w:sz="2" w:space="0"/>
              <w:bottom w:val="single" w:color="000000" w:sz="2" w:space="0"/>
            </w:tcBorders>
            <w:noWrap w:val="0"/>
            <w:vAlign w:val="top"/>
          </w:tcPr>
          <w:p w14:paraId="2891ED67">
            <w:pPr>
              <w:rPr>
                <w:rFonts w:hint="eastAsia" w:ascii="仿宋" w:hAnsi="仿宋" w:eastAsia="仿宋" w:cs="仿宋"/>
                <w:sz w:val="24"/>
                <w:szCs w:val="28"/>
              </w:rPr>
            </w:pPr>
          </w:p>
        </w:tc>
      </w:tr>
      <w:tr w14:paraId="583D9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50" w:type="dxa"/>
            <w:tcBorders>
              <w:top w:val="single" w:color="000000" w:sz="2" w:space="0"/>
              <w:bottom w:val="single" w:color="000000" w:sz="2" w:space="0"/>
            </w:tcBorders>
            <w:noWrap w:val="0"/>
            <w:vAlign w:val="top"/>
          </w:tcPr>
          <w:p w14:paraId="71B61299">
            <w:pPr>
              <w:rPr>
                <w:rFonts w:hint="eastAsia" w:ascii="仿宋" w:hAnsi="仿宋" w:eastAsia="仿宋" w:cs="仿宋"/>
                <w:sz w:val="24"/>
                <w:szCs w:val="28"/>
              </w:rPr>
            </w:pPr>
          </w:p>
        </w:tc>
        <w:tc>
          <w:tcPr>
            <w:tcW w:w="1055" w:type="dxa"/>
            <w:tcBorders>
              <w:top w:val="single" w:color="000000" w:sz="2" w:space="0"/>
              <w:bottom w:val="single" w:color="000000" w:sz="2" w:space="0"/>
            </w:tcBorders>
            <w:noWrap w:val="0"/>
            <w:vAlign w:val="top"/>
          </w:tcPr>
          <w:p w14:paraId="59C6E569">
            <w:pPr>
              <w:rPr>
                <w:rFonts w:hint="eastAsia" w:ascii="仿宋" w:hAnsi="仿宋" w:eastAsia="仿宋" w:cs="仿宋"/>
                <w:sz w:val="24"/>
                <w:szCs w:val="28"/>
              </w:rPr>
            </w:pPr>
          </w:p>
        </w:tc>
        <w:tc>
          <w:tcPr>
            <w:tcW w:w="1487" w:type="dxa"/>
            <w:tcBorders>
              <w:top w:val="single" w:color="000000" w:sz="2" w:space="0"/>
              <w:bottom w:val="single" w:color="000000" w:sz="2" w:space="0"/>
            </w:tcBorders>
            <w:noWrap w:val="0"/>
            <w:vAlign w:val="top"/>
          </w:tcPr>
          <w:p w14:paraId="7E61ABA7">
            <w:pPr>
              <w:rPr>
                <w:rFonts w:hint="eastAsia" w:ascii="仿宋" w:hAnsi="仿宋" w:eastAsia="仿宋" w:cs="仿宋"/>
                <w:sz w:val="24"/>
                <w:szCs w:val="28"/>
              </w:rPr>
            </w:pPr>
          </w:p>
        </w:tc>
        <w:tc>
          <w:tcPr>
            <w:tcW w:w="1092" w:type="dxa"/>
            <w:tcBorders>
              <w:top w:val="single" w:color="000000" w:sz="2" w:space="0"/>
              <w:bottom w:val="single" w:color="000000" w:sz="2" w:space="0"/>
            </w:tcBorders>
            <w:noWrap w:val="0"/>
            <w:vAlign w:val="top"/>
          </w:tcPr>
          <w:p w14:paraId="0FEC4D24">
            <w:pPr>
              <w:rPr>
                <w:rFonts w:hint="eastAsia" w:ascii="仿宋" w:hAnsi="仿宋" w:eastAsia="仿宋" w:cs="仿宋"/>
                <w:sz w:val="24"/>
                <w:szCs w:val="28"/>
              </w:rPr>
            </w:pPr>
          </w:p>
        </w:tc>
        <w:tc>
          <w:tcPr>
            <w:tcW w:w="1214" w:type="dxa"/>
            <w:tcBorders>
              <w:top w:val="single" w:color="000000" w:sz="2" w:space="0"/>
              <w:bottom w:val="single" w:color="000000" w:sz="2" w:space="0"/>
            </w:tcBorders>
            <w:noWrap w:val="0"/>
            <w:vAlign w:val="top"/>
          </w:tcPr>
          <w:p w14:paraId="1B0DF4BE">
            <w:pPr>
              <w:rPr>
                <w:rFonts w:hint="eastAsia" w:ascii="仿宋" w:hAnsi="仿宋" w:eastAsia="仿宋" w:cs="仿宋"/>
                <w:sz w:val="24"/>
                <w:szCs w:val="28"/>
              </w:rPr>
            </w:pPr>
          </w:p>
        </w:tc>
        <w:tc>
          <w:tcPr>
            <w:tcW w:w="1883" w:type="dxa"/>
            <w:tcBorders>
              <w:top w:val="single" w:color="000000" w:sz="2" w:space="0"/>
              <w:bottom w:val="single" w:color="000000" w:sz="2" w:space="0"/>
            </w:tcBorders>
            <w:noWrap w:val="0"/>
            <w:vAlign w:val="top"/>
          </w:tcPr>
          <w:p w14:paraId="0AEECCBD">
            <w:pPr>
              <w:rPr>
                <w:rFonts w:hint="eastAsia" w:ascii="仿宋" w:hAnsi="仿宋" w:eastAsia="仿宋" w:cs="仿宋"/>
                <w:sz w:val="24"/>
                <w:szCs w:val="28"/>
              </w:rPr>
            </w:pPr>
          </w:p>
        </w:tc>
        <w:tc>
          <w:tcPr>
            <w:tcW w:w="1403" w:type="dxa"/>
            <w:tcBorders>
              <w:top w:val="single" w:color="000000" w:sz="2" w:space="0"/>
              <w:bottom w:val="single" w:color="000000" w:sz="2" w:space="0"/>
            </w:tcBorders>
            <w:noWrap w:val="0"/>
            <w:vAlign w:val="top"/>
          </w:tcPr>
          <w:p w14:paraId="7E38258F">
            <w:pPr>
              <w:rPr>
                <w:rFonts w:hint="eastAsia" w:ascii="仿宋" w:hAnsi="仿宋" w:eastAsia="仿宋" w:cs="仿宋"/>
                <w:sz w:val="24"/>
                <w:szCs w:val="28"/>
              </w:rPr>
            </w:pPr>
          </w:p>
        </w:tc>
        <w:tc>
          <w:tcPr>
            <w:tcW w:w="988" w:type="dxa"/>
            <w:tcBorders>
              <w:top w:val="single" w:color="000000" w:sz="2" w:space="0"/>
              <w:bottom w:val="single" w:color="000000" w:sz="2" w:space="0"/>
            </w:tcBorders>
            <w:noWrap w:val="0"/>
            <w:vAlign w:val="top"/>
          </w:tcPr>
          <w:p w14:paraId="7ECE6487">
            <w:pPr>
              <w:rPr>
                <w:rFonts w:hint="eastAsia" w:ascii="仿宋" w:hAnsi="仿宋" w:eastAsia="仿宋" w:cs="仿宋"/>
                <w:sz w:val="24"/>
                <w:szCs w:val="28"/>
              </w:rPr>
            </w:pPr>
          </w:p>
        </w:tc>
      </w:tr>
      <w:tr w14:paraId="09843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50" w:type="dxa"/>
            <w:tcBorders>
              <w:top w:val="single" w:color="000000" w:sz="2" w:space="0"/>
              <w:bottom w:val="single" w:color="000000" w:sz="2" w:space="0"/>
            </w:tcBorders>
            <w:noWrap w:val="0"/>
            <w:vAlign w:val="top"/>
          </w:tcPr>
          <w:p w14:paraId="03006968">
            <w:pPr>
              <w:rPr>
                <w:rFonts w:hint="eastAsia" w:ascii="仿宋" w:hAnsi="仿宋" w:eastAsia="仿宋" w:cs="仿宋"/>
                <w:sz w:val="24"/>
                <w:szCs w:val="28"/>
              </w:rPr>
            </w:pPr>
          </w:p>
        </w:tc>
        <w:tc>
          <w:tcPr>
            <w:tcW w:w="1055" w:type="dxa"/>
            <w:tcBorders>
              <w:top w:val="single" w:color="000000" w:sz="2" w:space="0"/>
              <w:bottom w:val="single" w:color="000000" w:sz="2" w:space="0"/>
            </w:tcBorders>
            <w:noWrap w:val="0"/>
            <w:vAlign w:val="top"/>
          </w:tcPr>
          <w:p w14:paraId="56F78077">
            <w:pPr>
              <w:rPr>
                <w:rFonts w:hint="eastAsia" w:ascii="仿宋" w:hAnsi="仿宋" w:eastAsia="仿宋" w:cs="仿宋"/>
                <w:sz w:val="24"/>
                <w:szCs w:val="28"/>
              </w:rPr>
            </w:pPr>
          </w:p>
        </w:tc>
        <w:tc>
          <w:tcPr>
            <w:tcW w:w="1487" w:type="dxa"/>
            <w:tcBorders>
              <w:top w:val="single" w:color="000000" w:sz="2" w:space="0"/>
              <w:bottom w:val="single" w:color="000000" w:sz="2" w:space="0"/>
            </w:tcBorders>
            <w:noWrap w:val="0"/>
            <w:vAlign w:val="top"/>
          </w:tcPr>
          <w:p w14:paraId="512150F1">
            <w:pPr>
              <w:rPr>
                <w:rFonts w:hint="eastAsia" w:ascii="仿宋" w:hAnsi="仿宋" w:eastAsia="仿宋" w:cs="仿宋"/>
                <w:sz w:val="24"/>
                <w:szCs w:val="28"/>
              </w:rPr>
            </w:pPr>
          </w:p>
        </w:tc>
        <w:tc>
          <w:tcPr>
            <w:tcW w:w="1092" w:type="dxa"/>
            <w:tcBorders>
              <w:top w:val="single" w:color="000000" w:sz="2" w:space="0"/>
              <w:bottom w:val="single" w:color="000000" w:sz="2" w:space="0"/>
            </w:tcBorders>
            <w:noWrap w:val="0"/>
            <w:vAlign w:val="top"/>
          </w:tcPr>
          <w:p w14:paraId="548B50E1">
            <w:pPr>
              <w:rPr>
                <w:rFonts w:hint="eastAsia" w:ascii="仿宋" w:hAnsi="仿宋" w:eastAsia="仿宋" w:cs="仿宋"/>
                <w:sz w:val="24"/>
                <w:szCs w:val="28"/>
              </w:rPr>
            </w:pPr>
          </w:p>
        </w:tc>
        <w:tc>
          <w:tcPr>
            <w:tcW w:w="1214" w:type="dxa"/>
            <w:tcBorders>
              <w:top w:val="single" w:color="000000" w:sz="2" w:space="0"/>
              <w:bottom w:val="single" w:color="000000" w:sz="2" w:space="0"/>
            </w:tcBorders>
            <w:noWrap w:val="0"/>
            <w:vAlign w:val="top"/>
          </w:tcPr>
          <w:p w14:paraId="2AECB187">
            <w:pPr>
              <w:rPr>
                <w:rFonts w:hint="eastAsia" w:ascii="仿宋" w:hAnsi="仿宋" w:eastAsia="仿宋" w:cs="仿宋"/>
                <w:sz w:val="24"/>
                <w:szCs w:val="28"/>
              </w:rPr>
            </w:pPr>
          </w:p>
        </w:tc>
        <w:tc>
          <w:tcPr>
            <w:tcW w:w="1883" w:type="dxa"/>
            <w:tcBorders>
              <w:top w:val="single" w:color="000000" w:sz="2" w:space="0"/>
              <w:bottom w:val="single" w:color="000000" w:sz="2" w:space="0"/>
            </w:tcBorders>
            <w:noWrap w:val="0"/>
            <w:vAlign w:val="top"/>
          </w:tcPr>
          <w:p w14:paraId="6159A7DB">
            <w:pPr>
              <w:rPr>
                <w:rFonts w:hint="eastAsia" w:ascii="仿宋" w:hAnsi="仿宋" w:eastAsia="仿宋" w:cs="仿宋"/>
                <w:sz w:val="24"/>
                <w:szCs w:val="28"/>
              </w:rPr>
            </w:pPr>
          </w:p>
        </w:tc>
        <w:tc>
          <w:tcPr>
            <w:tcW w:w="1403" w:type="dxa"/>
            <w:tcBorders>
              <w:top w:val="single" w:color="000000" w:sz="2" w:space="0"/>
              <w:bottom w:val="single" w:color="000000" w:sz="2" w:space="0"/>
            </w:tcBorders>
            <w:noWrap w:val="0"/>
            <w:vAlign w:val="top"/>
          </w:tcPr>
          <w:p w14:paraId="179E43A4">
            <w:pPr>
              <w:rPr>
                <w:rFonts w:hint="eastAsia" w:ascii="仿宋" w:hAnsi="仿宋" w:eastAsia="仿宋" w:cs="仿宋"/>
                <w:sz w:val="24"/>
                <w:szCs w:val="28"/>
              </w:rPr>
            </w:pPr>
          </w:p>
        </w:tc>
        <w:tc>
          <w:tcPr>
            <w:tcW w:w="988" w:type="dxa"/>
            <w:tcBorders>
              <w:top w:val="single" w:color="000000" w:sz="2" w:space="0"/>
              <w:bottom w:val="single" w:color="000000" w:sz="2" w:space="0"/>
            </w:tcBorders>
            <w:noWrap w:val="0"/>
            <w:vAlign w:val="top"/>
          </w:tcPr>
          <w:p w14:paraId="09A0EF62">
            <w:pPr>
              <w:rPr>
                <w:rFonts w:hint="eastAsia" w:ascii="仿宋" w:hAnsi="仿宋" w:eastAsia="仿宋" w:cs="仿宋"/>
                <w:sz w:val="24"/>
                <w:szCs w:val="28"/>
              </w:rPr>
            </w:pPr>
          </w:p>
        </w:tc>
      </w:tr>
      <w:tr w14:paraId="4F2D5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50" w:type="dxa"/>
            <w:tcBorders>
              <w:top w:val="single" w:color="000000" w:sz="2" w:space="0"/>
              <w:bottom w:val="single" w:color="000000" w:sz="2" w:space="0"/>
            </w:tcBorders>
            <w:noWrap w:val="0"/>
            <w:vAlign w:val="top"/>
          </w:tcPr>
          <w:p w14:paraId="53D6C8AA">
            <w:pPr>
              <w:rPr>
                <w:rFonts w:hint="eastAsia" w:ascii="仿宋" w:hAnsi="仿宋" w:eastAsia="仿宋" w:cs="仿宋"/>
                <w:sz w:val="24"/>
                <w:szCs w:val="28"/>
              </w:rPr>
            </w:pPr>
          </w:p>
        </w:tc>
        <w:tc>
          <w:tcPr>
            <w:tcW w:w="1055" w:type="dxa"/>
            <w:tcBorders>
              <w:top w:val="single" w:color="000000" w:sz="2" w:space="0"/>
              <w:bottom w:val="single" w:color="000000" w:sz="2" w:space="0"/>
            </w:tcBorders>
            <w:noWrap w:val="0"/>
            <w:vAlign w:val="top"/>
          </w:tcPr>
          <w:p w14:paraId="3271BAE6">
            <w:pPr>
              <w:rPr>
                <w:rFonts w:hint="eastAsia" w:ascii="仿宋" w:hAnsi="仿宋" w:eastAsia="仿宋" w:cs="仿宋"/>
                <w:sz w:val="24"/>
                <w:szCs w:val="28"/>
              </w:rPr>
            </w:pPr>
          </w:p>
        </w:tc>
        <w:tc>
          <w:tcPr>
            <w:tcW w:w="1487" w:type="dxa"/>
            <w:tcBorders>
              <w:top w:val="single" w:color="000000" w:sz="2" w:space="0"/>
              <w:bottom w:val="single" w:color="000000" w:sz="2" w:space="0"/>
            </w:tcBorders>
            <w:noWrap w:val="0"/>
            <w:vAlign w:val="top"/>
          </w:tcPr>
          <w:p w14:paraId="0CB1ADB4">
            <w:pPr>
              <w:rPr>
                <w:rFonts w:hint="eastAsia" w:ascii="仿宋" w:hAnsi="仿宋" w:eastAsia="仿宋" w:cs="仿宋"/>
                <w:sz w:val="24"/>
                <w:szCs w:val="28"/>
              </w:rPr>
            </w:pPr>
          </w:p>
        </w:tc>
        <w:tc>
          <w:tcPr>
            <w:tcW w:w="1092" w:type="dxa"/>
            <w:tcBorders>
              <w:top w:val="single" w:color="000000" w:sz="2" w:space="0"/>
              <w:bottom w:val="single" w:color="000000" w:sz="2" w:space="0"/>
            </w:tcBorders>
            <w:noWrap w:val="0"/>
            <w:vAlign w:val="top"/>
          </w:tcPr>
          <w:p w14:paraId="674C20C0">
            <w:pPr>
              <w:rPr>
                <w:rFonts w:hint="eastAsia" w:ascii="仿宋" w:hAnsi="仿宋" w:eastAsia="仿宋" w:cs="仿宋"/>
                <w:sz w:val="24"/>
                <w:szCs w:val="28"/>
              </w:rPr>
            </w:pPr>
          </w:p>
        </w:tc>
        <w:tc>
          <w:tcPr>
            <w:tcW w:w="1214" w:type="dxa"/>
            <w:tcBorders>
              <w:top w:val="single" w:color="000000" w:sz="2" w:space="0"/>
              <w:bottom w:val="single" w:color="000000" w:sz="2" w:space="0"/>
            </w:tcBorders>
            <w:noWrap w:val="0"/>
            <w:vAlign w:val="top"/>
          </w:tcPr>
          <w:p w14:paraId="0B9B2E62">
            <w:pPr>
              <w:rPr>
                <w:rFonts w:hint="eastAsia" w:ascii="仿宋" w:hAnsi="仿宋" w:eastAsia="仿宋" w:cs="仿宋"/>
                <w:sz w:val="24"/>
                <w:szCs w:val="28"/>
              </w:rPr>
            </w:pPr>
          </w:p>
        </w:tc>
        <w:tc>
          <w:tcPr>
            <w:tcW w:w="1883" w:type="dxa"/>
            <w:tcBorders>
              <w:top w:val="single" w:color="000000" w:sz="2" w:space="0"/>
              <w:bottom w:val="single" w:color="000000" w:sz="2" w:space="0"/>
            </w:tcBorders>
            <w:noWrap w:val="0"/>
            <w:vAlign w:val="top"/>
          </w:tcPr>
          <w:p w14:paraId="395AF726">
            <w:pPr>
              <w:rPr>
                <w:rFonts w:hint="eastAsia" w:ascii="仿宋" w:hAnsi="仿宋" w:eastAsia="仿宋" w:cs="仿宋"/>
                <w:sz w:val="24"/>
                <w:szCs w:val="28"/>
              </w:rPr>
            </w:pPr>
          </w:p>
        </w:tc>
        <w:tc>
          <w:tcPr>
            <w:tcW w:w="1403" w:type="dxa"/>
            <w:tcBorders>
              <w:top w:val="single" w:color="000000" w:sz="2" w:space="0"/>
              <w:bottom w:val="single" w:color="000000" w:sz="2" w:space="0"/>
            </w:tcBorders>
            <w:noWrap w:val="0"/>
            <w:vAlign w:val="top"/>
          </w:tcPr>
          <w:p w14:paraId="27B473FE">
            <w:pPr>
              <w:rPr>
                <w:rFonts w:hint="eastAsia" w:ascii="仿宋" w:hAnsi="仿宋" w:eastAsia="仿宋" w:cs="仿宋"/>
                <w:sz w:val="24"/>
                <w:szCs w:val="28"/>
              </w:rPr>
            </w:pPr>
          </w:p>
        </w:tc>
        <w:tc>
          <w:tcPr>
            <w:tcW w:w="988" w:type="dxa"/>
            <w:tcBorders>
              <w:top w:val="single" w:color="000000" w:sz="2" w:space="0"/>
              <w:bottom w:val="single" w:color="000000" w:sz="2" w:space="0"/>
            </w:tcBorders>
            <w:noWrap w:val="0"/>
            <w:vAlign w:val="top"/>
          </w:tcPr>
          <w:p w14:paraId="7AF6BEB9">
            <w:pPr>
              <w:rPr>
                <w:rFonts w:hint="eastAsia" w:ascii="仿宋" w:hAnsi="仿宋" w:eastAsia="仿宋" w:cs="仿宋"/>
                <w:sz w:val="24"/>
                <w:szCs w:val="28"/>
              </w:rPr>
            </w:pPr>
          </w:p>
        </w:tc>
      </w:tr>
      <w:tr w14:paraId="7826D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50" w:type="dxa"/>
            <w:tcBorders>
              <w:top w:val="single" w:color="000000" w:sz="2" w:space="0"/>
              <w:bottom w:val="single" w:color="000000" w:sz="2" w:space="0"/>
            </w:tcBorders>
            <w:noWrap w:val="0"/>
            <w:vAlign w:val="top"/>
          </w:tcPr>
          <w:p w14:paraId="3E4F026A">
            <w:pPr>
              <w:rPr>
                <w:rFonts w:hint="eastAsia" w:ascii="仿宋" w:hAnsi="仿宋" w:eastAsia="仿宋" w:cs="仿宋"/>
                <w:sz w:val="24"/>
                <w:szCs w:val="28"/>
              </w:rPr>
            </w:pPr>
          </w:p>
        </w:tc>
        <w:tc>
          <w:tcPr>
            <w:tcW w:w="1055" w:type="dxa"/>
            <w:tcBorders>
              <w:top w:val="single" w:color="000000" w:sz="2" w:space="0"/>
              <w:bottom w:val="single" w:color="000000" w:sz="2" w:space="0"/>
            </w:tcBorders>
            <w:noWrap w:val="0"/>
            <w:vAlign w:val="top"/>
          </w:tcPr>
          <w:p w14:paraId="45D9D4A6">
            <w:pPr>
              <w:rPr>
                <w:rFonts w:hint="eastAsia" w:ascii="仿宋" w:hAnsi="仿宋" w:eastAsia="仿宋" w:cs="仿宋"/>
                <w:sz w:val="24"/>
                <w:szCs w:val="28"/>
              </w:rPr>
            </w:pPr>
          </w:p>
        </w:tc>
        <w:tc>
          <w:tcPr>
            <w:tcW w:w="1487" w:type="dxa"/>
            <w:tcBorders>
              <w:top w:val="single" w:color="000000" w:sz="2" w:space="0"/>
              <w:bottom w:val="single" w:color="000000" w:sz="2" w:space="0"/>
            </w:tcBorders>
            <w:noWrap w:val="0"/>
            <w:vAlign w:val="top"/>
          </w:tcPr>
          <w:p w14:paraId="472A4BA6">
            <w:pPr>
              <w:rPr>
                <w:rFonts w:hint="eastAsia" w:ascii="仿宋" w:hAnsi="仿宋" w:eastAsia="仿宋" w:cs="仿宋"/>
                <w:sz w:val="24"/>
                <w:szCs w:val="28"/>
              </w:rPr>
            </w:pPr>
          </w:p>
        </w:tc>
        <w:tc>
          <w:tcPr>
            <w:tcW w:w="1092" w:type="dxa"/>
            <w:tcBorders>
              <w:top w:val="single" w:color="000000" w:sz="2" w:space="0"/>
              <w:bottom w:val="single" w:color="000000" w:sz="2" w:space="0"/>
            </w:tcBorders>
            <w:noWrap w:val="0"/>
            <w:vAlign w:val="top"/>
          </w:tcPr>
          <w:p w14:paraId="4CDA6F60">
            <w:pPr>
              <w:rPr>
                <w:rFonts w:hint="eastAsia" w:ascii="仿宋" w:hAnsi="仿宋" w:eastAsia="仿宋" w:cs="仿宋"/>
                <w:sz w:val="24"/>
                <w:szCs w:val="28"/>
              </w:rPr>
            </w:pPr>
          </w:p>
        </w:tc>
        <w:tc>
          <w:tcPr>
            <w:tcW w:w="1214" w:type="dxa"/>
            <w:tcBorders>
              <w:top w:val="single" w:color="000000" w:sz="2" w:space="0"/>
              <w:bottom w:val="single" w:color="000000" w:sz="2" w:space="0"/>
            </w:tcBorders>
            <w:noWrap w:val="0"/>
            <w:vAlign w:val="top"/>
          </w:tcPr>
          <w:p w14:paraId="293B3A5F">
            <w:pPr>
              <w:rPr>
                <w:rFonts w:hint="eastAsia" w:ascii="仿宋" w:hAnsi="仿宋" w:eastAsia="仿宋" w:cs="仿宋"/>
                <w:sz w:val="24"/>
                <w:szCs w:val="28"/>
              </w:rPr>
            </w:pPr>
          </w:p>
        </w:tc>
        <w:tc>
          <w:tcPr>
            <w:tcW w:w="1883" w:type="dxa"/>
            <w:tcBorders>
              <w:top w:val="single" w:color="000000" w:sz="2" w:space="0"/>
              <w:bottom w:val="single" w:color="000000" w:sz="2" w:space="0"/>
            </w:tcBorders>
            <w:noWrap w:val="0"/>
            <w:vAlign w:val="top"/>
          </w:tcPr>
          <w:p w14:paraId="6BE666F0">
            <w:pPr>
              <w:rPr>
                <w:rFonts w:hint="eastAsia" w:ascii="仿宋" w:hAnsi="仿宋" w:eastAsia="仿宋" w:cs="仿宋"/>
                <w:sz w:val="24"/>
                <w:szCs w:val="28"/>
              </w:rPr>
            </w:pPr>
          </w:p>
        </w:tc>
        <w:tc>
          <w:tcPr>
            <w:tcW w:w="1403" w:type="dxa"/>
            <w:tcBorders>
              <w:top w:val="single" w:color="000000" w:sz="2" w:space="0"/>
              <w:bottom w:val="single" w:color="000000" w:sz="2" w:space="0"/>
            </w:tcBorders>
            <w:noWrap w:val="0"/>
            <w:vAlign w:val="top"/>
          </w:tcPr>
          <w:p w14:paraId="5D03C3E3">
            <w:pPr>
              <w:rPr>
                <w:rFonts w:hint="eastAsia" w:ascii="仿宋" w:hAnsi="仿宋" w:eastAsia="仿宋" w:cs="仿宋"/>
                <w:sz w:val="24"/>
                <w:szCs w:val="28"/>
              </w:rPr>
            </w:pPr>
          </w:p>
        </w:tc>
        <w:tc>
          <w:tcPr>
            <w:tcW w:w="988" w:type="dxa"/>
            <w:tcBorders>
              <w:top w:val="single" w:color="000000" w:sz="2" w:space="0"/>
              <w:bottom w:val="single" w:color="000000" w:sz="2" w:space="0"/>
            </w:tcBorders>
            <w:noWrap w:val="0"/>
            <w:vAlign w:val="top"/>
          </w:tcPr>
          <w:p w14:paraId="354149A8">
            <w:pPr>
              <w:rPr>
                <w:rFonts w:hint="eastAsia" w:ascii="仿宋" w:hAnsi="仿宋" w:eastAsia="仿宋" w:cs="仿宋"/>
                <w:sz w:val="24"/>
                <w:szCs w:val="28"/>
              </w:rPr>
            </w:pPr>
          </w:p>
        </w:tc>
      </w:tr>
      <w:tr w14:paraId="2BD35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50" w:type="dxa"/>
            <w:tcBorders>
              <w:top w:val="single" w:color="000000" w:sz="2" w:space="0"/>
              <w:bottom w:val="single" w:color="000000" w:sz="2" w:space="0"/>
            </w:tcBorders>
            <w:noWrap w:val="0"/>
            <w:vAlign w:val="top"/>
          </w:tcPr>
          <w:p w14:paraId="67A0C2DF">
            <w:pPr>
              <w:rPr>
                <w:rFonts w:hint="eastAsia" w:ascii="仿宋" w:hAnsi="仿宋" w:eastAsia="仿宋" w:cs="仿宋"/>
                <w:sz w:val="24"/>
                <w:szCs w:val="28"/>
              </w:rPr>
            </w:pPr>
          </w:p>
        </w:tc>
        <w:tc>
          <w:tcPr>
            <w:tcW w:w="1055" w:type="dxa"/>
            <w:tcBorders>
              <w:top w:val="single" w:color="000000" w:sz="2" w:space="0"/>
              <w:bottom w:val="single" w:color="000000" w:sz="2" w:space="0"/>
            </w:tcBorders>
            <w:noWrap w:val="0"/>
            <w:vAlign w:val="top"/>
          </w:tcPr>
          <w:p w14:paraId="27F629E0">
            <w:pPr>
              <w:rPr>
                <w:rFonts w:hint="eastAsia" w:ascii="仿宋" w:hAnsi="仿宋" w:eastAsia="仿宋" w:cs="仿宋"/>
                <w:sz w:val="24"/>
                <w:szCs w:val="28"/>
              </w:rPr>
            </w:pPr>
          </w:p>
        </w:tc>
        <w:tc>
          <w:tcPr>
            <w:tcW w:w="1487" w:type="dxa"/>
            <w:tcBorders>
              <w:top w:val="single" w:color="000000" w:sz="2" w:space="0"/>
              <w:bottom w:val="single" w:color="000000" w:sz="2" w:space="0"/>
            </w:tcBorders>
            <w:noWrap w:val="0"/>
            <w:vAlign w:val="top"/>
          </w:tcPr>
          <w:p w14:paraId="4613A6A7">
            <w:pPr>
              <w:rPr>
                <w:rFonts w:hint="eastAsia" w:ascii="仿宋" w:hAnsi="仿宋" w:eastAsia="仿宋" w:cs="仿宋"/>
                <w:sz w:val="24"/>
                <w:szCs w:val="28"/>
              </w:rPr>
            </w:pPr>
          </w:p>
        </w:tc>
        <w:tc>
          <w:tcPr>
            <w:tcW w:w="1092" w:type="dxa"/>
            <w:tcBorders>
              <w:top w:val="single" w:color="000000" w:sz="2" w:space="0"/>
              <w:bottom w:val="single" w:color="000000" w:sz="2" w:space="0"/>
            </w:tcBorders>
            <w:noWrap w:val="0"/>
            <w:vAlign w:val="top"/>
          </w:tcPr>
          <w:p w14:paraId="06CBC726">
            <w:pPr>
              <w:rPr>
                <w:rFonts w:hint="eastAsia" w:ascii="仿宋" w:hAnsi="仿宋" w:eastAsia="仿宋" w:cs="仿宋"/>
                <w:sz w:val="24"/>
                <w:szCs w:val="28"/>
              </w:rPr>
            </w:pPr>
          </w:p>
        </w:tc>
        <w:tc>
          <w:tcPr>
            <w:tcW w:w="1214" w:type="dxa"/>
            <w:tcBorders>
              <w:top w:val="single" w:color="000000" w:sz="2" w:space="0"/>
              <w:bottom w:val="single" w:color="000000" w:sz="2" w:space="0"/>
            </w:tcBorders>
            <w:noWrap w:val="0"/>
            <w:vAlign w:val="top"/>
          </w:tcPr>
          <w:p w14:paraId="3C5551EE">
            <w:pPr>
              <w:rPr>
                <w:rFonts w:hint="eastAsia" w:ascii="仿宋" w:hAnsi="仿宋" w:eastAsia="仿宋" w:cs="仿宋"/>
                <w:sz w:val="24"/>
                <w:szCs w:val="28"/>
              </w:rPr>
            </w:pPr>
          </w:p>
        </w:tc>
        <w:tc>
          <w:tcPr>
            <w:tcW w:w="1883" w:type="dxa"/>
            <w:tcBorders>
              <w:top w:val="single" w:color="000000" w:sz="2" w:space="0"/>
              <w:bottom w:val="single" w:color="000000" w:sz="2" w:space="0"/>
            </w:tcBorders>
            <w:noWrap w:val="0"/>
            <w:vAlign w:val="top"/>
          </w:tcPr>
          <w:p w14:paraId="256DC3C6">
            <w:pPr>
              <w:rPr>
                <w:rFonts w:hint="eastAsia" w:ascii="仿宋" w:hAnsi="仿宋" w:eastAsia="仿宋" w:cs="仿宋"/>
                <w:sz w:val="24"/>
                <w:szCs w:val="28"/>
              </w:rPr>
            </w:pPr>
          </w:p>
        </w:tc>
        <w:tc>
          <w:tcPr>
            <w:tcW w:w="1403" w:type="dxa"/>
            <w:tcBorders>
              <w:top w:val="single" w:color="000000" w:sz="2" w:space="0"/>
              <w:bottom w:val="single" w:color="000000" w:sz="2" w:space="0"/>
            </w:tcBorders>
            <w:noWrap w:val="0"/>
            <w:vAlign w:val="top"/>
          </w:tcPr>
          <w:p w14:paraId="5D64FB2D">
            <w:pPr>
              <w:rPr>
                <w:rFonts w:hint="eastAsia" w:ascii="仿宋" w:hAnsi="仿宋" w:eastAsia="仿宋" w:cs="仿宋"/>
                <w:sz w:val="24"/>
                <w:szCs w:val="28"/>
              </w:rPr>
            </w:pPr>
          </w:p>
        </w:tc>
        <w:tc>
          <w:tcPr>
            <w:tcW w:w="988" w:type="dxa"/>
            <w:tcBorders>
              <w:top w:val="single" w:color="000000" w:sz="2" w:space="0"/>
              <w:bottom w:val="single" w:color="000000" w:sz="2" w:space="0"/>
            </w:tcBorders>
            <w:noWrap w:val="0"/>
            <w:vAlign w:val="top"/>
          </w:tcPr>
          <w:p w14:paraId="3EB75A2E">
            <w:pPr>
              <w:rPr>
                <w:rFonts w:hint="eastAsia" w:ascii="仿宋" w:hAnsi="仿宋" w:eastAsia="仿宋" w:cs="仿宋"/>
                <w:sz w:val="24"/>
                <w:szCs w:val="28"/>
              </w:rPr>
            </w:pPr>
          </w:p>
        </w:tc>
      </w:tr>
    </w:tbl>
    <w:p w14:paraId="2851DEE7">
      <w:pPr>
        <w:spacing w:line="300" w:lineRule="exact"/>
        <w:ind w:firstLine="4080" w:firstLineChars="1700"/>
        <w:rPr>
          <w:rFonts w:hint="eastAsia" w:ascii="仿宋" w:hAnsi="仿宋" w:eastAsia="仿宋" w:cs="仿宋"/>
          <w:color w:val="auto"/>
          <w:sz w:val="24"/>
          <w:lang w:eastAsia="zh-CN"/>
        </w:rPr>
      </w:pPr>
    </w:p>
    <w:p w14:paraId="28450979">
      <w:pPr>
        <w:pStyle w:val="6"/>
        <w:rPr>
          <w:rFonts w:hint="eastAsia" w:ascii="仿宋" w:hAnsi="仿宋" w:eastAsia="仿宋" w:cs="仿宋"/>
          <w:b/>
          <w:bCs/>
          <w:lang w:val="en-US" w:eastAsia="zh-CN"/>
        </w:rPr>
      </w:pPr>
      <w:r>
        <w:rPr>
          <w:rFonts w:hint="eastAsia" w:ascii="仿宋" w:hAnsi="仿宋" w:eastAsia="仿宋" w:cs="仿宋"/>
          <w:b/>
          <w:bCs/>
          <w:lang w:val="en-US" w:eastAsia="zh-CN"/>
        </w:rPr>
        <w:t>注：需提供合同复印件加盖公章；</w:t>
      </w:r>
    </w:p>
    <w:p w14:paraId="18AE6BE9">
      <w:pPr>
        <w:rPr>
          <w:rFonts w:hint="eastAsia" w:ascii="仿宋" w:hAnsi="仿宋" w:eastAsia="仿宋" w:cs="仿宋"/>
          <w:b/>
          <w:bCs/>
          <w:lang w:val="en-US" w:eastAsia="zh-CN"/>
        </w:rPr>
      </w:pPr>
    </w:p>
    <w:p w14:paraId="5270FD32">
      <w:pPr>
        <w:rPr>
          <w:rFonts w:hint="eastAsia" w:ascii="仿宋" w:hAnsi="仿宋" w:eastAsia="仿宋" w:cs="仿宋"/>
          <w:b/>
          <w:bCs/>
          <w:lang w:val="en-US" w:eastAsia="zh-CN"/>
        </w:rPr>
      </w:pPr>
    </w:p>
    <w:p w14:paraId="7BF9BCE8">
      <w:pPr>
        <w:rPr>
          <w:rFonts w:hint="eastAsia" w:ascii="仿宋" w:hAnsi="仿宋" w:eastAsia="仿宋" w:cs="仿宋"/>
          <w:b/>
          <w:bCs/>
          <w:lang w:val="en-US" w:eastAsia="zh-CN"/>
        </w:rPr>
      </w:pPr>
    </w:p>
    <w:p w14:paraId="18E9A2CD">
      <w:pPr>
        <w:rPr>
          <w:rFonts w:hint="eastAsia" w:ascii="仿宋" w:hAnsi="仿宋" w:eastAsia="仿宋" w:cs="仿宋"/>
          <w:b/>
          <w:bCs/>
          <w:lang w:val="en-US" w:eastAsia="zh-CN"/>
        </w:rPr>
      </w:pPr>
    </w:p>
    <w:p w14:paraId="52006D06">
      <w:pPr>
        <w:rPr>
          <w:rFonts w:hint="default" w:ascii="仿宋" w:hAnsi="仿宋" w:eastAsia="仿宋" w:cs="仿宋"/>
          <w:b/>
          <w:bCs/>
          <w:lang w:val="en-US" w:eastAsia="zh-CN"/>
        </w:rPr>
      </w:pPr>
    </w:p>
    <w:p w14:paraId="45AF2488">
      <w:pPr>
        <w:spacing w:line="300" w:lineRule="exact"/>
        <w:ind w:firstLine="4080" w:firstLineChars="1700"/>
        <w:rPr>
          <w:rFonts w:hint="eastAsia" w:ascii="仿宋" w:hAnsi="仿宋" w:eastAsia="仿宋" w:cs="仿宋"/>
          <w:color w:val="auto"/>
          <w:sz w:val="24"/>
          <w:lang w:eastAsia="zh-CN"/>
        </w:rPr>
      </w:pPr>
    </w:p>
    <w:p w14:paraId="3F9D2433">
      <w:pPr>
        <w:spacing w:line="300" w:lineRule="exact"/>
        <w:rPr>
          <w:rFonts w:hint="eastAsia" w:ascii="仿宋" w:hAnsi="仿宋" w:eastAsia="仿宋" w:cs="仿宋"/>
          <w:color w:val="auto"/>
          <w:sz w:val="24"/>
        </w:rPr>
      </w:pPr>
      <w:r>
        <w:rPr>
          <w:rFonts w:hint="eastAsia" w:ascii="仿宋" w:hAnsi="仿宋" w:eastAsia="仿宋" w:cs="仿宋"/>
          <w:color w:val="auto"/>
          <w:sz w:val="24"/>
          <w:lang w:eastAsia="zh-CN"/>
        </w:rPr>
        <w:t>供应商</w:t>
      </w:r>
      <w:r>
        <w:rPr>
          <w:rFonts w:hint="eastAsia" w:ascii="仿宋" w:hAnsi="仿宋" w:eastAsia="仿宋" w:cs="仿宋"/>
          <w:color w:val="auto"/>
          <w:sz w:val="24"/>
          <w:lang w:val="en-US" w:eastAsia="zh-CN"/>
        </w:rPr>
        <w:t>名称</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（盖单位鲜红公章）</w:t>
      </w:r>
    </w:p>
    <w:p w14:paraId="0BA1BD57">
      <w:pPr>
        <w:spacing w:line="300" w:lineRule="exact"/>
        <w:rPr>
          <w:rFonts w:hint="eastAsia" w:ascii="仿宋" w:hAnsi="仿宋" w:eastAsia="仿宋" w:cs="仿宋"/>
          <w:color w:val="auto"/>
          <w:sz w:val="24"/>
        </w:rPr>
      </w:pPr>
    </w:p>
    <w:p w14:paraId="7B529D3A">
      <w:pPr>
        <w:spacing w:line="300" w:lineRule="exact"/>
        <w:rPr>
          <w:rFonts w:hint="eastAsia" w:ascii="仿宋" w:hAnsi="仿宋" w:eastAsia="仿宋" w:cs="仿宋"/>
          <w:color w:val="auto"/>
          <w:sz w:val="24"/>
        </w:rPr>
      </w:pPr>
      <w:r>
        <w:rPr>
          <w:rFonts w:hint="eastAsia" w:ascii="仿宋" w:hAnsi="仿宋" w:eastAsia="仿宋" w:cs="仿宋"/>
          <w:color w:val="auto"/>
          <w:sz w:val="24"/>
        </w:rPr>
        <w:t>法定代表人（签字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p>
    <w:p w14:paraId="10FA5BAC">
      <w:pPr>
        <w:spacing w:line="300" w:lineRule="exact"/>
        <w:rPr>
          <w:rFonts w:hint="eastAsia" w:ascii="仿宋" w:hAnsi="仿宋" w:eastAsia="仿宋" w:cs="仿宋"/>
          <w:color w:val="auto"/>
          <w:sz w:val="24"/>
        </w:rPr>
      </w:pPr>
    </w:p>
    <w:p w14:paraId="39CA01F1">
      <w:pPr>
        <w:spacing w:line="300" w:lineRule="exact"/>
        <w:rPr>
          <w:rFonts w:hint="eastAsia" w:ascii="仿宋" w:hAnsi="仿宋" w:eastAsia="仿宋" w:cs="仿宋"/>
          <w:color w:val="auto"/>
          <w:sz w:val="24"/>
          <w:u w:val="single"/>
        </w:rPr>
      </w:pPr>
      <w:r>
        <w:rPr>
          <w:rFonts w:hint="eastAsia" w:ascii="仿宋" w:hAnsi="仿宋" w:eastAsia="仿宋" w:cs="仿宋"/>
          <w:color w:val="auto"/>
          <w:sz w:val="24"/>
        </w:rPr>
        <w:t>委托代理人（签字）:</w:t>
      </w:r>
      <w:r>
        <w:rPr>
          <w:rFonts w:hint="eastAsia" w:ascii="仿宋" w:hAnsi="仿宋" w:eastAsia="仿宋" w:cs="仿宋"/>
          <w:color w:val="auto"/>
          <w:sz w:val="24"/>
          <w:u w:val="single"/>
        </w:rPr>
        <w:t xml:space="preserve">                    </w:t>
      </w:r>
    </w:p>
    <w:p w14:paraId="404C414C">
      <w:pPr>
        <w:adjustRightInd w:val="0"/>
        <w:snapToGrid w:val="0"/>
        <w:spacing w:line="300" w:lineRule="exact"/>
        <w:ind w:firstLine="4080" w:firstLineChars="1700"/>
        <w:rPr>
          <w:rFonts w:hint="eastAsia" w:ascii="仿宋" w:hAnsi="仿宋" w:eastAsia="仿宋" w:cs="仿宋"/>
          <w:color w:val="auto"/>
          <w:sz w:val="24"/>
        </w:rPr>
      </w:pPr>
    </w:p>
    <w:p w14:paraId="586AEF5B">
      <w:pPr>
        <w:adjustRightInd w:val="0"/>
        <w:snapToGrid w:val="0"/>
        <w:spacing w:line="300" w:lineRule="exact"/>
        <w:rPr>
          <w:rFonts w:hint="eastAsia" w:ascii="仿宋" w:hAnsi="仿宋" w:eastAsia="仿宋" w:cs="仿宋"/>
          <w:b/>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631C5AA0">
      <w:pPr>
        <w:rPr>
          <w:rFonts w:hint="eastAsia" w:ascii="仿宋" w:hAnsi="仿宋" w:eastAsia="仿宋" w:cs="仿宋"/>
          <w:kern w:val="0"/>
          <w:sz w:val="32"/>
          <w:szCs w:val="32"/>
          <w:lang w:val="en-US" w:eastAsia="zh-CN"/>
        </w:rPr>
      </w:pPr>
    </w:p>
    <w:p w14:paraId="46D08566">
      <w:pPr>
        <w:bidi w:val="0"/>
        <w:rPr>
          <w:rFonts w:hint="eastAsia"/>
          <w:lang w:val="en-US" w:eastAsia="zh-CN"/>
        </w:rPr>
      </w:pPr>
    </w:p>
    <w:p w14:paraId="75404352">
      <w:pPr>
        <w:bidi w:val="0"/>
        <w:rPr>
          <w:rFonts w:hint="eastAsia"/>
          <w:lang w:val="en-US" w:eastAsia="zh-CN"/>
        </w:rPr>
      </w:pPr>
    </w:p>
    <w:p w14:paraId="185499A9">
      <w:pPr>
        <w:pStyle w:val="13"/>
        <w:numPr>
          <w:ilvl w:val="0"/>
          <w:numId w:val="0"/>
        </w:numPr>
        <w:jc w:val="center"/>
        <w:rPr>
          <w:rFonts w:hint="eastAsia" w:ascii="仿宋" w:hAnsi="仿宋" w:eastAsia="仿宋" w:cs="仿宋"/>
          <w:b/>
          <w:kern w:val="0"/>
          <w:sz w:val="36"/>
          <w:szCs w:val="36"/>
          <w:highlight w:val="none"/>
          <w:lang w:val="en-US" w:eastAsia="zh-CN" w:bidi="ar-SA"/>
        </w:rPr>
      </w:pPr>
    </w:p>
    <w:p w14:paraId="55C010F7">
      <w:pPr>
        <w:pStyle w:val="13"/>
        <w:numPr>
          <w:ilvl w:val="0"/>
          <w:numId w:val="0"/>
        </w:numPr>
        <w:jc w:val="center"/>
        <w:rPr>
          <w:rFonts w:hint="eastAsia" w:ascii="仿宋" w:hAnsi="仿宋" w:eastAsia="仿宋" w:cs="仿宋"/>
          <w:b/>
          <w:kern w:val="0"/>
          <w:sz w:val="36"/>
          <w:szCs w:val="36"/>
          <w:highlight w:val="none"/>
          <w:lang w:val="en-US" w:eastAsia="zh-CN" w:bidi="ar-SA"/>
        </w:rPr>
      </w:pPr>
    </w:p>
    <w:p w14:paraId="46581378">
      <w:pPr>
        <w:pStyle w:val="11"/>
        <w:rPr>
          <w:rFonts w:hint="eastAsia"/>
          <w:lang w:val="en-US" w:eastAsia="zh-CN"/>
        </w:rPr>
      </w:pPr>
      <w:bookmarkStart w:id="11" w:name="_GoBack"/>
      <w:bookmarkEnd w:id="11"/>
    </w:p>
    <w:p w14:paraId="48F28C5D">
      <w:pPr>
        <w:pStyle w:val="13"/>
        <w:numPr>
          <w:ilvl w:val="0"/>
          <w:numId w:val="0"/>
        </w:numPr>
        <w:jc w:val="center"/>
        <w:rPr>
          <w:rFonts w:hint="eastAsia" w:ascii="仿宋" w:hAnsi="仿宋" w:eastAsia="仿宋" w:cs="仿宋"/>
          <w:b/>
          <w:kern w:val="0"/>
          <w:sz w:val="36"/>
          <w:szCs w:val="36"/>
          <w:highlight w:val="none"/>
          <w:lang w:val="en-US" w:eastAsia="zh-CN" w:bidi="ar-SA"/>
        </w:rPr>
      </w:pPr>
      <w:r>
        <w:rPr>
          <w:rFonts w:hint="eastAsia" w:ascii="仿宋" w:hAnsi="仿宋" w:eastAsia="仿宋" w:cs="仿宋"/>
          <w:b/>
          <w:kern w:val="0"/>
          <w:sz w:val="36"/>
          <w:szCs w:val="36"/>
          <w:highlight w:val="none"/>
          <w:lang w:val="en-US" w:eastAsia="zh-CN" w:bidi="ar-SA"/>
        </w:rPr>
        <w:t>7、中小企业声明函（服务）</w:t>
      </w:r>
    </w:p>
    <w:p w14:paraId="7C78CC13">
      <w:pPr>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sz w:val="24"/>
          <w:szCs w:val="24"/>
        </w:rPr>
        <w:t>本公司（联合体）郑重声明，根据《政府采购促进中小企业发展管理办法》（财库[2020]46号）的规定，本</w:t>
      </w:r>
      <w:r>
        <w:rPr>
          <w:rFonts w:hint="eastAsia" w:ascii="仿宋" w:hAnsi="仿宋" w:eastAsia="仿宋" w:cs="仿宋"/>
          <w:i w:val="0"/>
          <w:iCs w:val="0"/>
          <w:sz w:val="24"/>
          <w:szCs w:val="24"/>
        </w:rPr>
        <w:t>公司（联合体）参加</w:t>
      </w:r>
      <w:r>
        <w:rPr>
          <w:rFonts w:hint="eastAsia" w:ascii="仿宋" w:hAnsi="仿宋" w:eastAsia="仿宋" w:cs="仿宋"/>
          <w:i w:val="0"/>
          <w:iCs w:val="0"/>
          <w:sz w:val="24"/>
          <w:szCs w:val="24"/>
          <w:u w:val="single"/>
        </w:rPr>
        <w:t>（</w:t>
      </w:r>
      <w:r>
        <w:rPr>
          <w:rFonts w:hint="eastAsia" w:ascii="仿宋" w:hAnsi="仿宋" w:eastAsia="仿宋" w:cs="仿宋"/>
          <w:i w:val="0"/>
          <w:iCs w:val="0"/>
          <w:sz w:val="24"/>
          <w:szCs w:val="24"/>
          <w:u w:val="single"/>
          <w:lang w:val="en-US" w:eastAsia="zh-CN"/>
        </w:rPr>
        <w:t>采购</w:t>
      </w:r>
      <w:r>
        <w:rPr>
          <w:rFonts w:hint="eastAsia" w:ascii="仿宋" w:hAnsi="仿宋" w:eastAsia="仿宋" w:cs="仿宋"/>
          <w:i w:val="0"/>
          <w:iCs w:val="0"/>
          <w:sz w:val="24"/>
          <w:szCs w:val="24"/>
          <w:u w:val="single"/>
        </w:rPr>
        <w:t>单位名称）</w:t>
      </w:r>
      <w:r>
        <w:rPr>
          <w:rFonts w:hint="eastAsia" w:ascii="仿宋" w:hAnsi="仿宋" w:eastAsia="仿宋" w:cs="仿宋"/>
          <w:i w:val="0"/>
          <w:iCs w:val="0"/>
          <w:sz w:val="24"/>
          <w:szCs w:val="24"/>
        </w:rPr>
        <w:t>的</w:t>
      </w:r>
      <w:r>
        <w:rPr>
          <w:rFonts w:hint="eastAsia" w:ascii="仿宋" w:hAnsi="仿宋" w:eastAsia="仿宋" w:cs="仿宋"/>
          <w:i w:val="0"/>
          <w:iCs w:val="0"/>
          <w:sz w:val="24"/>
          <w:szCs w:val="24"/>
          <w:u w:val="single"/>
        </w:rPr>
        <w:t>（项目名称）</w:t>
      </w:r>
      <w:r>
        <w:rPr>
          <w:rFonts w:hint="eastAsia" w:ascii="仿宋" w:hAnsi="仿宋" w:eastAsia="仿宋" w:cs="仿宋"/>
          <w:i w:val="0"/>
          <w:iCs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21760BD">
      <w:pPr>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1.</w:t>
      </w:r>
      <w:r>
        <w:rPr>
          <w:rFonts w:hint="eastAsia" w:ascii="仿宋" w:hAnsi="仿宋" w:eastAsia="仿宋" w:cs="仿宋"/>
          <w:i w:val="0"/>
          <w:iCs w:val="0"/>
          <w:sz w:val="24"/>
          <w:szCs w:val="24"/>
          <w:u w:val="single"/>
        </w:rPr>
        <w:t>（标的名称）</w:t>
      </w:r>
      <w:r>
        <w:rPr>
          <w:rFonts w:hint="eastAsia" w:ascii="仿宋" w:hAnsi="仿宋" w:eastAsia="仿宋" w:cs="仿宋"/>
          <w:i w:val="0"/>
          <w:iCs w:val="0"/>
          <w:sz w:val="24"/>
          <w:szCs w:val="24"/>
        </w:rPr>
        <w:t>，属于</w:t>
      </w:r>
      <w:r>
        <w:rPr>
          <w:rFonts w:hint="eastAsia" w:ascii="仿宋" w:hAnsi="仿宋" w:eastAsia="仿宋" w:cs="仿宋"/>
          <w:i w:val="0"/>
          <w:iCs w:val="0"/>
          <w:sz w:val="24"/>
          <w:szCs w:val="24"/>
          <w:u w:val="single"/>
        </w:rPr>
        <w:t>（采购文件中明确的所属行业）</w:t>
      </w:r>
      <w:r>
        <w:rPr>
          <w:rFonts w:hint="eastAsia" w:ascii="仿宋" w:hAnsi="仿宋" w:eastAsia="仿宋" w:cs="仿宋"/>
          <w:i w:val="0"/>
          <w:iCs w:val="0"/>
          <w:sz w:val="24"/>
          <w:szCs w:val="24"/>
        </w:rPr>
        <w:t>；承建（承接）企业为</w:t>
      </w:r>
      <w:r>
        <w:rPr>
          <w:rFonts w:hint="eastAsia" w:ascii="仿宋" w:hAnsi="仿宋" w:eastAsia="仿宋" w:cs="仿宋"/>
          <w:i w:val="0"/>
          <w:iCs w:val="0"/>
          <w:sz w:val="24"/>
          <w:szCs w:val="24"/>
          <w:u w:val="single"/>
        </w:rPr>
        <w:t>（企业名称）</w:t>
      </w:r>
      <w:r>
        <w:rPr>
          <w:rFonts w:hint="eastAsia" w:ascii="仿宋" w:hAnsi="仿宋" w:eastAsia="仿宋" w:cs="仿宋"/>
          <w:i w:val="0"/>
          <w:iCs w:val="0"/>
          <w:sz w:val="24"/>
          <w:szCs w:val="24"/>
        </w:rPr>
        <w:t>，从业人员</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人，营业收入为</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万元，资产总额为</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万元</w:t>
      </w:r>
      <w:r>
        <w:rPr>
          <w:rStyle w:val="17"/>
          <w:rFonts w:hint="eastAsia" w:ascii="仿宋" w:hAnsi="仿宋" w:eastAsia="仿宋" w:cs="仿宋"/>
          <w:i w:val="0"/>
          <w:iCs w:val="0"/>
          <w:sz w:val="24"/>
          <w:szCs w:val="24"/>
        </w:rPr>
        <w:footnoteReference w:id="0"/>
      </w:r>
      <w:r>
        <w:rPr>
          <w:rFonts w:hint="eastAsia" w:ascii="仿宋" w:hAnsi="仿宋" w:eastAsia="仿宋" w:cs="仿宋"/>
          <w:i w:val="0"/>
          <w:iCs w:val="0"/>
          <w:sz w:val="24"/>
          <w:szCs w:val="24"/>
        </w:rPr>
        <w:t>，属于</w:t>
      </w:r>
      <w:r>
        <w:rPr>
          <w:rFonts w:hint="eastAsia" w:ascii="仿宋" w:hAnsi="仿宋" w:eastAsia="仿宋" w:cs="仿宋"/>
          <w:i w:val="0"/>
          <w:iCs w:val="0"/>
          <w:sz w:val="24"/>
          <w:szCs w:val="24"/>
          <w:u w:val="single"/>
        </w:rPr>
        <w:t>（中型企业、小型企业、微型企业）</w:t>
      </w:r>
      <w:r>
        <w:rPr>
          <w:rFonts w:hint="eastAsia" w:ascii="仿宋" w:hAnsi="仿宋" w:eastAsia="仿宋" w:cs="仿宋"/>
          <w:i w:val="0"/>
          <w:iCs w:val="0"/>
          <w:sz w:val="24"/>
          <w:szCs w:val="24"/>
        </w:rPr>
        <w:t>；</w:t>
      </w:r>
    </w:p>
    <w:p w14:paraId="1B5E732D">
      <w:pPr>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 xml:space="preserve">2. </w:t>
      </w:r>
      <w:r>
        <w:rPr>
          <w:rFonts w:hint="eastAsia" w:ascii="仿宋" w:hAnsi="仿宋" w:eastAsia="仿宋" w:cs="仿宋"/>
          <w:i w:val="0"/>
          <w:iCs w:val="0"/>
          <w:sz w:val="24"/>
          <w:szCs w:val="24"/>
          <w:u w:val="single"/>
        </w:rPr>
        <w:t>（标的名称）</w:t>
      </w:r>
      <w:r>
        <w:rPr>
          <w:rFonts w:hint="eastAsia" w:ascii="仿宋" w:hAnsi="仿宋" w:eastAsia="仿宋" w:cs="仿宋"/>
          <w:i w:val="0"/>
          <w:iCs w:val="0"/>
          <w:sz w:val="24"/>
          <w:szCs w:val="24"/>
        </w:rPr>
        <w:t>，属于</w:t>
      </w:r>
      <w:r>
        <w:rPr>
          <w:rFonts w:hint="eastAsia" w:ascii="仿宋" w:hAnsi="仿宋" w:eastAsia="仿宋" w:cs="仿宋"/>
          <w:i w:val="0"/>
          <w:iCs w:val="0"/>
          <w:sz w:val="24"/>
          <w:szCs w:val="24"/>
          <w:u w:val="single"/>
        </w:rPr>
        <w:t>（采购文件中明确的所属行业）</w:t>
      </w:r>
      <w:r>
        <w:rPr>
          <w:rFonts w:hint="eastAsia" w:ascii="仿宋" w:hAnsi="仿宋" w:eastAsia="仿宋" w:cs="仿宋"/>
          <w:i w:val="0"/>
          <w:iCs w:val="0"/>
          <w:sz w:val="24"/>
          <w:szCs w:val="24"/>
        </w:rPr>
        <w:t>；承建（承接）企业为</w:t>
      </w:r>
      <w:r>
        <w:rPr>
          <w:rFonts w:hint="eastAsia" w:ascii="仿宋" w:hAnsi="仿宋" w:eastAsia="仿宋" w:cs="仿宋"/>
          <w:i w:val="0"/>
          <w:iCs w:val="0"/>
          <w:sz w:val="24"/>
          <w:szCs w:val="24"/>
          <w:u w:val="single"/>
        </w:rPr>
        <w:t>（企业名称）</w:t>
      </w:r>
      <w:r>
        <w:rPr>
          <w:rFonts w:hint="eastAsia" w:ascii="仿宋" w:hAnsi="仿宋" w:eastAsia="仿宋" w:cs="仿宋"/>
          <w:i w:val="0"/>
          <w:iCs w:val="0"/>
          <w:sz w:val="24"/>
          <w:szCs w:val="24"/>
        </w:rPr>
        <w:t>，从业人员</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人，营业收入为</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万元，资产总额为</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万元，属于</w:t>
      </w:r>
      <w:r>
        <w:rPr>
          <w:rFonts w:hint="eastAsia" w:ascii="仿宋" w:hAnsi="仿宋" w:eastAsia="仿宋" w:cs="仿宋"/>
          <w:i w:val="0"/>
          <w:iCs w:val="0"/>
          <w:sz w:val="24"/>
          <w:szCs w:val="24"/>
          <w:u w:val="single"/>
        </w:rPr>
        <w:t>（中型企业、小型企业、微型企业）</w:t>
      </w:r>
      <w:r>
        <w:rPr>
          <w:rFonts w:hint="eastAsia" w:ascii="仿宋" w:hAnsi="仿宋" w:eastAsia="仿宋" w:cs="仿宋"/>
          <w:i w:val="0"/>
          <w:iCs w:val="0"/>
          <w:sz w:val="24"/>
          <w:szCs w:val="24"/>
        </w:rPr>
        <w:t>；</w:t>
      </w:r>
    </w:p>
    <w:p w14:paraId="216AB970">
      <w:pPr>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w:t>
      </w:r>
    </w:p>
    <w:p w14:paraId="2E2F2F9E">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0D2B6818">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6790D8C0">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1A94191E">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企业名称（盖章）：</w:t>
      </w:r>
    </w:p>
    <w:p w14:paraId="508065E4">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6C81D35B">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日期：</w:t>
      </w:r>
    </w:p>
    <w:p w14:paraId="7F798473">
      <w:pPr>
        <w:pStyle w:val="5"/>
        <w:rPr>
          <w:rFonts w:hint="eastAsia" w:ascii="仿宋" w:hAnsi="仿宋" w:eastAsia="仿宋" w:cs="仿宋"/>
          <w:lang w:val="en-US" w:eastAsia="zh-CN"/>
        </w:rPr>
      </w:pPr>
    </w:p>
    <w:p w14:paraId="1860FDE1">
      <w:pPr>
        <w:rPr>
          <w:rFonts w:hint="eastAsia" w:ascii="仿宋" w:hAnsi="仿宋" w:eastAsia="仿宋" w:cs="仿宋"/>
          <w:lang w:val="en-US" w:eastAsia="zh-CN"/>
        </w:rPr>
      </w:pPr>
    </w:p>
    <w:p w14:paraId="367DB9A2">
      <w:pPr>
        <w:bidi w:val="0"/>
        <w:rPr>
          <w:rFonts w:hint="eastAsia" w:ascii="仿宋" w:hAnsi="仿宋" w:eastAsia="仿宋" w:cs="仿宋"/>
          <w:lang w:val="en-US" w:eastAsia="zh-CN"/>
        </w:rPr>
      </w:pPr>
    </w:p>
    <w:p w14:paraId="57FD9485">
      <w:pPr>
        <w:bidi w:val="0"/>
        <w:rPr>
          <w:rFonts w:hint="eastAsia" w:ascii="仿宋" w:hAnsi="仿宋" w:eastAsia="仿宋" w:cs="仿宋"/>
          <w:lang w:val="en-US" w:eastAsia="zh-CN"/>
        </w:rPr>
      </w:pPr>
    </w:p>
    <w:p w14:paraId="221391E3">
      <w:pPr>
        <w:rPr>
          <w:rFonts w:hint="eastAsia" w:ascii="仿宋" w:hAnsi="仿宋" w:eastAsia="仿宋" w:cs="仿宋"/>
          <w:lang w:val="en-US" w:eastAsia="zh-CN"/>
        </w:rPr>
      </w:pPr>
    </w:p>
    <w:p w14:paraId="7BCB462C">
      <w:pPr>
        <w:rPr>
          <w:rFonts w:hint="eastAsia" w:ascii="仿宋" w:hAnsi="仿宋" w:eastAsia="仿宋" w:cs="仿宋"/>
          <w:lang w:val="en-US" w:eastAsia="zh-CN"/>
        </w:rPr>
      </w:pPr>
    </w:p>
    <w:p w14:paraId="0E3A8449">
      <w:pPr>
        <w:rPr>
          <w:rFonts w:hint="eastAsia" w:ascii="仿宋" w:hAnsi="仿宋" w:eastAsia="仿宋" w:cs="仿宋"/>
          <w:lang w:val="en-US" w:eastAsia="zh-CN"/>
        </w:rPr>
      </w:pPr>
    </w:p>
    <w:p w14:paraId="4E3D6626">
      <w:pPr>
        <w:rPr>
          <w:rFonts w:hint="eastAsia" w:ascii="仿宋" w:hAnsi="仿宋" w:eastAsia="仿宋" w:cs="仿宋"/>
          <w:lang w:val="en-US" w:eastAsia="zh-CN"/>
        </w:rPr>
      </w:pPr>
    </w:p>
    <w:p w14:paraId="5AAD11B7">
      <w:pPr>
        <w:rPr>
          <w:rFonts w:hint="eastAsia" w:ascii="仿宋" w:hAnsi="仿宋" w:eastAsia="仿宋" w:cs="仿宋"/>
          <w:lang w:val="en-US" w:eastAsia="zh-CN"/>
        </w:rPr>
      </w:pPr>
    </w:p>
    <w:p w14:paraId="7FB4A528">
      <w:pPr>
        <w:spacing w:line="500" w:lineRule="exact"/>
        <w:jc w:val="center"/>
        <w:rPr>
          <w:rFonts w:hint="eastAsia" w:ascii="仿宋" w:hAnsi="仿宋" w:eastAsia="仿宋" w:cs="仿宋"/>
          <w:b/>
          <w:bCs/>
          <w:sz w:val="36"/>
          <w:szCs w:val="36"/>
          <w:lang w:val="en-US" w:eastAsia="zh-CN"/>
        </w:rPr>
      </w:pPr>
    </w:p>
    <w:p w14:paraId="75D6DAE0">
      <w:pPr>
        <w:numPr>
          <w:ilvl w:val="0"/>
          <w:numId w:val="0"/>
        </w:numPr>
        <w:spacing w:line="500" w:lineRule="exact"/>
        <w:jc w:val="center"/>
        <w:rPr>
          <w:rFonts w:hint="eastAsia" w:ascii="仿宋" w:hAnsi="仿宋" w:eastAsia="仿宋" w:cs="仿宋"/>
          <w:b/>
          <w:bCs/>
          <w:color w:val="auto"/>
          <w:w w:val="99"/>
          <w:kern w:val="0"/>
          <w:sz w:val="36"/>
          <w:szCs w:val="36"/>
          <w:lang w:val="en-US" w:eastAsia="zh-CN"/>
        </w:rPr>
      </w:pPr>
      <w:bookmarkStart w:id="0" w:name="_Toc207443043"/>
      <w:bookmarkStart w:id="1" w:name="_Toc267582080"/>
      <w:bookmarkStart w:id="2" w:name="_Toc369505647"/>
      <w:bookmarkStart w:id="3" w:name="_Toc455670863"/>
      <w:bookmarkStart w:id="4" w:name="_Toc389146014"/>
      <w:r>
        <w:rPr>
          <w:rFonts w:hint="eastAsia" w:ascii="仿宋" w:hAnsi="仿宋" w:eastAsia="仿宋" w:cs="仿宋"/>
          <w:b/>
          <w:bCs/>
          <w:color w:val="auto"/>
          <w:w w:val="99"/>
          <w:kern w:val="0"/>
          <w:sz w:val="36"/>
          <w:szCs w:val="36"/>
          <w:lang w:val="en-US" w:eastAsia="zh-CN" w:bidi="ar-SA"/>
        </w:rPr>
        <w:t>8、</w:t>
      </w:r>
      <w:r>
        <w:rPr>
          <w:rFonts w:hint="eastAsia" w:ascii="仿宋" w:hAnsi="仿宋" w:eastAsia="仿宋" w:cs="仿宋"/>
          <w:b/>
          <w:bCs/>
          <w:color w:val="auto"/>
          <w:w w:val="99"/>
          <w:kern w:val="0"/>
          <w:sz w:val="36"/>
          <w:szCs w:val="36"/>
          <w:lang w:val="en-US" w:eastAsia="zh-CN"/>
        </w:rPr>
        <w:t>技术方案</w:t>
      </w:r>
    </w:p>
    <w:p w14:paraId="409F2A21">
      <w:pPr>
        <w:numPr>
          <w:ilvl w:val="0"/>
          <w:numId w:val="0"/>
        </w:numPr>
        <w:spacing w:line="500" w:lineRule="exact"/>
        <w:jc w:val="both"/>
        <w:rPr>
          <w:rFonts w:hint="eastAsia" w:ascii="仿宋" w:hAnsi="仿宋" w:eastAsia="仿宋" w:cs="仿宋"/>
          <w:b/>
          <w:bCs/>
          <w:color w:val="auto"/>
          <w:w w:val="99"/>
          <w:kern w:val="0"/>
          <w:sz w:val="36"/>
          <w:szCs w:val="36"/>
          <w:lang w:val="en-US" w:eastAsia="zh-CN"/>
        </w:rPr>
      </w:pPr>
    </w:p>
    <w:p w14:paraId="1A22C9F8">
      <w:pPr>
        <w:numPr>
          <w:ilvl w:val="0"/>
          <w:numId w:val="0"/>
        </w:numPr>
        <w:spacing w:line="500" w:lineRule="exact"/>
        <w:jc w:val="both"/>
        <w:rPr>
          <w:rFonts w:hint="eastAsia" w:ascii="仿宋" w:hAnsi="仿宋" w:eastAsia="仿宋" w:cs="仿宋"/>
          <w:b/>
          <w:bCs/>
          <w:color w:val="auto"/>
          <w:w w:val="99"/>
          <w:kern w:val="0"/>
          <w:sz w:val="28"/>
          <w:szCs w:val="28"/>
          <w:lang w:val="en-US" w:eastAsia="zh-CN"/>
        </w:rPr>
      </w:pPr>
      <w:r>
        <w:rPr>
          <w:rFonts w:hint="eastAsia" w:ascii="仿宋" w:hAnsi="仿宋" w:eastAsia="仿宋" w:cs="仿宋"/>
          <w:b/>
          <w:bCs/>
          <w:color w:val="auto"/>
          <w:w w:val="99"/>
          <w:kern w:val="0"/>
          <w:sz w:val="28"/>
          <w:szCs w:val="28"/>
          <w:lang w:val="en-US" w:eastAsia="zh-CN"/>
        </w:rPr>
        <w:t>包括但不限于：</w:t>
      </w:r>
    </w:p>
    <w:p w14:paraId="1351F587">
      <w:pPr>
        <w:numPr>
          <w:ilvl w:val="0"/>
          <w:numId w:val="0"/>
        </w:numPr>
        <w:spacing w:line="500" w:lineRule="exact"/>
        <w:jc w:val="both"/>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w w:val="99"/>
          <w:kern w:val="0"/>
          <w:sz w:val="28"/>
          <w:szCs w:val="28"/>
          <w:lang w:val="en-US" w:eastAsia="zh-CN"/>
        </w:rPr>
        <w:t>（1）、</w:t>
      </w:r>
      <w:r>
        <w:rPr>
          <w:rFonts w:hint="eastAsia" w:ascii="仿宋" w:hAnsi="仿宋" w:eastAsia="仿宋" w:cs="仿宋"/>
          <w:b w:val="0"/>
          <w:bCs w:val="0"/>
          <w:sz w:val="28"/>
          <w:szCs w:val="28"/>
          <w:lang w:val="en-US" w:eastAsia="zh-CN"/>
        </w:rPr>
        <w:t>项目理解：供应商根据本项目采购需求的实际情况，对研究项目的研究背景进行深入分析，包括国家层面、自治区层面、市级三个层级，明确研究的必要性、研究任务、研究范围和期限。</w:t>
      </w:r>
    </w:p>
    <w:p w14:paraId="6853EEC9">
      <w:pPr>
        <w:numPr>
          <w:ilvl w:val="0"/>
          <w:numId w:val="0"/>
        </w:numPr>
        <w:spacing w:line="500" w:lineRule="exact"/>
        <w:jc w:val="both"/>
        <w:rPr>
          <w:rFonts w:hint="eastAsia" w:ascii="仿宋" w:hAnsi="仿宋" w:eastAsia="仿宋" w:cs="仿宋"/>
          <w:b w:val="0"/>
          <w:bCs w:val="0"/>
          <w:sz w:val="28"/>
          <w:szCs w:val="28"/>
          <w:lang w:val="en-US" w:eastAsia="zh-CN"/>
        </w:rPr>
      </w:pPr>
      <w:r>
        <w:rPr>
          <w:rFonts w:hint="eastAsia" w:ascii="仿宋" w:hAnsi="仿宋" w:eastAsia="仿宋" w:cs="仿宋"/>
          <w:b w:val="0"/>
          <w:bCs w:val="0"/>
          <w:kern w:val="2"/>
          <w:sz w:val="28"/>
          <w:szCs w:val="28"/>
          <w:lang w:val="en-US" w:eastAsia="zh-CN" w:bidi="ar-SA"/>
        </w:rPr>
        <w:t>（2）</w:t>
      </w:r>
      <w:r>
        <w:rPr>
          <w:rFonts w:hint="eastAsia" w:ascii="仿宋" w:hAnsi="仿宋" w:eastAsia="仿宋" w:cs="仿宋"/>
          <w:b w:val="0"/>
          <w:bCs w:val="0"/>
          <w:sz w:val="28"/>
          <w:szCs w:val="28"/>
          <w:lang w:val="en-US" w:eastAsia="zh-CN"/>
        </w:rPr>
        <w:t>、消防安全环境现状分析；供应商根据本项目采购需求的实际情况，完成和田市消防安全环境现状分析，对和田市消防现状、成效、问题与不足、面临形势与要求进行分析，分析结果不得存在凭空编造、内容与项目无关、内容前后不一致、前后逻辑错误、逻辑漏洞、内容缺失等情况。</w:t>
      </w:r>
    </w:p>
    <w:p w14:paraId="5E46A655">
      <w:pPr>
        <w:numPr>
          <w:ilvl w:val="0"/>
          <w:numId w:val="0"/>
        </w:numPr>
        <w:spacing w:line="500" w:lineRule="exact"/>
        <w:jc w:val="both"/>
        <w:rPr>
          <w:rFonts w:hint="eastAsia" w:ascii="仿宋" w:hAnsi="仿宋" w:eastAsia="仿宋" w:cs="仿宋"/>
          <w:b w:val="0"/>
          <w:bCs w:val="0"/>
          <w:sz w:val="28"/>
          <w:szCs w:val="28"/>
          <w:lang w:val="en-US" w:eastAsia="zh-CN"/>
        </w:rPr>
      </w:pPr>
      <w:r>
        <w:rPr>
          <w:rFonts w:hint="eastAsia" w:ascii="仿宋" w:hAnsi="仿宋" w:eastAsia="仿宋" w:cs="仿宋"/>
          <w:b w:val="0"/>
          <w:bCs w:val="0"/>
          <w:kern w:val="2"/>
          <w:sz w:val="28"/>
          <w:szCs w:val="28"/>
          <w:lang w:val="en-US" w:eastAsia="zh-CN" w:bidi="ar-SA"/>
        </w:rPr>
        <w:t>（3）</w:t>
      </w:r>
      <w:r>
        <w:rPr>
          <w:rFonts w:hint="eastAsia" w:ascii="仿宋" w:hAnsi="仿宋" w:eastAsia="仿宋" w:cs="仿宋"/>
          <w:b w:val="0"/>
          <w:bCs w:val="0"/>
          <w:sz w:val="28"/>
          <w:szCs w:val="28"/>
          <w:lang w:val="en-US" w:eastAsia="zh-CN"/>
        </w:rPr>
        <w:t>、消防规划发展目标；供应商根据消防安全环境现状分析，提出符合和田市发展的发展目标，发展目标需符合实际。</w:t>
      </w:r>
    </w:p>
    <w:p w14:paraId="34163E31">
      <w:pPr>
        <w:numPr>
          <w:ilvl w:val="0"/>
          <w:numId w:val="0"/>
        </w:numPr>
        <w:spacing w:line="500" w:lineRule="exact"/>
        <w:jc w:val="both"/>
        <w:rPr>
          <w:rFonts w:hint="eastAsia" w:ascii="仿宋" w:hAnsi="仿宋" w:eastAsia="仿宋" w:cs="仿宋"/>
          <w:b w:val="0"/>
          <w:bCs w:val="0"/>
          <w:color w:val="auto"/>
          <w:w w:val="99"/>
          <w:kern w:val="0"/>
          <w:sz w:val="28"/>
          <w:szCs w:val="28"/>
          <w:lang w:val="en-US" w:eastAsia="zh-CN"/>
        </w:rPr>
      </w:pPr>
      <w:r>
        <w:rPr>
          <w:rFonts w:hint="eastAsia" w:ascii="仿宋" w:hAnsi="仿宋" w:eastAsia="仿宋" w:cs="仿宋"/>
          <w:b w:val="0"/>
          <w:bCs w:val="0"/>
          <w:color w:val="auto"/>
          <w:w w:val="99"/>
          <w:kern w:val="0"/>
          <w:sz w:val="28"/>
          <w:szCs w:val="28"/>
          <w:lang w:val="en-US" w:eastAsia="zh-CN" w:bidi="ar-SA"/>
        </w:rPr>
        <w:t>（4）</w:t>
      </w:r>
      <w:r>
        <w:rPr>
          <w:rFonts w:hint="eastAsia" w:ascii="仿宋" w:hAnsi="仿宋" w:eastAsia="仿宋" w:cs="仿宋"/>
          <w:b w:val="0"/>
          <w:bCs w:val="0"/>
          <w:spacing w:val="5"/>
          <w:sz w:val="28"/>
          <w:szCs w:val="28"/>
          <w:lang w:val="en-US" w:eastAsia="zh-CN"/>
        </w:rPr>
        <w:t>、重点建设任务方案；供应商根据消防安全环境现状分析，提供符合项目需求的项目的重点建设任务，建设任务需符合实际，不得存在凭空编造、与项目无关、内前后不一致、前后逻辑错误、逻辑漏洞、内容缺失、套用其他项目方案等情况。</w:t>
      </w:r>
    </w:p>
    <w:p w14:paraId="349C3D6C">
      <w:pPr>
        <w:numPr>
          <w:ilvl w:val="0"/>
          <w:numId w:val="0"/>
        </w:numPr>
        <w:spacing w:line="500" w:lineRule="exact"/>
        <w:jc w:val="both"/>
        <w:rPr>
          <w:rFonts w:hint="eastAsia" w:ascii="仿宋" w:hAnsi="仿宋" w:eastAsia="仿宋" w:cs="仿宋"/>
          <w:b w:val="0"/>
          <w:bCs w:val="0"/>
          <w:color w:val="auto"/>
          <w:w w:val="99"/>
          <w:kern w:val="0"/>
          <w:sz w:val="28"/>
          <w:szCs w:val="28"/>
          <w:lang w:val="en-US" w:eastAsia="zh-CN"/>
        </w:rPr>
      </w:pPr>
      <w:r>
        <w:rPr>
          <w:rFonts w:hint="eastAsia" w:ascii="仿宋" w:hAnsi="仿宋" w:eastAsia="仿宋" w:cs="仿宋"/>
          <w:b w:val="0"/>
          <w:bCs w:val="0"/>
          <w:color w:val="auto"/>
          <w:w w:val="99"/>
          <w:kern w:val="0"/>
          <w:sz w:val="28"/>
          <w:szCs w:val="28"/>
          <w:lang w:val="en-US" w:eastAsia="zh-CN" w:bidi="ar-SA"/>
        </w:rPr>
        <w:t>（5）</w:t>
      </w:r>
      <w:r>
        <w:rPr>
          <w:rFonts w:hint="eastAsia" w:ascii="仿宋" w:hAnsi="仿宋" w:eastAsia="仿宋" w:cs="仿宋"/>
          <w:b w:val="0"/>
          <w:bCs w:val="0"/>
          <w:spacing w:val="5"/>
          <w:sz w:val="28"/>
          <w:szCs w:val="28"/>
          <w:lang w:val="en-US" w:eastAsia="zh-CN"/>
        </w:rPr>
        <w:t>、</w:t>
      </w:r>
      <w:r>
        <w:rPr>
          <w:rFonts w:hint="eastAsia" w:ascii="仿宋" w:hAnsi="仿宋" w:eastAsia="仿宋" w:cs="仿宋"/>
          <w:b w:val="0"/>
          <w:bCs w:val="0"/>
          <w:sz w:val="28"/>
          <w:szCs w:val="28"/>
          <w:lang w:val="en-US" w:eastAsia="zh-CN"/>
        </w:rPr>
        <w:t>保障措施研究；开展和田市消防规划保障措施研究，内容至少包括：组织保障、资金保障、政策保障、宣传培训。研究内容需符合和田市实际，不得存在凭空编造、与项目无关、内前后不一致、前后逻辑错误、逻辑漏洞、内容缺失、套用其他项目方案等情况。</w:t>
      </w:r>
    </w:p>
    <w:bookmarkEnd w:id="0"/>
    <w:bookmarkEnd w:id="1"/>
    <w:bookmarkEnd w:id="2"/>
    <w:bookmarkEnd w:id="3"/>
    <w:bookmarkEnd w:id="4"/>
    <w:p w14:paraId="707BD72D">
      <w:pPr>
        <w:rPr>
          <w:rFonts w:hint="eastAsia" w:ascii="仿宋" w:hAnsi="仿宋" w:eastAsia="仿宋" w:cs="仿宋"/>
          <w:b w:val="0"/>
          <w:bCs/>
          <w:color w:val="auto"/>
          <w:sz w:val="24"/>
          <w:szCs w:val="24"/>
          <w:lang w:val="en-US" w:eastAsia="zh-CN"/>
        </w:rPr>
      </w:pPr>
      <w:bookmarkStart w:id="5" w:name="_Toc267582081"/>
      <w:bookmarkStart w:id="6" w:name="_Toc207443044"/>
      <w:bookmarkStart w:id="7" w:name="_Toc3902"/>
      <w:bookmarkStart w:id="8" w:name="_Toc389146015"/>
      <w:bookmarkStart w:id="9" w:name="_Toc455670864"/>
      <w:bookmarkStart w:id="10" w:name="_Toc369505648"/>
    </w:p>
    <w:p w14:paraId="044785F4">
      <w:pPr>
        <w:pStyle w:val="13"/>
        <w:rPr>
          <w:rFonts w:hint="eastAsia" w:ascii="仿宋" w:hAnsi="仿宋" w:eastAsia="仿宋" w:cs="仿宋"/>
          <w:b w:val="0"/>
          <w:bCs/>
          <w:color w:val="auto"/>
          <w:sz w:val="24"/>
          <w:szCs w:val="24"/>
          <w:lang w:val="en-US" w:eastAsia="zh-CN"/>
        </w:rPr>
      </w:pPr>
    </w:p>
    <w:p w14:paraId="05BFFD61">
      <w:pPr>
        <w:pStyle w:val="13"/>
        <w:rPr>
          <w:rFonts w:hint="eastAsia" w:ascii="仿宋" w:hAnsi="仿宋" w:eastAsia="仿宋" w:cs="仿宋"/>
          <w:b w:val="0"/>
          <w:bCs/>
          <w:color w:val="auto"/>
          <w:sz w:val="24"/>
          <w:szCs w:val="24"/>
          <w:lang w:val="en-US" w:eastAsia="zh-CN"/>
        </w:rPr>
      </w:pPr>
    </w:p>
    <w:bookmarkEnd w:id="5"/>
    <w:bookmarkEnd w:id="6"/>
    <w:bookmarkEnd w:id="7"/>
    <w:bookmarkEnd w:id="8"/>
    <w:bookmarkEnd w:id="9"/>
    <w:bookmarkEnd w:id="10"/>
    <w:p w14:paraId="4E77AFB6">
      <w:pPr>
        <w:spacing w:line="460" w:lineRule="atLeast"/>
        <w:jc w:val="center"/>
        <w:rPr>
          <w:rFonts w:hint="eastAsia" w:ascii="仿宋" w:hAnsi="仿宋" w:eastAsia="仿宋" w:cs="仿宋"/>
          <w:b/>
          <w:bCs/>
          <w:color w:val="auto"/>
          <w:sz w:val="36"/>
          <w:szCs w:val="36"/>
          <w:lang w:val="en-US" w:eastAsia="zh-CN"/>
        </w:rPr>
      </w:pPr>
    </w:p>
    <w:p w14:paraId="786ECF6D">
      <w:pPr>
        <w:spacing w:line="460" w:lineRule="atLeast"/>
        <w:jc w:val="both"/>
        <w:rPr>
          <w:rFonts w:hint="eastAsia" w:ascii="仿宋" w:hAnsi="仿宋" w:eastAsia="仿宋" w:cs="仿宋"/>
          <w:b/>
          <w:bCs/>
          <w:color w:val="auto"/>
          <w:sz w:val="36"/>
          <w:szCs w:val="36"/>
          <w:lang w:val="en-US" w:eastAsia="zh-CN"/>
        </w:rPr>
      </w:pPr>
    </w:p>
    <w:p w14:paraId="68640096">
      <w:pPr>
        <w:rPr>
          <w:rFonts w:hint="eastAsia" w:ascii="仿宋" w:hAnsi="仿宋" w:eastAsia="仿宋" w:cs="仿宋"/>
          <w:sz w:val="24"/>
        </w:rPr>
      </w:pPr>
    </w:p>
    <w:p w14:paraId="2B608F08">
      <w:pPr>
        <w:rPr>
          <w:rFonts w:hint="eastAsia" w:ascii="仿宋" w:hAnsi="仿宋" w:eastAsia="仿宋" w:cs="仿宋"/>
          <w:sz w:val="24"/>
        </w:rPr>
      </w:pPr>
    </w:p>
    <w:p w14:paraId="4AA0E649">
      <w:pPr>
        <w:pStyle w:val="5"/>
        <w:numPr>
          <w:ilvl w:val="0"/>
          <w:numId w:val="0"/>
        </w:numPr>
        <w:rPr>
          <w:rFonts w:hint="default"/>
          <w:lang w:val="en-US" w:eastAsia="zh-CN"/>
        </w:rPr>
      </w:pPr>
    </w:p>
    <w:sectPr>
      <w:footerReference r:id="rId4" w:type="default"/>
      <w:pgSz w:w="11906" w:h="16838"/>
      <w:pgMar w:top="1440" w:right="1083" w:bottom="1440" w:left="108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D5729">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E9873F">
                          <w:pPr>
                            <w:pStyle w:val="8"/>
                          </w:pPr>
                          <w: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5BE9873F">
                    <w:pPr>
                      <w:pStyle w:val="8"/>
                    </w:pPr>
                    <w: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E85C0F2">
      <w:pPr>
        <w:pStyle w:val="10"/>
        <w:rPr>
          <w:color w:val="FFFFFF"/>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96D253"/>
    <w:multiLevelType w:val="singleLevel"/>
    <w:tmpl w:val="2D96D25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ODAyNTNiN2IzYmNjMjc2ZjA5ZTZkNGVkMzFmYWMifQ=="/>
  </w:docVars>
  <w:rsids>
    <w:rsidRoot w:val="441C5B58"/>
    <w:rsid w:val="00276E33"/>
    <w:rsid w:val="00362D0D"/>
    <w:rsid w:val="0042398E"/>
    <w:rsid w:val="00755A6B"/>
    <w:rsid w:val="00802DB7"/>
    <w:rsid w:val="028247F4"/>
    <w:rsid w:val="02C24513"/>
    <w:rsid w:val="03165668"/>
    <w:rsid w:val="0321400D"/>
    <w:rsid w:val="03CE7CF1"/>
    <w:rsid w:val="04CB3BFD"/>
    <w:rsid w:val="053A3052"/>
    <w:rsid w:val="05595CE0"/>
    <w:rsid w:val="078828AD"/>
    <w:rsid w:val="08AB6853"/>
    <w:rsid w:val="08EF78C9"/>
    <w:rsid w:val="0A97027B"/>
    <w:rsid w:val="0AB6328D"/>
    <w:rsid w:val="0D67160A"/>
    <w:rsid w:val="0E567261"/>
    <w:rsid w:val="0F0E7B3C"/>
    <w:rsid w:val="0F933B9D"/>
    <w:rsid w:val="0FBA361A"/>
    <w:rsid w:val="109C3D5F"/>
    <w:rsid w:val="10D66437"/>
    <w:rsid w:val="10E16B8A"/>
    <w:rsid w:val="10FBF5B3"/>
    <w:rsid w:val="11581FB1"/>
    <w:rsid w:val="11D92CC9"/>
    <w:rsid w:val="121C60CC"/>
    <w:rsid w:val="1257FC3F"/>
    <w:rsid w:val="165A76EB"/>
    <w:rsid w:val="16F413C5"/>
    <w:rsid w:val="174F7A25"/>
    <w:rsid w:val="17C3FEEB"/>
    <w:rsid w:val="17DD00AB"/>
    <w:rsid w:val="186B6C78"/>
    <w:rsid w:val="18D57D84"/>
    <w:rsid w:val="18EC7054"/>
    <w:rsid w:val="19172EAD"/>
    <w:rsid w:val="19D43474"/>
    <w:rsid w:val="19E3A2F2"/>
    <w:rsid w:val="1A710E2A"/>
    <w:rsid w:val="1AAE3F81"/>
    <w:rsid w:val="1B950C9D"/>
    <w:rsid w:val="1D7B0E81"/>
    <w:rsid w:val="1D8B3D30"/>
    <w:rsid w:val="1DF60118"/>
    <w:rsid w:val="1F686DF4"/>
    <w:rsid w:val="1FF300F9"/>
    <w:rsid w:val="1FFE9FC2"/>
    <w:rsid w:val="20102483"/>
    <w:rsid w:val="20130A95"/>
    <w:rsid w:val="22877591"/>
    <w:rsid w:val="23F20BF4"/>
    <w:rsid w:val="23FA0A3E"/>
    <w:rsid w:val="2409138C"/>
    <w:rsid w:val="26461511"/>
    <w:rsid w:val="275522FE"/>
    <w:rsid w:val="27A6670B"/>
    <w:rsid w:val="27AA5AD0"/>
    <w:rsid w:val="27D34C8E"/>
    <w:rsid w:val="29226266"/>
    <w:rsid w:val="297F5466"/>
    <w:rsid w:val="298E56A9"/>
    <w:rsid w:val="29D124F9"/>
    <w:rsid w:val="2ADA66CC"/>
    <w:rsid w:val="2BCEEDC6"/>
    <w:rsid w:val="2DC378EB"/>
    <w:rsid w:val="2DDB8820"/>
    <w:rsid w:val="2E1D6FFC"/>
    <w:rsid w:val="2EF307EE"/>
    <w:rsid w:val="2EFD3809"/>
    <w:rsid w:val="2EFF3288"/>
    <w:rsid w:val="2F1E302B"/>
    <w:rsid w:val="2F1E74CF"/>
    <w:rsid w:val="2F283EAA"/>
    <w:rsid w:val="308377B2"/>
    <w:rsid w:val="308C41AB"/>
    <w:rsid w:val="325A081E"/>
    <w:rsid w:val="329F3B87"/>
    <w:rsid w:val="32BFF83E"/>
    <w:rsid w:val="32DE66F5"/>
    <w:rsid w:val="33E04D53"/>
    <w:rsid w:val="34A25960"/>
    <w:rsid w:val="34F86721"/>
    <w:rsid w:val="352942CD"/>
    <w:rsid w:val="35D2691D"/>
    <w:rsid w:val="365928D2"/>
    <w:rsid w:val="37352686"/>
    <w:rsid w:val="373F4B45"/>
    <w:rsid w:val="37BAFCF3"/>
    <w:rsid w:val="37BE945F"/>
    <w:rsid w:val="37F45271"/>
    <w:rsid w:val="37FF7AD2"/>
    <w:rsid w:val="38C42E95"/>
    <w:rsid w:val="39482D56"/>
    <w:rsid w:val="3A6DF612"/>
    <w:rsid w:val="3A7F71F8"/>
    <w:rsid w:val="3B6735E3"/>
    <w:rsid w:val="3BB118A6"/>
    <w:rsid w:val="3BFF63A3"/>
    <w:rsid w:val="3C544530"/>
    <w:rsid w:val="3C583863"/>
    <w:rsid w:val="3CF542F3"/>
    <w:rsid w:val="3DAFD9B0"/>
    <w:rsid w:val="3EF81988"/>
    <w:rsid w:val="3F0CA399"/>
    <w:rsid w:val="3F9F5764"/>
    <w:rsid w:val="40152228"/>
    <w:rsid w:val="405D772B"/>
    <w:rsid w:val="411E335F"/>
    <w:rsid w:val="414C3A28"/>
    <w:rsid w:val="41E225DE"/>
    <w:rsid w:val="43591DA9"/>
    <w:rsid w:val="438A7BA2"/>
    <w:rsid w:val="441C5B58"/>
    <w:rsid w:val="44496212"/>
    <w:rsid w:val="44C04AAD"/>
    <w:rsid w:val="477FF87E"/>
    <w:rsid w:val="48776584"/>
    <w:rsid w:val="49366D6C"/>
    <w:rsid w:val="494B5AD3"/>
    <w:rsid w:val="49B33E50"/>
    <w:rsid w:val="4A1D1678"/>
    <w:rsid w:val="4A4D0811"/>
    <w:rsid w:val="4A630034"/>
    <w:rsid w:val="4AEC6208"/>
    <w:rsid w:val="4B5D27DA"/>
    <w:rsid w:val="4B75001F"/>
    <w:rsid w:val="4BF76C86"/>
    <w:rsid w:val="4BFE1DC3"/>
    <w:rsid w:val="4DC7309B"/>
    <w:rsid w:val="4DFAFAA6"/>
    <w:rsid w:val="4E775E5C"/>
    <w:rsid w:val="4EAF3696"/>
    <w:rsid w:val="4EFE20DA"/>
    <w:rsid w:val="4F334479"/>
    <w:rsid w:val="4F75003F"/>
    <w:rsid w:val="5076286F"/>
    <w:rsid w:val="51F86065"/>
    <w:rsid w:val="521A36CE"/>
    <w:rsid w:val="523621CB"/>
    <w:rsid w:val="52D677C8"/>
    <w:rsid w:val="5383014F"/>
    <w:rsid w:val="53F817ED"/>
    <w:rsid w:val="5487367C"/>
    <w:rsid w:val="553E6F2B"/>
    <w:rsid w:val="56F91B04"/>
    <w:rsid w:val="575651A9"/>
    <w:rsid w:val="57622D2E"/>
    <w:rsid w:val="5853379C"/>
    <w:rsid w:val="589046EA"/>
    <w:rsid w:val="590D7AE9"/>
    <w:rsid w:val="59993355"/>
    <w:rsid w:val="59A57D21"/>
    <w:rsid w:val="5A056A12"/>
    <w:rsid w:val="5A0C1B4F"/>
    <w:rsid w:val="5AFC99B6"/>
    <w:rsid w:val="5BEF1728"/>
    <w:rsid w:val="5C4C4360"/>
    <w:rsid w:val="5CAA4AD6"/>
    <w:rsid w:val="5CFF45F3"/>
    <w:rsid w:val="5D1B7B11"/>
    <w:rsid w:val="5D4635C9"/>
    <w:rsid w:val="5D4D7738"/>
    <w:rsid w:val="5D681792"/>
    <w:rsid w:val="5DEE04F1"/>
    <w:rsid w:val="5E602C59"/>
    <w:rsid w:val="5E730906"/>
    <w:rsid w:val="5EEFD032"/>
    <w:rsid w:val="5F33FC9D"/>
    <w:rsid w:val="5F61293D"/>
    <w:rsid w:val="5FAFD60D"/>
    <w:rsid w:val="5FBB11FB"/>
    <w:rsid w:val="5FF3579B"/>
    <w:rsid w:val="5FFA23DD"/>
    <w:rsid w:val="607D37A6"/>
    <w:rsid w:val="60E90DDE"/>
    <w:rsid w:val="62726C0F"/>
    <w:rsid w:val="62A22E4E"/>
    <w:rsid w:val="65206DF6"/>
    <w:rsid w:val="65426D6C"/>
    <w:rsid w:val="65B94B45"/>
    <w:rsid w:val="666BB2DD"/>
    <w:rsid w:val="669F568F"/>
    <w:rsid w:val="66DDE979"/>
    <w:rsid w:val="676F93DD"/>
    <w:rsid w:val="677F1418"/>
    <w:rsid w:val="67DDBF8D"/>
    <w:rsid w:val="682D4AF8"/>
    <w:rsid w:val="69382960"/>
    <w:rsid w:val="69877444"/>
    <w:rsid w:val="69E47B42"/>
    <w:rsid w:val="69FD6174"/>
    <w:rsid w:val="69FF3386"/>
    <w:rsid w:val="6B1E08A3"/>
    <w:rsid w:val="6B3F03BA"/>
    <w:rsid w:val="6BBDD3C2"/>
    <w:rsid w:val="6BDB75D3"/>
    <w:rsid w:val="6BF7DA25"/>
    <w:rsid w:val="6C411FC5"/>
    <w:rsid w:val="6C75596B"/>
    <w:rsid w:val="6C875E13"/>
    <w:rsid w:val="6D636C67"/>
    <w:rsid w:val="6D6501CF"/>
    <w:rsid w:val="6EBCB535"/>
    <w:rsid w:val="6EFD5AB2"/>
    <w:rsid w:val="6F7E6333"/>
    <w:rsid w:val="6F977A1D"/>
    <w:rsid w:val="6FB774B4"/>
    <w:rsid w:val="6FBBA352"/>
    <w:rsid w:val="6FCBDC7A"/>
    <w:rsid w:val="6FDB5D87"/>
    <w:rsid w:val="6FE5BCDE"/>
    <w:rsid w:val="6FEBA2AC"/>
    <w:rsid w:val="6FED94BD"/>
    <w:rsid w:val="6FFFB365"/>
    <w:rsid w:val="705A36F0"/>
    <w:rsid w:val="725BFD03"/>
    <w:rsid w:val="72CD0DD6"/>
    <w:rsid w:val="73765FCD"/>
    <w:rsid w:val="73A2E8DA"/>
    <w:rsid w:val="73F834DE"/>
    <w:rsid w:val="742F4960"/>
    <w:rsid w:val="745D6EFB"/>
    <w:rsid w:val="747E61B3"/>
    <w:rsid w:val="757C5983"/>
    <w:rsid w:val="75BF5945"/>
    <w:rsid w:val="75BFB15D"/>
    <w:rsid w:val="75FFB106"/>
    <w:rsid w:val="767EB9C2"/>
    <w:rsid w:val="76FFBECE"/>
    <w:rsid w:val="771852EE"/>
    <w:rsid w:val="77793491"/>
    <w:rsid w:val="77C87A04"/>
    <w:rsid w:val="77CFB7F5"/>
    <w:rsid w:val="77FFF407"/>
    <w:rsid w:val="781E0F73"/>
    <w:rsid w:val="78DA7590"/>
    <w:rsid w:val="791C2CB1"/>
    <w:rsid w:val="79224A93"/>
    <w:rsid w:val="79BDB732"/>
    <w:rsid w:val="79CF6D12"/>
    <w:rsid w:val="79F70599"/>
    <w:rsid w:val="7A0A2078"/>
    <w:rsid w:val="7AFB04E2"/>
    <w:rsid w:val="7B0FAE0E"/>
    <w:rsid w:val="7BBEA651"/>
    <w:rsid w:val="7BCE792E"/>
    <w:rsid w:val="7BF5BB82"/>
    <w:rsid w:val="7BFA5853"/>
    <w:rsid w:val="7C0E431A"/>
    <w:rsid w:val="7C2DF3E6"/>
    <w:rsid w:val="7C501917"/>
    <w:rsid w:val="7C787E86"/>
    <w:rsid w:val="7CB26CCA"/>
    <w:rsid w:val="7CEF7219"/>
    <w:rsid w:val="7D7FB0AA"/>
    <w:rsid w:val="7DC6AB65"/>
    <w:rsid w:val="7DDA299E"/>
    <w:rsid w:val="7DDD4476"/>
    <w:rsid w:val="7DDF3BCF"/>
    <w:rsid w:val="7DFA90EF"/>
    <w:rsid w:val="7DFFD1A5"/>
    <w:rsid w:val="7E002EC9"/>
    <w:rsid w:val="7E3B5A91"/>
    <w:rsid w:val="7E6BC441"/>
    <w:rsid w:val="7EBC1120"/>
    <w:rsid w:val="7EFC5E66"/>
    <w:rsid w:val="7F615BC5"/>
    <w:rsid w:val="7F6BD183"/>
    <w:rsid w:val="7F6F6372"/>
    <w:rsid w:val="7F7D8C0F"/>
    <w:rsid w:val="7FBF45D0"/>
    <w:rsid w:val="7FD91C23"/>
    <w:rsid w:val="7FEF80E8"/>
    <w:rsid w:val="7FF97432"/>
    <w:rsid w:val="7FFA942E"/>
    <w:rsid w:val="7FFF28DB"/>
    <w:rsid w:val="7FFFEDBE"/>
    <w:rsid w:val="7FFFF275"/>
    <w:rsid w:val="8EAFFFF0"/>
    <w:rsid w:val="8FFEDA4A"/>
    <w:rsid w:val="97EF24C4"/>
    <w:rsid w:val="9B93968A"/>
    <w:rsid w:val="9ECF1252"/>
    <w:rsid w:val="9FBEF904"/>
    <w:rsid w:val="9FEB710E"/>
    <w:rsid w:val="9FFBD0A5"/>
    <w:rsid w:val="A6FD3DEB"/>
    <w:rsid w:val="ADF2C894"/>
    <w:rsid w:val="ADFC1C75"/>
    <w:rsid w:val="AFBEE7E8"/>
    <w:rsid w:val="AFFFD067"/>
    <w:rsid w:val="B28F2DC5"/>
    <w:rsid w:val="B3C383B3"/>
    <w:rsid w:val="B65D29F2"/>
    <w:rsid w:val="B6BF9597"/>
    <w:rsid w:val="B7CE25C8"/>
    <w:rsid w:val="B7FEBF45"/>
    <w:rsid w:val="B9CF64BE"/>
    <w:rsid w:val="BBCF8F5B"/>
    <w:rsid w:val="BBFBA947"/>
    <w:rsid w:val="BCEF4DE2"/>
    <w:rsid w:val="BD7B0789"/>
    <w:rsid w:val="BE9EE073"/>
    <w:rsid w:val="BEBF55A5"/>
    <w:rsid w:val="BEFE7AD3"/>
    <w:rsid w:val="BFD5EE36"/>
    <w:rsid w:val="BFFD5DC0"/>
    <w:rsid w:val="C3AF32FB"/>
    <w:rsid w:val="C73B4A0E"/>
    <w:rsid w:val="CEFE56C8"/>
    <w:rsid w:val="CF5798E5"/>
    <w:rsid w:val="CFDEED8C"/>
    <w:rsid w:val="CFF6D9D7"/>
    <w:rsid w:val="D0DF96EF"/>
    <w:rsid w:val="D3FD802E"/>
    <w:rsid w:val="D6A7047B"/>
    <w:rsid w:val="D7FFDE5D"/>
    <w:rsid w:val="DB7900BC"/>
    <w:rsid w:val="DB7D3F8B"/>
    <w:rsid w:val="DDFAC7C6"/>
    <w:rsid w:val="DDFEA2C6"/>
    <w:rsid w:val="DE6C8B92"/>
    <w:rsid w:val="DEFFDE85"/>
    <w:rsid w:val="DF5FF05E"/>
    <w:rsid w:val="DFD525CA"/>
    <w:rsid w:val="DFDFB778"/>
    <w:rsid w:val="DFEC4DCC"/>
    <w:rsid w:val="DFFD41EE"/>
    <w:rsid w:val="DFFFC113"/>
    <w:rsid w:val="E5F7BDA5"/>
    <w:rsid w:val="E5FD68D5"/>
    <w:rsid w:val="E6BDB100"/>
    <w:rsid w:val="EA6F3415"/>
    <w:rsid w:val="EBEC33B9"/>
    <w:rsid w:val="ED3C496A"/>
    <w:rsid w:val="EDDD7859"/>
    <w:rsid w:val="EDEBA9FB"/>
    <w:rsid w:val="EF5E0934"/>
    <w:rsid w:val="F07D2BE1"/>
    <w:rsid w:val="F0FD470A"/>
    <w:rsid w:val="F3F49BA3"/>
    <w:rsid w:val="F5BF72C3"/>
    <w:rsid w:val="F6F766F5"/>
    <w:rsid w:val="F73D01FF"/>
    <w:rsid w:val="F73FE574"/>
    <w:rsid w:val="F74F9CFE"/>
    <w:rsid w:val="F7FE3B6B"/>
    <w:rsid w:val="F9FBEFCB"/>
    <w:rsid w:val="FB6BB619"/>
    <w:rsid w:val="FB771427"/>
    <w:rsid w:val="FBDF39F2"/>
    <w:rsid w:val="FBE6ED0B"/>
    <w:rsid w:val="FC9AB69D"/>
    <w:rsid w:val="FDDF0ABE"/>
    <w:rsid w:val="FDFFD3C4"/>
    <w:rsid w:val="FEFF5351"/>
    <w:rsid w:val="FF73ACC1"/>
    <w:rsid w:val="FF7A7D4F"/>
    <w:rsid w:val="FF7B84A7"/>
    <w:rsid w:val="FF7BD59C"/>
    <w:rsid w:val="FF7E9F77"/>
    <w:rsid w:val="FFB302A2"/>
    <w:rsid w:val="FFDBEB64"/>
    <w:rsid w:val="FFDD567D"/>
    <w:rsid w:val="FFDF7CD3"/>
    <w:rsid w:val="FFDFB488"/>
    <w:rsid w:val="FFEF7829"/>
    <w:rsid w:val="FFEFCBBD"/>
    <w:rsid w:val="FFF109E1"/>
    <w:rsid w:val="FFF7AA81"/>
    <w:rsid w:val="FFFB3A91"/>
    <w:rsid w:val="FFFBD131"/>
    <w:rsid w:val="FFFDB2DC"/>
    <w:rsid w:val="FFFDBAAB"/>
    <w:rsid w:val="FFFEFD97"/>
    <w:rsid w:val="FFFF29D5"/>
    <w:rsid w:val="FFFFA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4"/>
    <w:next w:val="4"/>
    <w:qFormat/>
    <w:uiPriority w:val="0"/>
    <w:pPr>
      <w:tabs>
        <w:tab w:val="left" w:pos="540"/>
      </w:tabs>
      <w:adjustRightInd w:val="0"/>
      <w:snapToGrid w:val="0"/>
      <w:spacing w:line="360" w:lineRule="auto"/>
      <w:jc w:val="left"/>
      <w:outlineLvl w:val="1"/>
    </w:pPr>
    <w:rPr>
      <w:rFonts w:ascii="Arial" w:hAnsi="Arial"/>
      <w:b/>
      <w:sz w:val="28"/>
      <w:szCs w:val="20"/>
    </w:rPr>
  </w:style>
  <w:style w:type="paragraph" w:styleId="5">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4">
    <w:name w:val="Normal_0"/>
    <w:qFormat/>
    <w:uiPriority w:val="0"/>
    <w:pPr>
      <w:jc w:val="both"/>
    </w:pPr>
    <w:rPr>
      <w:rFonts w:ascii="Calibri" w:hAnsi="Calibri" w:eastAsia="宋体" w:cs="Times New Roman"/>
      <w:kern w:val="2"/>
      <w:sz w:val="21"/>
      <w:szCs w:val="21"/>
      <w:lang w:val="en-US" w:eastAsia="zh-CN" w:bidi="ar-SA"/>
    </w:rPr>
  </w:style>
  <w:style w:type="paragraph" w:styleId="6">
    <w:name w:val="Body Text"/>
    <w:basedOn w:val="1"/>
    <w:next w:val="1"/>
    <w:qFormat/>
    <w:uiPriority w:val="0"/>
    <w:pPr>
      <w:spacing w:after="120" w:afterLines="0"/>
    </w:pPr>
  </w:style>
  <w:style w:type="paragraph" w:styleId="7">
    <w:name w:val="Balloon Text"/>
    <w:basedOn w:val="1"/>
    <w:link w:val="18"/>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unhideWhenUsed/>
    <w:qFormat/>
    <w:uiPriority w:val="99"/>
    <w:pPr>
      <w:snapToGrid w:val="0"/>
      <w:jc w:val="left"/>
    </w:pPr>
    <w:rPr>
      <w:sz w:val="18"/>
      <w:szCs w:val="18"/>
    </w:rPr>
  </w:style>
  <w:style w:type="paragraph" w:styleId="11">
    <w:name w:val="toc 6"/>
    <w:basedOn w:val="1"/>
    <w:next w:val="1"/>
    <w:qFormat/>
    <w:uiPriority w:val="0"/>
    <w:pPr>
      <w:ind w:left="2100" w:leftChars="10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6"/>
    <w:next w:val="11"/>
    <w:qFormat/>
    <w:uiPriority w:val="0"/>
    <w:pPr>
      <w:spacing w:after="120"/>
      <w:ind w:firstLine="100" w:firstLineChars="100"/>
    </w:pPr>
    <w:rPr>
      <w:rFonts w:ascii="Calibri" w:hAnsi="Calibri"/>
      <w:sz w:val="21"/>
      <w:szCs w:val="22"/>
    </w:rPr>
  </w:style>
  <w:style w:type="character" w:styleId="16">
    <w:name w:val="Strong"/>
    <w:basedOn w:val="15"/>
    <w:qFormat/>
    <w:uiPriority w:val="0"/>
    <w:rPr>
      <w:b/>
      <w:bCs/>
    </w:rPr>
  </w:style>
  <w:style w:type="character" w:styleId="17">
    <w:name w:val="footnote reference"/>
    <w:basedOn w:val="15"/>
    <w:unhideWhenUsed/>
    <w:qFormat/>
    <w:uiPriority w:val="99"/>
    <w:rPr>
      <w:vertAlign w:val="superscript"/>
    </w:rPr>
  </w:style>
  <w:style w:type="character" w:customStyle="1" w:styleId="18">
    <w:name w:val="批注框文本 Char"/>
    <w:basedOn w:val="15"/>
    <w:link w:val="7"/>
    <w:qFormat/>
    <w:uiPriority w:val="0"/>
    <w:rPr>
      <w:kern w:val="2"/>
      <w:sz w:val="18"/>
      <w:szCs w:val="18"/>
    </w:rPr>
  </w:style>
  <w:style w:type="paragraph" w:customStyle="1" w:styleId="19">
    <w:name w:val="缺省文本"/>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paragraph" w:customStyle="1" w:styleId="2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szCs w:val="20"/>
    </w:rPr>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标题 3 Char"/>
    <w:link w:val="5"/>
    <w:qFormat/>
    <w:uiPriority w:val="0"/>
    <w:rPr>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4830</Words>
  <Characters>5040</Characters>
  <Lines>6</Lines>
  <Paragraphs>1</Paragraphs>
  <TotalTime>0</TotalTime>
  <ScaleCrop>false</ScaleCrop>
  <LinksUpToDate>false</LinksUpToDate>
  <CharactersWithSpaces>6167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2024-03-29T19:20:00Z</dcterms:created>
  <dc:creator>Administrator</dc:creator>
  <cp:lastModifiedBy>张亮</cp:lastModifiedBy>
  <cp:lastPrinted>2025-03-17T05:23:00Z</cp:lastPrinted>
  <dcterms:modified xsi:type="dcterms:W3CDTF">2025-07-09T03:56:26Z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C31982F70B0744DEA7B7342CA4DB8BE4_13</vt:lpwstr>
  </property>
  <property fmtid="{D5CDD505-2E9C-101B-9397-08002B2CF9AE}" pid="4" name="KSOTemplateDocerSaveRecord">
    <vt:lpwstr>eyJoZGlkIjoiYjgxZjZmNmUyNTRlYzFkNGE0N2Y2MDJiNDExNmE3ZmMiLCJ1c2VySWQiOiIzMTg3OTc0MTUifQ==</vt:lpwstr>
  </property>
</Properties>
</file>