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方正公文小标宋" w:hAnsi="方正公文小标宋" w:eastAsia="方正公文小标宋" w:cs="方正公文小标宋"/>
          <w:sz w:val="32"/>
          <w:szCs w:val="40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40"/>
          <w:lang w:val="en-US" w:eastAsia="zh-CN"/>
        </w:rPr>
        <w:t>架材（2.75万元）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1.T型水泥绑桩55根/亩(2.2米长度，横梁1米,直径</w:t>
      </w:r>
      <w:r>
        <w:rPr>
          <w:rFonts w:hint="eastAsia"/>
        </w:rPr>
        <w:t>12cm*12cm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，)×4亩×75元/根=1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.65万元。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2.铁丝：10号铁丝（粗3.5MM），200公斤×15元/公斤=3000元。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3.网面：尼龙线网面,</w:t>
      </w:r>
      <w:r>
        <w:rPr>
          <w:rFonts w:hint="eastAsia"/>
        </w:rPr>
        <w:t>宽度不限</w:t>
      </w:r>
      <w:r>
        <w:rPr>
          <w:rFonts w:hint="eastAsia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（网格大小</w:t>
      </w:r>
      <w:r>
        <w:rPr>
          <w:rFonts w:hint="eastAsia"/>
        </w:rPr>
        <w:t>12cm*12cm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）667平方米×4亩×3元/平方米=8004元。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52DEF27-7E9F-4D96-9BC7-988D8569B4B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B0A23B5C-C5B7-41C4-8BD1-257EE07EB41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69B6A00-D673-4085-AFCE-645BE3E1E7D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wOTJhN2M3ZTIyNjcwOGNiODdmMGFmYzVmMjNmMGMifQ=="/>
  </w:docVars>
  <w:rsids>
    <w:rsidRoot w:val="00000000"/>
    <w:rsid w:val="03710342"/>
    <w:rsid w:val="110C12F6"/>
    <w:rsid w:val="11CC15E8"/>
    <w:rsid w:val="430F6CC9"/>
    <w:rsid w:val="57407733"/>
    <w:rsid w:val="579E765E"/>
    <w:rsid w:val="61BC20AC"/>
    <w:rsid w:val="72B0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楷体" w:asciiTheme="minorHAnsi" w:hAnsiTheme="minorHAnsi" w:eastAsiaTheme="minorEastAsia"/>
      <w:color w:val="auto"/>
      <w:kern w:val="0"/>
      <w:sz w:val="28"/>
      <w:szCs w:val="30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杜琳辉</cp:lastModifiedBy>
  <dcterms:modified xsi:type="dcterms:W3CDTF">2024-03-02T07:10:41Z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E7A73C57096E4CA594AB742BF2ADDFB2_13</vt:lpwstr>
  </property>
</Properties>
</file>