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D34A6">
      <w:pPr>
        <w:numPr>
          <w:ilvl w:val="0"/>
          <w:numId w:val="1"/>
        </w:num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供应商注册</w:t>
      </w:r>
    </w:p>
    <w:p w14:paraId="41AFB525">
      <w:pPr>
        <w:numPr>
          <w:ilvl w:val="0"/>
          <w:numId w:val="2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打开网站：http://120.205.14.226:18001/#/user/login</w:t>
      </w:r>
    </w:p>
    <w:p w14:paraId="6BE5845E">
      <w:pPr>
        <w:numPr>
          <w:ilvl w:val="0"/>
          <w:numId w:val="2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点击供应商注册</w:t>
      </w:r>
    </w:p>
    <w:p w14:paraId="4EFD5D22">
      <w:pPr>
        <w:numPr>
          <w:ilvl w:val="0"/>
          <w:numId w:val="0"/>
        </w:numPr>
      </w:pP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4283075" cy="2304415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3075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707D5">
      <w:pPr>
        <w:numPr>
          <w:ilvl w:val="0"/>
          <w:numId w:val="2"/>
        </w:numPr>
        <w:ind w:left="0" w:leftChars="0" w:firstLine="420" w:firstLineChars="0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填写相关内容，</w:t>
      </w:r>
      <w:r>
        <w:rPr>
          <w:rFonts w:hint="eastAsia"/>
          <w:color w:val="FF0000"/>
          <w:lang w:val="en-US" w:eastAsia="zh-CN"/>
        </w:rPr>
        <w:t>*为必填</w:t>
      </w:r>
    </w:p>
    <w:p w14:paraId="5A195ECF">
      <w:pPr>
        <w:numPr>
          <w:ilvl w:val="0"/>
          <w:numId w:val="0"/>
        </w:numPr>
        <w:ind w:left="420" w:leftChars="0"/>
      </w:pPr>
      <w:r>
        <w:drawing>
          <wp:inline distT="0" distB="0" distL="114300" distR="114300">
            <wp:extent cx="4301490" cy="2301240"/>
            <wp:effectExtent l="0" t="0" r="381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149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569B1">
      <w:pPr>
        <w:numPr>
          <w:ilvl w:val="0"/>
          <w:numId w:val="0"/>
        </w:numPr>
        <w:ind w:left="420"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4314190" cy="2319020"/>
            <wp:effectExtent l="0" t="0" r="1016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3386E">
      <w:pPr>
        <w:numPr>
          <w:ilvl w:val="0"/>
          <w:numId w:val="0"/>
        </w:numPr>
        <w:ind w:left="420" w:leftChars="0"/>
        <w:rPr>
          <w:rFonts w:hint="default"/>
          <w:color w:val="FF0000"/>
          <w:lang w:val="en-US" w:eastAsia="zh-CN"/>
        </w:rPr>
      </w:pPr>
    </w:p>
    <w:p w14:paraId="002F131D">
      <w:pPr>
        <w:numPr>
          <w:ilvl w:val="0"/>
          <w:numId w:val="2"/>
        </w:numPr>
        <w:ind w:left="0" w:leftChars="0" w:firstLine="42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注册完后，等待管理员审核开通对应权限。登陆账号为社会信用代码，默认密码为123456</w:t>
      </w:r>
    </w:p>
    <w:p w14:paraId="27B6A12E">
      <w:pPr>
        <w:numPr>
          <w:ilvl w:val="0"/>
          <w:numId w:val="0"/>
        </w:numPr>
        <w:ind w:left="420" w:left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07E7799">
      <w:pPr>
        <w:numPr>
          <w:ilvl w:val="0"/>
          <w:numId w:val="0"/>
        </w:numPr>
        <w:ind w:left="420" w:left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56C9B57">
      <w:pPr>
        <w:pStyle w:val="5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348DF8BA">
      <w:pPr>
        <w:pStyle w:val="5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11DC3053">
      <w:pPr>
        <w:pStyle w:val="5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供应商配送信息回填：</w:t>
      </w:r>
    </w:p>
    <w:p w14:paraId="27ED6F04">
      <w:pPr>
        <w:pStyle w:val="5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点击计划管理，选择器械计划列表；在对应的订单后点击操作按钮</w:t>
      </w:r>
    </w:p>
    <w:p w14:paraId="0F8F572D">
      <w:pPr>
        <w:pStyle w:val="5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2677795"/>
            <wp:effectExtent l="0" t="0" r="4445" b="444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A20A0">
      <w:pPr>
        <w:pStyle w:val="5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5F4EB0DF">
      <w:pPr>
        <w:pStyle w:val="5"/>
        <w:numPr>
          <w:ilvl w:val="0"/>
          <w:numId w:val="0"/>
        </w:numPr>
        <w:rPr>
          <w:rFonts w:hint="default"/>
          <w:lang w:val="en-US" w:eastAsia="zh-CN"/>
        </w:rPr>
      </w:pPr>
    </w:p>
    <w:p w14:paraId="16E39B8A">
      <w:pPr>
        <w:numPr>
          <w:ilvl w:val="0"/>
          <w:numId w:val="0"/>
        </w:numPr>
        <w:ind w:leftChars="0" w:firstLine="42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填写对应信息，单价以供应商配送清单价格为准，回填完信息后，点击下方确认按钮，注：实际发货数量与配送清单中的实际发货数量保持一致；</w:t>
      </w:r>
    </w:p>
    <w:p w14:paraId="0083FE68">
      <w:pPr>
        <w:numPr>
          <w:ilvl w:val="0"/>
          <w:numId w:val="0"/>
        </w:numPr>
        <w:ind w:leftChars="0" w:firstLine="42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606290" cy="3835400"/>
            <wp:effectExtent l="0" t="0" r="11430" b="508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6290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17B05">
      <w:pPr>
        <w:numPr>
          <w:ilvl w:val="0"/>
          <w:numId w:val="0"/>
        </w:numPr>
        <w:ind w:left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54FC8DF">
      <w:pPr>
        <w:numPr>
          <w:ilvl w:val="0"/>
          <w:numId w:val="0"/>
        </w:numPr>
        <w:ind w:left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C2829D6">
      <w:pPr>
        <w:numPr>
          <w:ilvl w:val="0"/>
          <w:numId w:val="0"/>
        </w:numPr>
        <w:ind w:left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点击确认后，下面订单明细后可看到打印按钮，打印条码；注：高值耗材必须一物一码</w:t>
      </w:r>
    </w:p>
    <w:p w14:paraId="2ADA143B">
      <w:pPr>
        <w:numPr>
          <w:ilvl w:val="0"/>
          <w:numId w:val="0"/>
        </w:numPr>
        <w:rPr>
          <w:rFonts w:hint="default"/>
          <w:color w:val="auto"/>
          <w:lang w:val="en-US" w:eastAsia="zh-CN"/>
        </w:rPr>
      </w:pPr>
    </w:p>
    <w:p w14:paraId="10B297FF">
      <w:pPr>
        <w:numPr>
          <w:ilvl w:val="0"/>
          <w:numId w:val="0"/>
        </w:numPr>
        <w:ind w:left="420" w:leftChars="0"/>
        <w:rPr>
          <w:rFonts w:hint="default"/>
          <w:color w:val="FF0000"/>
          <w:lang w:val="en-US" w:eastAsia="zh-CN"/>
        </w:rPr>
      </w:pPr>
      <w:r>
        <w:drawing>
          <wp:inline distT="0" distB="0" distL="114300" distR="114300">
            <wp:extent cx="4632325" cy="3789680"/>
            <wp:effectExtent l="0" t="0" r="635" b="5080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2325" cy="378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284A5">
      <w:pPr>
        <w:numPr>
          <w:ilvl w:val="0"/>
          <w:numId w:val="0"/>
        </w:numPr>
        <w:ind w:left="420" w:leftChars="0"/>
        <w:rPr>
          <w:rFonts w:hint="default"/>
          <w:color w:val="FF0000"/>
          <w:lang w:val="en-US" w:eastAsia="zh-CN"/>
        </w:rPr>
      </w:pPr>
    </w:p>
    <w:p w14:paraId="21C35D33">
      <w:pPr>
        <w:numPr>
          <w:ilvl w:val="0"/>
          <w:numId w:val="0"/>
        </w:numPr>
        <w:ind w:left="420" w:left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打印完条码后，选择对应单据，点击确认发货；条码打印纸为70*50</w:t>
      </w:r>
    </w:p>
    <w:p w14:paraId="4A46136E">
      <w:pPr>
        <w:numPr>
          <w:ilvl w:val="0"/>
          <w:numId w:val="0"/>
        </w:numPr>
        <w:ind w:left="420" w:leftChars="0"/>
        <w:rPr>
          <w:rFonts w:hint="default"/>
          <w:color w:val="FF0000"/>
          <w:lang w:val="en-US" w:eastAsia="zh-CN"/>
        </w:rPr>
      </w:pPr>
      <w:r>
        <w:drawing>
          <wp:inline distT="0" distB="0" distL="114300" distR="114300">
            <wp:extent cx="5269865" cy="2646680"/>
            <wp:effectExtent l="0" t="0" r="3175" b="508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01344"/>
    <w:multiLevelType w:val="singleLevel"/>
    <w:tmpl w:val="FDF013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51353E"/>
    <w:multiLevelType w:val="singleLevel"/>
    <w:tmpl w:val="015135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ZTBmZWM3MTEyM2QzMzY4Y2ZkYWU0YTQ4NDI4NjAifQ=="/>
  </w:docVars>
  <w:rsids>
    <w:rsidRoot w:val="00000000"/>
    <w:rsid w:val="0C882C97"/>
    <w:rsid w:val="1F7E141C"/>
    <w:rsid w:val="2150112E"/>
    <w:rsid w:val="2E684C48"/>
    <w:rsid w:val="3A887BA1"/>
    <w:rsid w:val="4DAD48B5"/>
    <w:rsid w:val="51831503"/>
    <w:rsid w:val="60B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235</Words>
  <Characters>283</Characters>
  <Lines>0</Lines>
  <Paragraphs>0</Paragraphs>
  <TotalTime>4337</TotalTime>
  <ScaleCrop>false</ScaleCrop>
  <LinksUpToDate>false</LinksUpToDate>
  <CharactersWithSpaces>287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2023-05-04T02:56:00Z</dcterms:created>
  <dc:creator>Administrator</dc:creator>
  <cp:lastModifiedBy>S1mple</cp:lastModifiedBy>
  <dcterms:modified xsi:type="dcterms:W3CDTF">2024-12-23T09:44:42Z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4CE2350E3252409A9817D1755CD6F97F_13</vt:lpwstr>
  </property>
</Properties>
</file>