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92" w:line="220" w:lineRule="auto"/>
        <w:ind w:left="4496"/>
        <w:outlineLvl w:val="0"/>
      </w:pPr>
      <w:r>
        <w:rPr>
          <w:b/>
          <w:bCs/>
          <w:spacing w:val="42"/>
        </w:rPr>
        <w:t>电梯维保的要求</w:t>
      </w:r>
    </w:p>
    <w:p>
      <w:pPr>
        <w:spacing w:line="405" w:lineRule="auto"/>
        <w:rPr>
          <w:rFonts w:ascii="Arial"/>
          <w:sz w:val="21"/>
        </w:rPr>
      </w:pPr>
    </w:p>
    <w:p>
      <w:pPr>
        <w:pStyle w:val="2"/>
        <w:spacing w:before="149" w:line="219" w:lineRule="auto"/>
      </w:pPr>
      <w:r>
        <w:rPr>
          <w:spacing w:val="3"/>
        </w:rPr>
        <w:t>1</w:t>
      </w:r>
      <w:r>
        <w:rPr>
          <w:rFonts w:hint="eastAsia"/>
          <w:spacing w:val="3"/>
          <w:lang w:eastAsia="zh-CN"/>
        </w:rPr>
        <w:t>、</w:t>
      </w:r>
      <w:r>
        <w:rPr>
          <w:spacing w:val="3"/>
        </w:rPr>
        <w:t>确保电梯安全、可靠、舒适地正常运行率。</w:t>
      </w:r>
    </w:p>
    <w:p>
      <w:pPr>
        <w:spacing w:line="401" w:lineRule="auto"/>
        <w:rPr>
          <w:rFonts w:ascii="Arial"/>
          <w:sz w:val="21"/>
        </w:rPr>
      </w:pPr>
    </w:p>
    <w:p>
      <w:pPr>
        <w:pStyle w:val="2"/>
        <w:spacing w:before="149" w:line="1059" w:lineRule="exact"/>
      </w:pPr>
      <w:r>
        <w:rPr>
          <w:spacing w:val="-2"/>
          <w:position w:val="45"/>
        </w:rPr>
        <w:t>2</w:t>
      </w:r>
      <w:r>
        <w:rPr>
          <w:rFonts w:hint="eastAsia"/>
          <w:spacing w:val="-2"/>
          <w:position w:val="45"/>
          <w:lang w:eastAsia="zh-CN"/>
        </w:rPr>
        <w:t>、</w:t>
      </w:r>
      <w:r>
        <w:rPr>
          <w:spacing w:val="-2"/>
          <w:position w:val="45"/>
        </w:rPr>
        <w:t>根据规定和实际情况制定日常检查和定期检，查计划开</w:t>
      </w:r>
      <w:r>
        <w:rPr>
          <w:spacing w:val="-3"/>
          <w:position w:val="45"/>
        </w:rPr>
        <w:t>展电梯的维保必须</w:t>
      </w:r>
    </w:p>
    <w:p>
      <w:pPr>
        <w:pStyle w:val="2"/>
        <w:spacing w:before="1" w:line="218" w:lineRule="auto"/>
      </w:pPr>
      <w:r>
        <w:rPr>
          <w:spacing w:val="16"/>
        </w:rPr>
        <w:t>每15天次，确保机房及轿厢顶部的卫生清洁。</w:t>
      </w:r>
    </w:p>
    <w:p>
      <w:pPr>
        <w:spacing w:line="414" w:lineRule="auto"/>
        <w:rPr>
          <w:rFonts w:ascii="Arial"/>
          <w:sz w:val="21"/>
        </w:rPr>
      </w:pPr>
    </w:p>
    <w:p>
      <w:pPr>
        <w:pStyle w:val="2"/>
        <w:spacing w:before="150" w:line="1012" w:lineRule="exact"/>
      </w:pPr>
      <w:r>
        <w:rPr>
          <w:spacing w:val="-3"/>
          <w:position w:val="41"/>
        </w:rPr>
        <w:t>3</w:t>
      </w:r>
      <w:r>
        <w:rPr>
          <w:rFonts w:hint="eastAsia"/>
          <w:spacing w:val="-3"/>
          <w:position w:val="41"/>
          <w:lang w:eastAsia="zh-CN"/>
        </w:rPr>
        <w:t>、</w:t>
      </w:r>
      <w:r>
        <w:rPr>
          <w:spacing w:val="-3"/>
          <w:position w:val="41"/>
        </w:rPr>
        <w:t>及时做好巡检和维修记录，每月医院对维保单位一次考核，</w:t>
      </w:r>
      <w:r>
        <w:rPr>
          <w:spacing w:val="-4"/>
          <w:position w:val="41"/>
        </w:rPr>
        <w:t>维保不合格项</w:t>
      </w:r>
    </w:p>
    <w:p>
      <w:pPr>
        <w:pStyle w:val="2"/>
        <w:spacing w:line="220" w:lineRule="auto"/>
      </w:pPr>
      <w:r>
        <w:t>进行扣款。</w:t>
      </w:r>
    </w:p>
    <w:p>
      <w:pPr>
        <w:spacing w:line="339" w:lineRule="auto"/>
        <w:rPr>
          <w:rFonts w:ascii="Arial"/>
          <w:sz w:val="21"/>
        </w:rPr>
      </w:pPr>
    </w:p>
    <w:p>
      <w:pPr>
        <w:pStyle w:val="2"/>
        <w:spacing w:before="149" w:line="219" w:lineRule="auto"/>
      </w:pPr>
      <w:r>
        <w:rPr>
          <w:spacing w:val="-1"/>
        </w:rPr>
        <w:t>4</w:t>
      </w:r>
      <w:r>
        <w:rPr>
          <w:rFonts w:hint="eastAsia"/>
          <w:spacing w:val="-1"/>
          <w:lang w:eastAsia="zh-CN"/>
        </w:rPr>
        <w:t>、</w:t>
      </w:r>
      <w:r>
        <w:rPr>
          <w:spacing w:val="-1"/>
        </w:rPr>
        <w:t>使用电梯、控制柜、楼顶等钥匙时应妥</w:t>
      </w:r>
      <w:r>
        <w:rPr>
          <w:spacing w:val="-2"/>
        </w:rPr>
        <w:t>善保管，并签订责任状。</w:t>
      </w:r>
    </w:p>
    <w:p>
      <w:pPr>
        <w:spacing w:line="332" w:lineRule="auto"/>
        <w:rPr>
          <w:rFonts w:ascii="Arial"/>
          <w:sz w:val="21"/>
        </w:rPr>
      </w:pPr>
    </w:p>
    <w:p>
      <w:pPr>
        <w:pStyle w:val="2"/>
        <w:spacing w:before="151" w:line="219" w:lineRule="auto"/>
      </w:pPr>
      <w:r>
        <w:rPr>
          <w:spacing w:val="3"/>
        </w:rPr>
        <w:t>5、严格遵循安全操作规程，设置警示牌及警示设施保证维修安开</w:t>
      </w:r>
      <w:r>
        <w:rPr>
          <w:spacing w:val="2"/>
        </w:rPr>
        <w:t>展。</w:t>
      </w:r>
    </w:p>
    <w:p>
      <w:pPr>
        <w:spacing w:line="362" w:lineRule="auto"/>
        <w:rPr>
          <w:rFonts w:ascii="Arial"/>
          <w:sz w:val="21"/>
        </w:rPr>
      </w:pPr>
    </w:p>
    <w:p>
      <w:pPr>
        <w:pStyle w:val="2"/>
        <w:spacing w:before="149" w:line="219" w:lineRule="auto"/>
      </w:pPr>
      <w:r>
        <w:rPr>
          <w:spacing w:val="3"/>
        </w:rPr>
        <w:t>6、严格执行特种设备安全法及特种设备安</w:t>
      </w:r>
      <w:r>
        <w:rPr>
          <w:spacing w:val="2"/>
        </w:rPr>
        <w:t>全管理、行业标准相关规定。</w:t>
      </w:r>
    </w:p>
    <w:p>
      <w:pPr>
        <w:spacing w:line="441" w:lineRule="auto"/>
        <w:rPr>
          <w:rFonts w:ascii="Arial"/>
          <w:sz w:val="21"/>
        </w:rPr>
      </w:pPr>
    </w:p>
    <w:p>
      <w:pPr>
        <w:pStyle w:val="2"/>
        <w:spacing w:before="150" w:line="1000" w:lineRule="exact"/>
      </w:pPr>
      <w:r>
        <w:rPr>
          <w:spacing w:val="8"/>
          <w:position w:val="40"/>
        </w:rPr>
        <w:t>7、认真开展安全教育和安全技术培每季度最少配合医院开展一次应急演练</w:t>
      </w:r>
    </w:p>
    <w:p>
      <w:pPr>
        <w:pStyle w:val="2"/>
        <w:spacing w:before="1" w:line="219" w:lineRule="auto"/>
      </w:pPr>
      <w:r>
        <w:rPr>
          <w:spacing w:val="38"/>
        </w:rPr>
        <w:t>及安全操作培训</w:t>
      </w:r>
    </w:p>
    <w:p>
      <w:pPr>
        <w:spacing w:line="298" w:lineRule="auto"/>
        <w:rPr>
          <w:rFonts w:ascii="Arial"/>
          <w:sz w:val="21"/>
        </w:rPr>
      </w:pPr>
    </w:p>
    <w:p>
      <w:pPr>
        <w:pStyle w:val="2"/>
        <w:spacing w:before="150" w:line="218" w:lineRule="auto"/>
        <w:ind w:left="6"/>
      </w:pPr>
      <w:r>
        <w:rPr>
          <w:b/>
          <w:bCs/>
          <w:spacing w:val="3"/>
        </w:rPr>
        <w:t>8、</w:t>
      </w:r>
      <w:r>
        <w:rPr>
          <w:spacing w:val="3"/>
        </w:rPr>
        <w:t>维保公司每月至少上报一次自查报告报给医院管理科室</w:t>
      </w:r>
    </w:p>
    <w:p>
      <w:pPr>
        <w:spacing w:line="436" w:lineRule="auto"/>
        <w:rPr>
          <w:rFonts w:ascii="Arial"/>
          <w:sz w:val="21"/>
        </w:rPr>
      </w:pPr>
    </w:p>
    <w:p>
      <w:pPr>
        <w:pStyle w:val="2"/>
        <w:spacing w:before="151" w:line="991" w:lineRule="exact"/>
      </w:pPr>
      <w:r>
        <w:rPr>
          <w:spacing w:val="-7"/>
          <w:position w:val="40"/>
        </w:rPr>
        <w:t>9、检查变频器和机械减速器是否正常；检查电气设备的接地电阻</w:t>
      </w:r>
      <w:r>
        <w:rPr>
          <w:spacing w:val="-8"/>
          <w:position w:val="40"/>
        </w:rPr>
        <w:t>是否符合定；</w:t>
      </w:r>
    </w:p>
    <w:p>
      <w:pPr>
        <w:pStyle w:val="2"/>
        <w:spacing w:before="1" w:line="219" w:lineRule="auto"/>
      </w:pPr>
      <w:r>
        <w:rPr>
          <w:spacing w:val="4"/>
        </w:rPr>
        <w:t>检查电气设备的接地电阻是否符合定；</w:t>
      </w:r>
    </w:p>
    <w:p>
      <w:pPr>
        <w:spacing w:line="349" w:lineRule="auto"/>
        <w:rPr>
          <w:rFonts w:ascii="Arial"/>
          <w:sz w:val="21"/>
        </w:rPr>
      </w:pPr>
    </w:p>
    <w:p>
      <w:pPr>
        <w:pStyle w:val="2"/>
        <w:spacing w:before="150" w:line="439" w:lineRule="auto"/>
        <w:ind w:right="2340"/>
        <w:jc w:val="both"/>
      </w:pPr>
      <w:r>
        <w:rPr>
          <w:spacing w:val="-7"/>
        </w:rPr>
        <w:t>10、检查电梯应力绳、更换电梯门贴板牢固运行是否正常；检查弹簧，确认</w:t>
      </w:r>
      <w:r>
        <w:rPr>
          <w:spacing w:val="17"/>
        </w:rPr>
        <w:t xml:space="preserve"> </w:t>
      </w:r>
      <w:r>
        <w:rPr>
          <w:spacing w:val="2"/>
        </w:rPr>
        <w:t>电梯沉重物体拦阻器及拦阻机构是否正常；检查、更换、调整电梯内部零件</w:t>
      </w:r>
    </w:p>
    <w:p>
      <w:pPr>
        <w:pStyle w:val="2"/>
        <w:spacing w:before="1" w:line="221" w:lineRule="auto"/>
      </w:pPr>
      <w:r>
        <w:rPr>
          <w:spacing w:val="-14"/>
        </w:rPr>
        <w:t>要及时；</w:t>
      </w:r>
    </w:p>
    <w:p>
      <w:pPr>
        <w:spacing w:line="379" w:lineRule="auto"/>
        <w:rPr>
          <w:rFonts w:ascii="Arial"/>
          <w:sz w:val="21"/>
        </w:rPr>
      </w:pPr>
    </w:p>
    <w:p>
      <w:pPr>
        <w:pStyle w:val="2"/>
        <w:spacing w:before="150" w:line="991" w:lineRule="exact"/>
      </w:pPr>
      <w:r>
        <w:rPr>
          <w:spacing w:val="-13"/>
          <w:position w:val="40"/>
        </w:rPr>
        <w:t>11、更换变频器电机绕组排线；检查电气设备控制箱的漏电；检</w:t>
      </w:r>
      <w:r>
        <w:rPr>
          <w:spacing w:val="-14"/>
          <w:position w:val="40"/>
        </w:rPr>
        <w:t>查电气设备的</w:t>
      </w:r>
    </w:p>
    <w:p>
      <w:pPr>
        <w:pStyle w:val="2"/>
        <w:spacing w:before="1" w:line="219" w:lineRule="auto"/>
      </w:pPr>
      <w:r>
        <w:rPr>
          <w:spacing w:val="-7"/>
        </w:rPr>
        <w:t>接地电阻是否符合定；检查有无锈蚀现象，并对其进行清洗或修复；</w:t>
      </w:r>
    </w:p>
    <w:p>
      <w:pPr>
        <w:spacing w:line="420" w:lineRule="auto"/>
        <w:rPr>
          <w:rFonts w:ascii="Arial"/>
          <w:sz w:val="21"/>
        </w:rPr>
      </w:pPr>
    </w:p>
    <w:p>
      <w:pPr>
        <w:pStyle w:val="2"/>
        <w:spacing w:before="150" w:line="1001" w:lineRule="exact"/>
      </w:pPr>
      <w:r>
        <w:rPr>
          <w:spacing w:val="-5"/>
          <w:position w:val="41"/>
        </w:rPr>
        <w:t>12、对电梯机房进行应急消防设备设施的检查处</w:t>
      </w:r>
      <w:r>
        <w:rPr>
          <w:spacing w:val="-6"/>
          <w:position w:val="41"/>
        </w:rPr>
        <w:t>理；动用电焊机及其他动火</w:t>
      </w:r>
    </w:p>
    <w:p>
      <w:pPr>
        <w:pStyle w:val="2"/>
        <w:spacing w:before="1" w:line="219" w:lineRule="auto"/>
      </w:pPr>
      <w:r>
        <w:t>施工维修必须报医院审批。</w:t>
      </w:r>
    </w:p>
    <w:p>
      <w:pPr>
        <w:spacing w:line="412" w:lineRule="auto"/>
        <w:rPr>
          <w:rFonts w:ascii="Arial"/>
          <w:sz w:val="21"/>
        </w:rPr>
      </w:pPr>
    </w:p>
    <w:p>
      <w:pPr>
        <w:pStyle w:val="2"/>
        <w:spacing w:before="150" w:line="219" w:lineRule="auto"/>
      </w:pPr>
      <w:r>
        <w:rPr>
          <w:spacing w:val="-5"/>
        </w:rPr>
        <w:t>13、检查扶手、栏杆、梯级台是否安全可用</w:t>
      </w:r>
      <w:r>
        <w:rPr>
          <w:spacing w:val="-6"/>
        </w:rPr>
        <w:t>；检查电梯门密封柱、更换电梯</w:t>
      </w:r>
    </w:p>
    <w:p>
      <w:pPr>
        <w:spacing w:line="371" w:lineRule="auto"/>
        <w:rPr>
          <w:rFonts w:ascii="Arial"/>
          <w:sz w:val="21"/>
        </w:rPr>
      </w:pPr>
    </w:p>
    <w:p>
      <w:pPr>
        <w:pStyle w:val="2"/>
        <w:spacing w:before="150" w:line="1100" w:lineRule="exact"/>
      </w:pPr>
      <w:r>
        <w:rPr>
          <w:spacing w:val="-1"/>
          <w:position w:val="48"/>
        </w:rPr>
        <w:t>楼层指示器；每月定期对电梯运行模式、调速、超重及安全状</w:t>
      </w:r>
    </w:p>
    <w:p>
      <w:pPr>
        <w:pStyle w:val="2"/>
        <w:spacing w:before="1" w:line="219" w:lineRule="auto"/>
        <w:rPr>
          <w:spacing w:val="-8"/>
        </w:rPr>
      </w:pPr>
      <w:r>
        <w:rPr>
          <w:spacing w:val="-8"/>
        </w:rPr>
        <w:t>态进行检测；定期检查电梯使用使的安全性和可靠性。</w:t>
      </w:r>
    </w:p>
    <w:p>
      <w:pPr>
        <w:pStyle w:val="2"/>
        <w:numPr>
          <w:ilvl w:val="0"/>
          <w:numId w:val="1"/>
        </w:numPr>
        <w:spacing w:before="1" w:line="219" w:lineRule="auto"/>
        <w:rPr>
          <w:rFonts w:hint="eastAsia"/>
          <w:spacing w:val="-8"/>
          <w:lang w:val="en-US" w:eastAsia="zh-CN"/>
        </w:rPr>
      </w:pPr>
      <w:r>
        <w:rPr>
          <w:rFonts w:hint="eastAsia"/>
          <w:spacing w:val="-8"/>
          <w:lang w:val="en-US" w:eastAsia="zh-CN"/>
        </w:rPr>
        <w:t>维保服务包含电梯年度检测费用。</w:t>
      </w:r>
      <w:bookmarkStart w:id="0" w:name="_GoBack"/>
      <w:bookmarkEnd w:id="0"/>
    </w:p>
    <w:p>
      <w:pPr>
        <w:pStyle w:val="2"/>
        <w:numPr>
          <w:ilvl w:val="0"/>
          <w:numId w:val="1"/>
        </w:numPr>
        <w:spacing w:before="1" w:line="219" w:lineRule="auto"/>
        <w:rPr>
          <w:rFonts w:hint="default"/>
          <w:spacing w:val="-8"/>
          <w:lang w:val="en-US" w:eastAsia="zh-CN"/>
        </w:rPr>
      </w:pPr>
      <w:r>
        <w:rPr>
          <w:rFonts w:hint="eastAsia"/>
          <w:spacing w:val="-8"/>
          <w:lang w:val="en-US" w:eastAsia="zh-CN"/>
        </w:rPr>
        <w:t>电梯维保过程中600元（含600元）以下的维修配件由维保公司承担。</w:t>
      </w:r>
    </w:p>
    <w:p>
      <w:pPr>
        <w:pStyle w:val="2"/>
        <w:numPr>
          <w:ilvl w:val="0"/>
          <w:numId w:val="1"/>
        </w:numPr>
        <w:spacing w:before="1" w:line="219" w:lineRule="auto"/>
        <w:rPr>
          <w:rFonts w:hint="default"/>
          <w:spacing w:val="-8"/>
          <w:lang w:val="en-US" w:eastAsia="zh-CN"/>
        </w:rPr>
      </w:pPr>
      <w:r>
        <w:rPr>
          <w:rFonts w:hint="eastAsia"/>
          <w:spacing w:val="-8"/>
          <w:lang w:val="en-US" w:eastAsia="zh-CN"/>
        </w:rPr>
        <w:t>维保服务的承诺，如院内出现电梯故障解决及时响应，未及时解决的责任约定。</w:t>
      </w:r>
    </w:p>
    <w:p>
      <w:pPr>
        <w:pStyle w:val="2"/>
        <w:numPr>
          <w:ilvl w:val="0"/>
          <w:numId w:val="1"/>
        </w:numPr>
        <w:spacing w:before="1" w:line="219" w:lineRule="auto"/>
        <w:rPr>
          <w:rFonts w:hint="default"/>
          <w:spacing w:val="-8"/>
          <w:lang w:val="en-US" w:eastAsia="zh-CN"/>
        </w:rPr>
      </w:pPr>
      <w:r>
        <w:rPr>
          <w:rFonts w:hint="eastAsia"/>
          <w:spacing w:val="-8"/>
          <w:lang w:val="en-US" w:eastAsia="zh-CN"/>
        </w:rPr>
        <w:t>在维保过程中出现的任何安全事故由维保公司负责。</w:t>
      </w:r>
    </w:p>
    <w:p>
      <w:pPr>
        <w:pStyle w:val="2"/>
        <w:numPr>
          <w:ilvl w:val="0"/>
          <w:numId w:val="1"/>
        </w:numPr>
        <w:spacing w:before="1" w:line="219" w:lineRule="auto"/>
        <w:rPr>
          <w:rFonts w:hint="default"/>
          <w:spacing w:val="-8"/>
          <w:lang w:val="en-US" w:eastAsia="zh-CN"/>
        </w:rPr>
      </w:pPr>
      <w:r>
        <w:rPr>
          <w:rFonts w:hint="eastAsia"/>
          <w:spacing w:val="-8"/>
          <w:lang w:val="en-US" w:eastAsia="zh-CN"/>
        </w:rPr>
        <w:t>维保服务计划制定实施监督。</w:t>
      </w:r>
    </w:p>
    <w:sectPr>
      <w:pgSz w:w="19200" w:h="26490"/>
      <w:pgMar w:top="301" w:right="19" w:bottom="0" w:left="158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8CA059"/>
    <w:multiLevelType w:val="singleLevel"/>
    <w:tmpl w:val="708CA059"/>
    <w:lvl w:ilvl="0" w:tentative="0">
      <w:start w:val="1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Q4MmFhYzdmODgwOGMyOWY5ODY3NzQyNGZlYjk5OGEifQ=="/>
  </w:docVars>
  <w:rsids>
    <w:rsidRoot w:val="00000000"/>
    <w:rsid w:val="749012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6"/>
      <w:szCs w:val="4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591</Words>
  <Characters>600</Characters>
  <TotalTime>8</TotalTime>
  <ScaleCrop>false</ScaleCrop>
  <LinksUpToDate>false</LinksUpToDate>
  <CharactersWithSpaces>608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2024-06-12T12:14:00Z</dcterms:created>
  <dc:creator>Administrator</dc:creator>
  <cp:lastModifiedBy>MA联盟</cp:lastModifiedBy>
  <dcterms:modified xsi:type="dcterms:W3CDTF">2024-06-12T04:23:33Z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2024-06-12T12:14:48Z</vt:filetime>
  </property>
  <property fmtid="{D5CDD505-2E9C-101B-9397-08002B2CF9AE}" pid="4" name="UsrData">
    <vt:lpwstr>666920b3208b94001f9009d7wl</vt:lpwstr>
  </property>
  <property fmtid="{D5CDD505-2E9C-101B-9397-08002B2CF9AE}" pid="5" name="KSOProductBuildVer">
    <vt:lpwstr>2052-12.1.0.16929</vt:lpwstr>
  </property>
  <property fmtid="{D5CDD505-2E9C-101B-9397-08002B2CF9AE}" pid="6" name="ICV">
    <vt:lpwstr>D07874CC6C8B40D3A69F77E3A6EF0007_12</vt:lpwstr>
  </property>
</Properties>
</file>