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9FAEC">
      <w:pPr>
        <w:jc w:val="center"/>
        <w:rPr>
          <w:rFonts w:hint="eastAsia"/>
          <w:b/>
          <w:bCs/>
          <w:sz w:val="28"/>
          <w:szCs w:val="36"/>
        </w:rPr>
      </w:pPr>
      <w:r>
        <w:rPr>
          <w:rFonts w:hint="eastAsia"/>
          <w:b/>
          <w:bCs/>
          <w:sz w:val="28"/>
          <w:szCs w:val="36"/>
          <w:lang w:eastAsia="zh-CN"/>
        </w:rPr>
        <w:t>洛浦县</w:t>
      </w:r>
      <w:r>
        <w:rPr>
          <w:rFonts w:hint="eastAsia"/>
          <w:b/>
          <w:bCs/>
          <w:sz w:val="28"/>
          <w:szCs w:val="36"/>
          <w:lang w:val="en-US" w:eastAsia="zh-CN"/>
        </w:rPr>
        <w:t>拜什托格拉克乡卫生院设备</w:t>
      </w:r>
      <w:r>
        <w:rPr>
          <w:rFonts w:hint="eastAsia"/>
          <w:b/>
          <w:bCs/>
          <w:sz w:val="28"/>
          <w:szCs w:val="36"/>
        </w:rPr>
        <w:t>竞价公告</w:t>
      </w:r>
    </w:p>
    <w:p w14:paraId="34E67160">
      <w:pPr>
        <w:jc w:val="center"/>
        <w:rPr>
          <w:rFonts w:hint="eastAsia"/>
          <w:b/>
          <w:bCs/>
          <w:sz w:val="22"/>
          <w:szCs w:val="28"/>
        </w:rPr>
      </w:pPr>
    </w:p>
    <w:p w14:paraId="48EE56B8">
      <w:pPr>
        <w:rPr>
          <w:rFonts w:hint="eastAsia"/>
          <w:sz w:val="28"/>
          <w:szCs w:val="36"/>
        </w:rPr>
      </w:pPr>
      <w:r>
        <w:rPr>
          <w:rFonts w:hint="eastAsia"/>
          <w:sz w:val="28"/>
          <w:szCs w:val="36"/>
        </w:rPr>
        <w:t>采购单位：</w:t>
      </w:r>
      <w:r>
        <w:rPr>
          <w:rFonts w:hint="eastAsia"/>
          <w:sz w:val="28"/>
          <w:szCs w:val="36"/>
          <w:lang w:val="en-US" w:eastAsia="zh-CN"/>
        </w:rPr>
        <w:t>洛浦县拜什托格拉克乡</w:t>
      </w:r>
      <w:bookmarkStart w:id="0" w:name="_GoBack"/>
      <w:bookmarkEnd w:id="0"/>
      <w:r>
        <w:rPr>
          <w:rFonts w:hint="eastAsia"/>
          <w:sz w:val="28"/>
          <w:szCs w:val="36"/>
        </w:rPr>
        <w:t>卫生院 </w:t>
      </w:r>
    </w:p>
    <w:p w14:paraId="1E6883F6">
      <w:pPr>
        <w:rPr>
          <w:rFonts w:hint="eastAsia"/>
          <w:sz w:val="28"/>
          <w:szCs w:val="36"/>
        </w:rPr>
      </w:pPr>
      <w:r>
        <w:rPr>
          <w:rFonts w:hint="eastAsia"/>
          <w:sz w:val="28"/>
          <w:szCs w:val="36"/>
        </w:rPr>
        <w:t> 供应商规模要求： - </w:t>
      </w:r>
    </w:p>
    <w:p w14:paraId="7ED1A293">
      <w:pPr>
        <w:rPr>
          <w:rFonts w:hint="eastAsia"/>
          <w:sz w:val="28"/>
          <w:szCs w:val="36"/>
        </w:rPr>
      </w:pPr>
      <w:r>
        <w:rPr>
          <w:rFonts w:hint="eastAsia"/>
          <w:sz w:val="28"/>
          <w:szCs w:val="36"/>
        </w:rPr>
        <w:t> 供应商资质要求： 企业资质-企业营业执照,企业资质-医疗器械-医疗器械经营许可证,企业资质-医疗器械-二类医疗器械经营备案证,企业资质-医疗器械-医疗器械注册证 </w:t>
      </w:r>
    </w:p>
    <w:p w14:paraId="083FCAE5">
      <w:pPr>
        <w:rPr>
          <w:rFonts w:hint="eastAsia" w:eastAsiaTheme="minorEastAsia"/>
          <w:sz w:val="28"/>
          <w:szCs w:val="36"/>
          <w:lang w:val="en-US" w:eastAsia="zh-CN"/>
        </w:rPr>
      </w:pPr>
      <w:r>
        <w:rPr>
          <w:rFonts w:hint="eastAsia"/>
          <w:sz w:val="28"/>
          <w:szCs w:val="36"/>
        </w:rPr>
        <w:t> 供应商基本要求：符合《中华人民共和国政府采购法》第二十二条的规定。1</w:t>
      </w:r>
      <w:r>
        <w:rPr>
          <w:rFonts w:hint="eastAsia"/>
          <w:sz w:val="28"/>
          <w:szCs w:val="36"/>
          <w:lang w:val="en-US" w:eastAsia="zh-CN"/>
        </w:rPr>
        <w:t>.</w:t>
      </w:r>
      <w:r>
        <w:rPr>
          <w:rFonts w:hint="eastAsia"/>
          <w:sz w:val="28"/>
          <w:szCs w:val="36"/>
        </w:rPr>
        <w:t>询价产品需要上传所询产品</w:t>
      </w:r>
      <w:r>
        <w:rPr>
          <w:rFonts w:hint="eastAsia"/>
          <w:sz w:val="28"/>
          <w:szCs w:val="36"/>
          <w:lang w:eastAsia="zh-CN"/>
        </w:rPr>
        <w:t xml:space="preserve">授权书 </w:t>
      </w:r>
      <w:r>
        <w:rPr>
          <w:rFonts w:hint="eastAsia"/>
          <w:sz w:val="28"/>
          <w:szCs w:val="36"/>
        </w:rPr>
        <w:t>参数，彩页，需要提供所询产品注册临床报告，有效的检验报告，技术白皮书，计量形式批准书，厂家授权的省级代理授权书，以上资料需要盖厂家公章，中标后提供省级总代理以上厂家授权书原件以及资质方可签订合同，否则视为无效询价</w:t>
      </w:r>
      <w:r>
        <w:rPr>
          <w:rFonts w:hint="eastAsia"/>
          <w:sz w:val="28"/>
          <w:szCs w:val="36"/>
          <w:lang w:eastAsia="zh-CN"/>
        </w:rPr>
        <w:t>；</w:t>
      </w:r>
      <w:r>
        <w:rPr>
          <w:rFonts w:hint="eastAsia"/>
          <w:sz w:val="28"/>
          <w:szCs w:val="36"/>
        </w:rPr>
        <w:t>2</w:t>
      </w:r>
      <w:r>
        <w:rPr>
          <w:rFonts w:hint="eastAsia"/>
          <w:sz w:val="28"/>
          <w:szCs w:val="36"/>
          <w:lang w:val="en-US" w:eastAsia="zh-CN"/>
        </w:rPr>
        <w:t>.</w:t>
      </w:r>
      <w:r>
        <w:rPr>
          <w:rFonts w:hint="eastAsia"/>
          <w:sz w:val="28"/>
          <w:szCs w:val="36"/>
        </w:rPr>
        <w:t>因本次采购项目时间紧急确认成交后</w:t>
      </w:r>
      <w:r>
        <w:rPr>
          <w:rFonts w:hint="eastAsia"/>
          <w:sz w:val="28"/>
          <w:szCs w:val="36"/>
          <w:lang w:val="en-US" w:eastAsia="zh-CN"/>
        </w:rPr>
        <w:t>2</w:t>
      </w:r>
      <w:r>
        <w:rPr>
          <w:rFonts w:hint="eastAsia"/>
          <w:sz w:val="28"/>
          <w:szCs w:val="36"/>
        </w:rPr>
        <w:t>个工作内完成全部货物的供货，如做不到请勿报价，否则按违约处理</w:t>
      </w:r>
      <w:r>
        <w:rPr>
          <w:rFonts w:hint="eastAsia"/>
          <w:sz w:val="28"/>
          <w:szCs w:val="36"/>
          <w:lang w:val="en-US" w:eastAsia="zh-CN"/>
        </w:rPr>
        <w:t>.</w:t>
      </w:r>
      <w:r>
        <w:rPr>
          <w:rFonts w:hint="eastAsia"/>
          <w:sz w:val="28"/>
          <w:szCs w:val="36"/>
        </w:rPr>
        <w:t>3任何以没有看清楚询价要求的或不符合询价要求的产品参与报价的供应商均视为恶意报价，并上报监管部门严肃处理</w:t>
      </w:r>
      <w:r>
        <w:rPr>
          <w:rFonts w:hint="eastAsia"/>
          <w:sz w:val="28"/>
          <w:szCs w:val="36"/>
          <w:lang w:eastAsia="zh-CN"/>
        </w:rPr>
        <w:t>；</w:t>
      </w:r>
      <w:r>
        <w:rPr>
          <w:rFonts w:hint="eastAsia"/>
          <w:sz w:val="28"/>
          <w:szCs w:val="36"/>
        </w:rPr>
        <w:t>4</w:t>
      </w:r>
      <w:r>
        <w:rPr>
          <w:rFonts w:hint="eastAsia"/>
          <w:sz w:val="28"/>
          <w:szCs w:val="36"/>
          <w:lang w:val="en-US" w:eastAsia="zh-CN"/>
        </w:rPr>
        <w:t>.</w:t>
      </w:r>
      <w:r>
        <w:rPr>
          <w:rFonts w:hint="eastAsia"/>
          <w:sz w:val="28"/>
          <w:szCs w:val="36"/>
        </w:rPr>
        <w:t>本项目所有货物必须是正品设备保质期按照行业标准规定执行5</w:t>
      </w:r>
      <w:r>
        <w:rPr>
          <w:rFonts w:hint="eastAsia"/>
          <w:sz w:val="28"/>
          <w:szCs w:val="36"/>
          <w:lang w:val="en-US" w:eastAsia="zh-CN"/>
        </w:rPr>
        <w:t>.</w:t>
      </w:r>
      <w:r>
        <w:rPr>
          <w:rFonts w:hint="eastAsia"/>
          <w:sz w:val="28"/>
          <w:szCs w:val="36"/>
        </w:rPr>
        <w:t>报价时</w:t>
      </w:r>
      <w:r>
        <w:rPr>
          <w:rFonts w:hint="eastAsia"/>
          <w:sz w:val="28"/>
          <w:szCs w:val="36"/>
          <w:lang w:val="en-US" w:eastAsia="zh-CN"/>
        </w:rPr>
        <w:t>应当严格按照我院提供的参数设备报价</w:t>
      </w:r>
      <w:r>
        <w:rPr>
          <w:rFonts w:hint="eastAsia"/>
          <w:sz w:val="28"/>
          <w:szCs w:val="36"/>
        </w:rPr>
        <w:t>，</w:t>
      </w:r>
      <w:r>
        <w:rPr>
          <w:rFonts w:hint="eastAsia"/>
          <w:sz w:val="28"/>
          <w:szCs w:val="36"/>
          <w:lang w:val="en-US" w:eastAsia="zh-CN"/>
        </w:rPr>
        <w:t>如报价厂家不在我院意向品牌内在竞价公告发布一个工作日内提供所需报价的产品厂家彩页参数提供到我院使用科室以供查看符不符合我院所需设备要求</w:t>
      </w:r>
      <w:r>
        <w:rPr>
          <w:rFonts w:hint="eastAsia"/>
          <w:sz w:val="28"/>
          <w:szCs w:val="36"/>
          <w:lang w:eastAsia="zh-CN"/>
        </w:rPr>
        <w:t>。</w:t>
      </w:r>
      <w:r>
        <w:rPr>
          <w:rFonts w:hint="eastAsia"/>
          <w:sz w:val="28"/>
          <w:szCs w:val="36"/>
          <w:lang w:val="en-US" w:eastAsia="zh-CN"/>
        </w:rPr>
        <w:t>6.报价应当严格按照我院提供的参数设备报价，否则视为报价无效。</w:t>
      </w:r>
      <w:r>
        <w:rPr>
          <w:rFonts w:hint="eastAsia"/>
          <w:sz w:val="28"/>
          <w:szCs w:val="36"/>
        </w:rPr>
        <w:t> </w:t>
      </w:r>
    </w:p>
    <w:p w14:paraId="384FCC1F">
      <w:pPr>
        <w:rPr>
          <w:rFonts w:hint="eastAsia"/>
        </w:rPr>
      </w:pPr>
      <w:r>
        <w:rPr>
          <w:rFonts w:hint="eastAsia"/>
        </w:rPr>
        <w:t xml:space="preserve"> </w:t>
      </w:r>
    </w:p>
    <w:p w14:paraId="083412AC"/>
    <w:sectPr>
      <w:pgSz w:w="11906" w:h="16838"/>
      <w:pgMar w:top="144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WE3MzAwYzQxNmY5MTRmYTNlMzRjNDc5OGVkYWIifQ=="/>
  </w:docVars>
  <w:rsids>
    <w:rsidRoot w:val="00000000"/>
    <w:rsid w:val="459C2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537</Characters>
  <Lines>0</Lines>
  <Paragraphs>0</Paragraphs>
  <TotalTime>0</TotalTime>
  <ScaleCrop>false</ScaleCrop>
  <LinksUpToDate>false</LinksUpToDate>
  <CharactersWithSpaces>548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2023-10-27T15:41:00Z</dcterms:created>
  <dc:creator>Administrator</dc:creator>
  <cp:lastModifiedBy>Administrator</cp:lastModifiedBy>
  <dcterms:modified xsi:type="dcterms:W3CDTF">2024-08-13T06:12:55Z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3591E90E70984911940F115E85D08973_13</vt:lpwstr>
  </property>
</Properties>
</file>