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0BFD8">
      <w:pPr>
        <w:numPr>
          <w:ilvl w:val="0"/>
          <w:numId w:val="0"/>
        </w:numPr>
        <w:jc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购买骨干教师专业带头人、工作室、科创中心耗材项目</w:t>
      </w:r>
    </w:p>
    <w:p w14:paraId="0A35F029">
      <w:pPr>
        <w:numPr>
          <w:ilvl w:val="0"/>
          <w:numId w:val="1"/>
        </w:numPr>
        <w:ind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资格要求</w:t>
      </w:r>
    </w:p>
    <w:p w14:paraId="2F004FAB">
      <w:pPr>
        <w:numPr>
          <w:ilvl w:val="0"/>
          <w:numId w:val="2"/>
        </w:numPr>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具有有效的营业执照；</w:t>
      </w:r>
    </w:p>
    <w:p w14:paraId="2C93123A">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p>
    <w:p w14:paraId="13DF7CAC">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提供202</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年度由第三方财务审计机构出具的财务审计报告</w:t>
      </w:r>
      <w:r>
        <w:rPr>
          <w:rFonts w:hint="eastAsia" w:ascii="宋体" w:hAnsi="宋体" w:cs="宋体"/>
          <w:color w:val="auto"/>
          <w:kern w:val="0"/>
          <w:sz w:val="24"/>
          <w:szCs w:val="24"/>
          <w:lang w:val="en-US" w:eastAsia="zh-CN" w:bidi="ar"/>
        </w:rPr>
        <w:t>或</w:t>
      </w:r>
      <w:r>
        <w:rPr>
          <w:rFonts w:hint="eastAsia" w:ascii="宋体" w:hAnsi="宋体" w:eastAsia="宋体" w:cs="宋体"/>
          <w:color w:val="auto"/>
          <w:kern w:val="0"/>
          <w:sz w:val="24"/>
          <w:szCs w:val="24"/>
          <w:lang w:val="en-US" w:eastAsia="zh-CN" w:bidi="ar"/>
        </w:rPr>
        <w:t>提供银行出具的近一个月的资信证明；</w:t>
      </w:r>
    </w:p>
    <w:p w14:paraId="37AA0A0E">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年税务机关出具近三个月的完税证明（新成立不足3个月的公司按实际发生提供，零申报的需提供依法报税资料），注：以完税证明税款所属日期为准，代缴税的完税证明不作为税务缴费凭证（如社保缴税等）</w:t>
      </w:r>
    </w:p>
    <w:p w14:paraId="7FB1DC3C">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提供《法定代表人身份证明书》或《法定代表人授权委托书》；</w:t>
      </w:r>
    </w:p>
    <w:p w14:paraId="0CEF66B1">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提供本单位缴纳的近三个月社保缴纳证明（单位社保缴费凭证，202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月份后成立的公司按实际发生提供）；</w:t>
      </w:r>
    </w:p>
    <w:p w14:paraId="459DD393">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14:paraId="7C6FA9FB">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14:paraId="5C911D9B">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特定资格要求：</w:t>
      </w:r>
      <w:r>
        <w:rPr>
          <w:rFonts w:hint="eastAsia" w:ascii="宋体" w:hAnsi="宋体" w:eastAsia="宋体" w:cs="宋体"/>
          <w:color w:val="auto"/>
          <w:kern w:val="0"/>
          <w:sz w:val="24"/>
          <w:szCs w:val="24"/>
          <w:lang w:val="en-US" w:eastAsia="zh-CN" w:bidi="ar"/>
        </w:rPr>
        <w:t>投标人须具备有效的《食品生产许可证》或《食品经营许可证》或《仅销售预包装食品经营者备案回执》</w:t>
      </w:r>
      <w:r>
        <w:rPr>
          <w:rFonts w:hint="eastAsia" w:ascii="宋体" w:hAnsi="宋体" w:cs="宋体"/>
          <w:color w:val="auto"/>
          <w:kern w:val="0"/>
          <w:sz w:val="24"/>
          <w:szCs w:val="24"/>
          <w:lang w:val="en-US" w:eastAsia="zh-CN" w:bidi="ar"/>
        </w:rPr>
        <w:t>。</w:t>
      </w:r>
    </w:p>
    <w:p w14:paraId="604941E7">
      <w:pPr>
        <w:pStyle w:val="5"/>
        <w:rPr>
          <w:rFonts w:hint="default"/>
          <w:lang w:val="en-US" w:eastAsia="zh-CN"/>
        </w:rPr>
      </w:pPr>
    </w:p>
    <w:p w14:paraId="6C7A08EB">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商务要求</w:t>
      </w:r>
    </w:p>
    <w:p w14:paraId="65CD18B8">
      <w:pPr>
        <w:pStyle w:val="4"/>
        <w:numPr>
          <w:ilvl w:val="0"/>
          <w:numId w:val="3"/>
        </w:numPr>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供货要求：</w:t>
      </w:r>
    </w:p>
    <w:p w14:paraId="2FBDA8C4">
      <w:pPr>
        <w:pStyle w:val="4"/>
        <w:tabs>
          <w:tab w:val="left" w:pos="540"/>
        </w:tabs>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货物为本次招标前原制造商制造的非淘汰类全新产品，无污染，无侵权行为、表面无划损、无任何缺陷隐患，在中国境内可依常规安全合法使用。货物为原厂商未启封全新包装，具出厂合格证，序列号、包装箱号与出厂批号一致，并可追索查阅。应附关键设备的用户手册、保修手册、有关单证资料及配备件、随机工具等，设备使用操作及安全须知等重要资料应附有中文说明。</w:t>
      </w:r>
    </w:p>
    <w:p w14:paraId="624C688B">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本次采购所采购商品的基本参数要求为最基本配置，如无特别说明，任何产品不得低于上述基本配置供货，并作为产品到货最终验收标准。</w:t>
      </w:r>
    </w:p>
    <w:p w14:paraId="0A0BD5A7">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所提供货物的技术规格和标准要符合中华人民共和国</w:t>
      </w:r>
      <w:r>
        <w:rPr>
          <w:rFonts w:hint="eastAsia" w:hAnsi="宋体" w:cs="宋体"/>
          <w:color w:val="auto"/>
          <w:sz w:val="24"/>
          <w:szCs w:val="24"/>
          <w:highlight w:val="none"/>
          <w:lang w:val="en-US" w:eastAsia="zh-CN"/>
        </w:rPr>
        <w:t>相</w:t>
      </w:r>
      <w:r>
        <w:rPr>
          <w:rFonts w:hint="eastAsia" w:ascii="宋体" w:hAnsi="宋体" w:eastAsia="宋体" w:cs="宋体"/>
          <w:color w:val="auto"/>
          <w:sz w:val="24"/>
          <w:szCs w:val="24"/>
          <w:highlight w:val="none"/>
        </w:rPr>
        <w:t>关部门最新颁布的标准及规范，并附产品合格证书。</w:t>
      </w:r>
    </w:p>
    <w:p w14:paraId="17C1BE28">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投标人报价时所提供的货物如在实际供货时已经停产（不列入该厂家当时的产品系统），如果未能按原价提供更优质的货物，则按违约处理，赔偿合同金额5%的违约金。 </w:t>
      </w:r>
    </w:p>
    <w:p w14:paraId="737AED88">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成交供应商应保证采购人在使用设备或设备的任何一部分，都不受第三方关于侵犯其所有权、专利权的指控，如因此指控为采购人带来的损失均由中标供应商承担，供应商必须就此点提供书面承诺。</w:t>
      </w:r>
    </w:p>
    <w:p w14:paraId="44F42CFA">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 投标人在实际供货时，若被发现提供的货物未能达到招标文件和投标文件中的有关要求，采购人将有权单方面中止合同的执行，并追究因中标人所提供的未达到所承诺准确率产品而产生的所有损失和责任。 </w:t>
      </w:r>
    </w:p>
    <w:p w14:paraId="17F8181B">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投标人针对本项目所投标的货物需提供所供设备的维护保养方案，所投产品应易于维护或免维护。</w:t>
      </w:r>
    </w:p>
    <w:p w14:paraId="4D209AFE">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报价要求：</w:t>
      </w:r>
      <w:r>
        <w:rPr>
          <w:rFonts w:hint="eastAsia" w:hAnsi="宋体" w:cs="宋体"/>
          <w:color w:val="auto"/>
          <w:sz w:val="24"/>
          <w:szCs w:val="24"/>
          <w:highlight w:val="none"/>
          <w:lang w:val="en-US" w:eastAsia="zh-CN"/>
        </w:rPr>
        <w:t>1）、提供明细报价表并注明品牌和</w:t>
      </w:r>
      <w:bookmarkStart w:id="0" w:name="_GoBack"/>
      <w:bookmarkEnd w:id="0"/>
      <w:r>
        <w:rPr>
          <w:rFonts w:hint="eastAsia" w:hAnsi="宋体" w:cs="宋体"/>
          <w:color w:val="auto"/>
          <w:sz w:val="24"/>
          <w:szCs w:val="24"/>
          <w:highlight w:val="none"/>
          <w:lang w:val="en-US" w:eastAsia="zh-CN"/>
        </w:rPr>
        <w:t>产地，分项报价不得超过单价限价；2）、</w:t>
      </w:r>
      <w:r>
        <w:rPr>
          <w:rFonts w:hint="eastAsia" w:ascii="宋体" w:hAnsi="宋体" w:eastAsia="宋体" w:cs="宋体"/>
          <w:color w:val="auto"/>
          <w:sz w:val="24"/>
          <w:szCs w:val="24"/>
          <w:highlight w:val="none"/>
        </w:rPr>
        <w:t xml:space="preserve">报价应包括供货方设计、安装、随机零配件、标配工具、运输费用及保险、安装调试、培训、质保期服务、各项税费及合同实施过程中不可预见费用等。为了避免低价低质恶意竞争，请实事求是的报价，如有违反市场价格规律超低恶意谋取中标后又不能按采购人要求提供合格产品者，一律按无效标处理。 </w:t>
      </w:r>
    </w:p>
    <w:p w14:paraId="48DC37CA">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交货期：</w:t>
      </w:r>
      <w:r>
        <w:rPr>
          <w:rFonts w:hint="eastAsia" w:hAnsi="宋体" w:cs="宋体"/>
          <w:color w:val="auto"/>
          <w:sz w:val="24"/>
          <w:szCs w:val="24"/>
          <w:highlight w:val="none"/>
          <w:lang w:val="en-US" w:eastAsia="zh-CN"/>
        </w:rPr>
        <w:t>中标公示结束后次日签订合同，</w:t>
      </w:r>
      <w:r>
        <w:rPr>
          <w:rFonts w:hint="eastAsia" w:ascii="宋体" w:hAnsi="宋体" w:eastAsia="宋体" w:cs="宋体"/>
          <w:color w:val="auto"/>
          <w:sz w:val="24"/>
          <w:szCs w:val="24"/>
          <w:highlight w:val="none"/>
          <w:lang w:val="en-US" w:eastAsia="zh-CN"/>
        </w:rPr>
        <w:t>签订合同后</w:t>
      </w:r>
      <w:r>
        <w:rPr>
          <w:rFonts w:hint="eastAsia" w:hAnsi="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val="en-US" w:eastAsia="zh-CN"/>
        </w:rPr>
        <w:t>内完成所有货物的安装调试及验收。如做不到请勿报价，否则按违约处理并按合同价款的30%进行罚款。</w:t>
      </w:r>
    </w:p>
    <w:p w14:paraId="1B6A7EBA">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4、交货地点：采购人指定地点。</w:t>
      </w:r>
    </w:p>
    <w:p w14:paraId="2AE797CC">
      <w:pPr>
        <w:pStyle w:val="4"/>
        <w:numPr>
          <w:ilvl w:val="0"/>
          <w:numId w:val="4"/>
        </w:numPr>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质量保证及售后服务：</w:t>
      </w:r>
    </w:p>
    <w:p w14:paraId="71DDC304">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货物质量保证投标人提供的货物必须是原厂生产的、全新的、未使用过的正品（包括零部件），并完全符合国家质量标准，所有设备按照厂家规定的产品包装，附使用说明、合格证、随机标准附件。所有产品符合《中华人民共和国产品质量法》、《中华人民共和国计量法》、《中华人民共和国标准化法》要求、相关行业管理规定。</w:t>
      </w:r>
    </w:p>
    <w:p w14:paraId="2F896DBD">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 </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中标供应商应按招标文件所要求的参数及投标文件中所响应的参数进行供货，在货物验收时，采购人组成验收小组按国家有关规定、规范及中标人的投标文件中承诺的内容进行验收，必要时邀请相关的第三方专业人员、机构或参与本次项目的其他投标人参与验收。因货物质量问题发生争议时，由本地质量技术监督部门鉴定。鉴定费由中标人垫付，货物符合质量技术标准的，鉴定费由采购人承担；否则鉴定费由中标人承担，投标人针对本条在投标文件中做出书面承诺，否则投标无效。</w:t>
      </w:r>
    </w:p>
    <w:p w14:paraId="2980DF97">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5.2中标人应将关键主机设备的用户手册、保修手册、有关单证资料及配备件、随机工具等交付给采购人，使用操作及安全须知等重要资料应附有中文说明。</w:t>
      </w:r>
    </w:p>
    <w:p w14:paraId="58252511">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售后服务要求 </w:t>
      </w:r>
    </w:p>
    <w:p w14:paraId="2C9ACAD3">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（1）质保期为</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年。从验收合格之日起</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 xml:space="preserve">年内，采购人所购设备各部件发生非人为故障，投标人应上门更换同种品牌不低于原规格型号的新部件，费用包含在本项目的投标报价内。投标人投标产品属于国家规定“三包”范围的，其产品质量保证期不得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14:paraId="2EF56BB9">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采购人报修后，除招标文件有特殊要求外，投标人须在</w:t>
      </w:r>
      <w:r>
        <w:rPr>
          <w:rFonts w:hint="eastAsia" w:hAnsi="宋体" w:cs="宋体"/>
          <w:color w:val="auto"/>
          <w:sz w:val="24"/>
          <w:szCs w:val="24"/>
          <w:highlight w:val="none"/>
          <w:lang w:val="en-US" w:eastAsia="zh-CN"/>
        </w:rPr>
        <w:t>30分钟</w:t>
      </w:r>
      <w:r>
        <w:rPr>
          <w:rFonts w:hint="eastAsia" w:ascii="宋体" w:hAnsi="宋体" w:eastAsia="宋体" w:cs="宋体"/>
          <w:color w:val="auto"/>
          <w:sz w:val="24"/>
          <w:szCs w:val="24"/>
          <w:highlight w:val="none"/>
        </w:rPr>
        <w:t xml:space="preserve">内派员上门现场维护，并在4小时内解决问题，在规定时间内不能解决问题的设备，应提供不低于原档次的零部件给采购人代用，在投标文件中提交书面承诺函。 </w:t>
      </w:r>
    </w:p>
    <w:p w14:paraId="5AB3C958">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保修期间非易损件一个月内连续2次出现同一故障，投标人必须无条件更换同一档次零部件，在投标文件中提交书面承诺函。</w:t>
      </w:r>
    </w:p>
    <w:p w14:paraId="1B5FA535">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质保期满后 </w:t>
      </w:r>
    </w:p>
    <w:p w14:paraId="103D1171">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（1）质保期满后，投标人提供终身有偿上门维护服务。 </w:t>
      </w:r>
    </w:p>
    <w:p w14:paraId="761D84D2">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（2）保证保修期以后对用户的零配件供应。保修期后设备维修配件更换只收取成本费用。 </w:t>
      </w:r>
    </w:p>
    <w:p w14:paraId="5F659882">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（3）主要零配件价格：在质保期后按同类产品的优惠价格提供。 </w:t>
      </w:r>
    </w:p>
    <w:p w14:paraId="097F346F">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6、采购人配合条件投标人在投标文件中要列明在项目实施过程中要求采购人提供的配合条件。</w:t>
      </w:r>
    </w:p>
    <w:p w14:paraId="0F3A45C3">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7、违约责任 </w:t>
      </w:r>
    </w:p>
    <w:p w14:paraId="354A8A81">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（1）中标人未能按时交付货物或交付的货物不符合招标文件，合同规定标准的，则向采购人支付货物总金额5％的违约金，违约金从履约保证金中扣除。 </w:t>
      </w:r>
    </w:p>
    <w:p w14:paraId="79A866AC">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14:paraId="5EAAB201">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（3）质保期内，中标人无法按时为采购人提供售后服务或以任何理由拒绝履行售后服务承诺的，中标人向采购人支付货物总金额5%的违约金，违约金从履约保证金中扣除。 </w:t>
      </w:r>
    </w:p>
    <w:p w14:paraId="179F5924">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（4）如在合同执行期间因中标人违约导致履约保证金部分扣除，中标人需在五个工作日内将扣除的履约保证金补齐。 </w:t>
      </w:r>
    </w:p>
    <w:p w14:paraId="2956DF08">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8、付款方式 </w:t>
      </w:r>
    </w:p>
    <w:p w14:paraId="2D224DC7">
      <w:pPr>
        <w:pStyle w:val="4"/>
        <w:tabs>
          <w:tab w:val="left" w:pos="540"/>
        </w:tabs>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具体以合同签订为准。</w:t>
      </w:r>
    </w:p>
    <w:p w14:paraId="6896A78E">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）中标人向采购人申请付款的同时，应向采购人开具等额有效发票。 </w:t>
      </w:r>
    </w:p>
    <w:p w14:paraId="0B023FD2">
      <w:pPr>
        <w:pStyle w:val="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）履约保证金在验收合格满</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年后，设备正常运行，由中标人提出申请，凭采购人出具的无质量及违约问题的证明及履约保证金收据，在十五个工作日内无息退还全额履约保证金。</w:t>
      </w:r>
    </w:p>
    <w:p w14:paraId="12737576">
      <w:pPr>
        <w:pStyle w:val="4"/>
        <w:tabs>
          <w:tab w:val="left" w:pos="540"/>
        </w:tabs>
        <w:snapToGrid w:val="0"/>
        <w:spacing w:line="360" w:lineRule="auto"/>
        <w:jc w:val="left"/>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9、请供应商认真阅读竞价要求，不符合竞价要求的货物与报价的供应商将被否决。</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1480"/>
        <w:gridCol w:w="1890"/>
        <w:gridCol w:w="1190"/>
        <w:gridCol w:w="749"/>
        <w:gridCol w:w="1207"/>
        <w:gridCol w:w="1207"/>
        <w:gridCol w:w="1076"/>
      </w:tblGrid>
      <w:tr w14:paraId="69EE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3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4B9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洛浦县中等职业技术学校专业带头人骨干教师耗材清单</w:t>
            </w:r>
          </w:p>
        </w:tc>
      </w:tr>
      <w:tr w14:paraId="6EBC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3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48F1">
            <w:pPr>
              <w:jc w:val="center"/>
              <w:rPr>
                <w:rFonts w:hint="eastAsia" w:ascii="宋体" w:hAnsi="宋体" w:eastAsia="宋体" w:cs="宋体"/>
                <w:i w:val="0"/>
                <w:iCs w:val="0"/>
                <w:color w:val="000000"/>
                <w:sz w:val="36"/>
                <w:szCs w:val="36"/>
                <w:u w:val="none"/>
              </w:rPr>
            </w:pPr>
          </w:p>
        </w:tc>
      </w:tr>
      <w:tr w14:paraId="2052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6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0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6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规格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1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数量</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4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单位</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7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单价</w:t>
            </w:r>
            <w:r>
              <w:rPr>
                <w:rStyle w:val="8"/>
                <w:rFonts w:hint="eastAsia"/>
                <w:lang w:val="en-US" w:eastAsia="zh-CN" w:bidi="ar"/>
              </w:rPr>
              <w:t>限价</w:t>
            </w:r>
            <w:r>
              <w:rPr>
                <w:rStyle w:val="8"/>
                <w:lang w:val="en-US" w:eastAsia="zh-CN" w:bidi="ar"/>
              </w:rPr>
              <w:t>(元)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5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金额(元)</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3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备注</w:t>
            </w:r>
          </w:p>
        </w:tc>
      </w:tr>
      <w:tr w14:paraId="2CC1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1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5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打印机墨盒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9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打印机墨盒 MC2000 墨盒一套（原装4色）</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4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2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3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D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600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0DCB">
            <w:pPr>
              <w:jc w:val="center"/>
              <w:rPr>
                <w:rFonts w:hint="eastAsia" w:ascii="宋体" w:hAnsi="宋体" w:eastAsia="宋体" w:cs="宋体"/>
                <w:i w:val="0"/>
                <w:iCs w:val="0"/>
                <w:color w:val="000000"/>
                <w:sz w:val="22"/>
                <w:szCs w:val="22"/>
                <w:u w:val="none"/>
              </w:rPr>
            </w:pPr>
          </w:p>
        </w:tc>
      </w:tr>
      <w:tr w14:paraId="0B63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3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6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汉服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均码</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7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C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E32C">
            <w:pPr>
              <w:jc w:val="center"/>
              <w:rPr>
                <w:rFonts w:hint="eastAsia" w:ascii="宋体" w:hAnsi="宋体" w:eastAsia="宋体" w:cs="宋体"/>
                <w:i w:val="0"/>
                <w:iCs w:val="0"/>
                <w:color w:val="000000"/>
                <w:sz w:val="22"/>
                <w:szCs w:val="22"/>
                <w:u w:val="none"/>
              </w:rPr>
            </w:pPr>
          </w:p>
        </w:tc>
      </w:tr>
      <w:tr w14:paraId="310A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C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3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旗袍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C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均码</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1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D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6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6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3750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5BEB">
            <w:pPr>
              <w:jc w:val="center"/>
              <w:rPr>
                <w:rFonts w:hint="eastAsia" w:ascii="宋体" w:hAnsi="宋体" w:eastAsia="宋体" w:cs="宋体"/>
                <w:i w:val="0"/>
                <w:iCs w:val="0"/>
                <w:color w:val="000000"/>
                <w:sz w:val="22"/>
                <w:szCs w:val="22"/>
                <w:u w:val="none"/>
              </w:rPr>
            </w:pPr>
          </w:p>
        </w:tc>
      </w:tr>
      <w:tr w14:paraId="0E17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E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C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美发剪刀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7寸平剪</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6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D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把</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7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0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1600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9A93">
            <w:pPr>
              <w:jc w:val="center"/>
              <w:rPr>
                <w:rFonts w:hint="eastAsia" w:ascii="宋体" w:hAnsi="宋体" w:eastAsia="宋体" w:cs="宋体"/>
                <w:i w:val="0"/>
                <w:iCs w:val="0"/>
                <w:color w:val="000000"/>
                <w:sz w:val="22"/>
                <w:szCs w:val="22"/>
                <w:u w:val="none"/>
              </w:rPr>
            </w:pPr>
          </w:p>
        </w:tc>
      </w:tr>
      <w:tr w14:paraId="4C7F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6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氢氧化钠固体</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8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2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413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4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48F9">
            <w:pPr>
              <w:jc w:val="center"/>
              <w:rPr>
                <w:rFonts w:hint="eastAsia" w:ascii="宋体" w:hAnsi="宋体" w:eastAsia="宋体" w:cs="宋体"/>
                <w:i w:val="0"/>
                <w:iCs w:val="0"/>
                <w:color w:val="000000"/>
                <w:sz w:val="22"/>
                <w:szCs w:val="22"/>
                <w:u w:val="none"/>
              </w:rPr>
            </w:pPr>
          </w:p>
        </w:tc>
      </w:tr>
      <w:tr w14:paraId="113A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5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6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酚酞</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A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E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9DA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6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2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BA2D">
            <w:pPr>
              <w:jc w:val="center"/>
              <w:rPr>
                <w:rFonts w:hint="eastAsia" w:ascii="宋体" w:hAnsi="宋体" w:eastAsia="宋体" w:cs="宋体"/>
                <w:i w:val="0"/>
                <w:iCs w:val="0"/>
                <w:color w:val="000000"/>
                <w:sz w:val="22"/>
                <w:szCs w:val="22"/>
                <w:u w:val="none"/>
              </w:rPr>
            </w:pPr>
          </w:p>
        </w:tc>
      </w:tr>
      <w:tr w14:paraId="5AF4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F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9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邻苯二甲酸氢钾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6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A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15F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5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6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33D">
            <w:pPr>
              <w:jc w:val="center"/>
              <w:rPr>
                <w:rFonts w:hint="eastAsia" w:ascii="宋体" w:hAnsi="宋体" w:eastAsia="宋体" w:cs="宋体"/>
                <w:i w:val="0"/>
                <w:iCs w:val="0"/>
                <w:color w:val="000000"/>
                <w:sz w:val="22"/>
                <w:szCs w:val="22"/>
                <w:u w:val="none"/>
              </w:rPr>
            </w:pPr>
          </w:p>
        </w:tc>
      </w:tr>
      <w:tr w14:paraId="3E56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D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1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凉皮和面洗面一体机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50kg</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F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B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3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5000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7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5000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3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一次性可洗50kg</w:t>
            </w:r>
          </w:p>
        </w:tc>
      </w:tr>
      <w:tr w14:paraId="4320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A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拖把水桶一体</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6BF3">
            <w:pPr>
              <w:jc w:val="center"/>
              <w:rPr>
                <w:rFonts w:hint="eastAsia" w:ascii="宋体" w:hAnsi="宋体" w:eastAsia="宋体" w:cs="宋体"/>
                <w:i w:val="0"/>
                <w:iCs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3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E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40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B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A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拖地黄色水桶</w:t>
            </w:r>
          </w:p>
        </w:tc>
      </w:tr>
      <w:tr w14:paraId="016A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9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3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抹布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D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大号（长</w:t>
            </w:r>
            <w:r>
              <w:rPr>
                <w:rFonts w:hint="eastAsia" w:ascii="宋体" w:hAnsi="宋体" w:cs="宋体"/>
                <w:i w:val="0"/>
                <w:color w:val="000000"/>
                <w:kern w:val="0"/>
                <w:sz w:val="16"/>
                <w:szCs w:val="16"/>
                <w:u w:val="none"/>
                <w:lang w:val="en-US" w:eastAsia="zh-CN" w:bidi="ar"/>
              </w:rPr>
              <w:t>的</w:t>
            </w:r>
            <w:r>
              <w:rPr>
                <w:rFonts w:hint="eastAsia" w:ascii="宋体" w:hAnsi="宋体" w:eastAsia="宋体" w:cs="宋体"/>
                <w:i w:val="0"/>
                <w:color w:val="000000"/>
                <w:kern w:val="0"/>
                <w:sz w:val="16"/>
                <w:szCs w:val="16"/>
                <w:u w:val="none"/>
                <w:lang w:val="en-US" w:eastAsia="zh-CN" w:bidi="ar"/>
              </w:rPr>
              <w:t>）</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5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F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条</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C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E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E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各种颜色混搭</w:t>
            </w:r>
          </w:p>
        </w:tc>
      </w:tr>
      <w:tr w14:paraId="3341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6AD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1A2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移动餐车</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1C7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三层加厚（950*500*H950MM）</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830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7C5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2B4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B7C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C959">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不锈钢加厚三层餐车（不锈钢）</w:t>
            </w:r>
          </w:p>
        </w:tc>
      </w:tr>
      <w:tr w14:paraId="4B58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7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3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钥匙圈环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E51">
            <w:pPr>
              <w:jc w:val="center"/>
              <w:rPr>
                <w:rFonts w:hint="eastAsia" w:ascii="宋体" w:hAnsi="宋体" w:eastAsia="宋体" w:cs="宋体"/>
                <w:i w:val="0"/>
                <w:iCs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0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7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2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B4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可备注写字</w:t>
            </w:r>
          </w:p>
        </w:tc>
      </w:tr>
      <w:tr w14:paraId="75C2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电饭煲</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9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8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F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2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D9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4-5人量，智能款</w:t>
            </w:r>
          </w:p>
        </w:tc>
      </w:tr>
      <w:tr w14:paraId="0582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9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C0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洗洁精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1kg</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460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9D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箱</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3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130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0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130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430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黄颜色1kg一个</w:t>
            </w:r>
          </w:p>
        </w:tc>
      </w:tr>
      <w:tr w14:paraId="7356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5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A70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垃圾桶翻盖式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4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100L</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B3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6C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2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60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180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ECB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绿色后厨专用</w:t>
            </w:r>
          </w:p>
        </w:tc>
      </w:tr>
      <w:tr w14:paraId="3DC2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1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BDC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厨房用纸</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8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抽取式</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31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9CE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2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12.5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C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B15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吸水吸油，厨房专用</w:t>
            </w:r>
          </w:p>
        </w:tc>
      </w:tr>
      <w:tr w14:paraId="06DC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8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FF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磨砂纸玻璃贴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A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一卷10米</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A1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1D2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8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0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68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EA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便贴式</w:t>
            </w:r>
          </w:p>
        </w:tc>
      </w:tr>
      <w:tr w14:paraId="5A04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2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D3B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咖啡杯陶瓷（带勺子）</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酒店专业</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91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D8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9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80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FB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白色，带勺子酒店专业</w:t>
            </w:r>
          </w:p>
        </w:tc>
      </w:tr>
      <w:tr w14:paraId="2355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6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26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咖啡拉花杯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1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304不锈钢250ml</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474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BD1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9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1EB8">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宋体" w:hAnsi="宋体" w:eastAsia="宋体" w:cs="宋体"/>
                <w:i w:val="0"/>
                <w:color w:val="000000"/>
                <w:kern w:val="0"/>
                <w:sz w:val="16"/>
                <w:szCs w:val="16"/>
                <w:u w:val="none"/>
                <w:lang w:val="en-US" w:eastAsia="zh-CN" w:bidi="ar"/>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8EBF">
            <w:pPr>
              <w:jc w:val="center"/>
              <w:rPr>
                <w:rFonts w:hint="eastAsia" w:ascii="宋体" w:hAnsi="宋体" w:eastAsia="宋体" w:cs="宋体"/>
                <w:i w:val="0"/>
                <w:iCs w:val="0"/>
                <w:color w:val="000000"/>
                <w:sz w:val="32"/>
                <w:szCs w:val="32"/>
                <w:u w:val="none"/>
              </w:rPr>
            </w:pPr>
          </w:p>
        </w:tc>
      </w:tr>
      <w:tr w14:paraId="3120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1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152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一次性手套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紧贴式，均码</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90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C8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6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30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5B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厨师专用</w:t>
            </w:r>
          </w:p>
        </w:tc>
      </w:tr>
      <w:tr w14:paraId="244E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61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粘贴式挂钩</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8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可挂1kg重量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11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8F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1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E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F0F3">
            <w:pPr>
              <w:jc w:val="center"/>
              <w:rPr>
                <w:rFonts w:hint="eastAsia" w:ascii="宋体" w:hAnsi="宋体" w:eastAsia="宋体" w:cs="宋体"/>
                <w:i w:val="0"/>
                <w:iCs w:val="0"/>
                <w:color w:val="000000"/>
                <w:sz w:val="32"/>
                <w:szCs w:val="32"/>
                <w:u w:val="none"/>
              </w:rPr>
            </w:pPr>
          </w:p>
        </w:tc>
      </w:tr>
      <w:tr w14:paraId="5F18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0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F9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展示菜餐盘</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2C38">
            <w:pPr>
              <w:jc w:val="center"/>
              <w:rPr>
                <w:rFonts w:hint="eastAsia" w:ascii="宋体" w:hAnsi="宋体" w:eastAsia="宋体" w:cs="宋体"/>
                <w:i w:val="0"/>
                <w:iCs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59C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C2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6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600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331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color w:val="000000"/>
                <w:kern w:val="0"/>
                <w:sz w:val="16"/>
                <w:szCs w:val="16"/>
                <w:u w:val="none"/>
                <w:lang w:val="en-US" w:eastAsia="zh-CN" w:bidi="ar"/>
              </w:rPr>
              <w:t>供货时联系学校</w:t>
            </w:r>
          </w:p>
        </w:tc>
      </w:tr>
      <w:tr w14:paraId="1961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D77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AC2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16"/>
                <w:szCs w:val="16"/>
                <w:u w:val="none"/>
                <w:lang w:val="en-US" w:eastAsia="zh-CN" w:bidi="ar"/>
              </w:rPr>
              <w:t>刮</w:t>
            </w:r>
            <w:r>
              <w:rPr>
                <w:rFonts w:hint="eastAsia" w:ascii="宋体" w:hAnsi="宋体" w:eastAsia="宋体" w:cs="宋体"/>
                <w:i w:val="0"/>
                <w:color w:val="000000"/>
                <w:kern w:val="0"/>
                <w:sz w:val="16"/>
                <w:szCs w:val="16"/>
                <w:u w:val="none"/>
                <w:lang w:val="en-US" w:eastAsia="zh-CN" w:bidi="ar"/>
              </w:rPr>
              <w:t>水板</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818">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硅胶刮地刮水板（75c</w:t>
            </w:r>
            <w:r>
              <w:rPr>
                <w:rFonts w:hint="default" w:ascii="宋体" w:hAnsi="宋体" w:eastAsia="宋体" w:cs="宋体"/>
                <w:i w:val="0"/>
                <w:color w:val="000000"/>
                <w:kern w:val="0"/>
                <w:sz w:val="16"/>
                <w:szCs w:val="16"/>
                <w:u w:val="none"/>
                <w:lang w:val="en-US" w:eastAsia="zh-CN" w:bidi="ar"/>
              </w:rPr>
              <w:t>m</w:t>
            </w:r>
            <w:r>
              <w:rPr>
                <w:rFonts w:hint="eastAsia" w:ascii="宋体" w:hAnsi="宋体" w:eastAsia="宋体" w:cs="宋体"/>
                <w:i w:val="0"/>
                <w:color w:val="000000"/>
                <w:kern w:val="0"/>
                <w:sz w:val="16"/>
                <w:szCs w:val="16"/>
                <w:u w:val="none"/>
                <w:lang w:val="en-US" w:eastAsia="zh-CN" w:bidi="ar"/>
              </w:rPr>
              <w:t>）</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945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CCC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D2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AA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A7A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厨房专用</w:t>
            </w:r>
          </w:p>
        </w:tc>
      </w:tr>
      <w:tr w14:paraId="6DD8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E1F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面点专用电子克称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689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充电款</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2F0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5B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F2D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CCC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DA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最好的，精准</w:t>
            </w:r>
          </w:p>
        </w:tc>
      </w:tr>
      <w:tr w14:paraId="0D4DB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BD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厨师帽</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D46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一次性</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CFF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0AD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7FA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090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01C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白色，中帽</w:t>
            </w:r>
          </w:p>
        </w:tc>
      </w:tr>
      <w:tr w14:paraId="6AEA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7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5B8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高压水枪厨房专用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592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10米</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D12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248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C71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A8F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739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带加泵，质量最好的</w:t>
            </w:r>
          </w:p>
        </w:tc>
      </w:tr>
      <w:tr w14:paraId="46B8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9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D1D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公牛16插位魔立方插座2.8米线</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938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49B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B1B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D3D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478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840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697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530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D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1DB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大疆收音麦克风一拖二</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F6E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0C1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D89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B1B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1699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851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1699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BFB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69B9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6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5FF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西部数据USB和Type-c转接头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AF6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60E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1B5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55F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5BB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70A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68D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5C5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2米*3米绿幕</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0ED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88D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8DD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C2B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B1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061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C27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BFF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白板吸铁石</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370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1B9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47F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B26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BFC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A41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36D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E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7D1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联想M7455DNF打印机墨盒+硒鼓</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84A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F1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564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560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72E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562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A41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5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9DE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相机三脚架手柄</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267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HG-100TBR（Canon/佳能）</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934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950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D49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699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5C3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699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59B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23E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3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388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台灯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408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护眼台灯</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B4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696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台</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25B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7AF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4C9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C2F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5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D6A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多肉</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308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DA3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81F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B7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87C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0B0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6680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E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EF5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文竹</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028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221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686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B23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AD3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E75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43A4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B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959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四季金桔</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1FB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1C9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F6F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802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975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7E6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4F80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E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CB1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发财树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6D2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6F0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704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65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754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68A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211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9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185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金钱树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A9F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CB0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909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61F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C66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195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E8B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A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93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白掌</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118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89D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B6F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CD2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18D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EAA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6E15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4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3FD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花架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B81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实木加固、宽度高度均1.2米左右</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350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4D2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1ED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26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FDB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10B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396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盆栽花卉营养液</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E72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48F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034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418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CE3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83D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CF9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A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9CA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得力订书机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3B8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288*78*173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37E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EF1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9F6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E37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399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D1C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8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21C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记号笔</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928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无</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1B0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667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支</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4EF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652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311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1C63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82C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白板</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8FF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90*120双面磁吸</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A44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337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F9F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4EE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FC08">
            <w:pPr>
              <w:jc w:val="center"/>
              <w:rPr>
                <w:rFonts w:hint="eastAsia" w:ascii="宋体" w:hAnsi="宋体" w:eastAsia="宋体" w:cs="宋体"/>
                <w:i w:val="0"/>
                <w:iCs w:val="0"/>
                <w:color w:val="000000"/>
                <w:sz w:val="22"/>
                <w:szCs w:val="22"/>
                <w:u w:val="none"/>
              </w:rPr>
            </w:pPr>
          </w:p>
        </w:tc>
      </w:tr>
      <w:tr w14:paraId="029F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C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419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档案盒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CD0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A4/55mm</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AA5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7A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A47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7DD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B6F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48E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9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BEE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灰色实训服（长袖式）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848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CB9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7E8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73E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A7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FBE0">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面料，棉混纺布</w:t>
            </w:r>
          </w:p>
        </w:tc>
      </w:tr>
      <w:tr w14:paraId="4651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9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16F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灰色实训服（长袖式）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E47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755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6DA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64E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42B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A1C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面料，棉混纺布</w:t>
            </w:r>
          </w:p>
        </w:tc>
      </w:tr>
      <w:tr w14:paraId="22B0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B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A1A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灰色实训服（长袖式）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BA2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67F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F87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F60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CA6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B61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面料，棉混纺布</w:t>
            </w:r>
          </w:p>
        </w:tc>
      </w:tr>
      <w:tr w14:paraId="782C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D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BBD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灰色实训服（长袖式）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D23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6CA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A68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653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8D4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C7D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面料，棉混纺布</w:t>
            </w:r>
          </w:p>
        </w:tc>
      </w:tr>
      <w:tr w14:paraId="5735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B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69D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灰色实训服（短袖式）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5ED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1EF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DA5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C59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A15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3DC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面料，棉混纺布</w:t>
            </w:r>
          </w:p>
        </w:tc>
      </w:tr>
      <w:tr w14:paraId="5EA8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0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AB4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灰色实训服（短袖式）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DE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665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59D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56F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AEB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641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面料，棉混纺布</w:t>
            </w:r>
          </w:p>
        </w:tc>
      </w:tr>
      <w:tr w14:paraId="1A5F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7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C0C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灰色实训服（短袖式）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E70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AE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C0A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A36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851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B30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面料，棉混纺布</w:t>
            </w:r>
          </w:p>
        </w:tc>
      </w:tr>
      <w:tr w14:paraId="2774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E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174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灰色实训服（短袖式）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360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C37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6E2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9A8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260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F81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面料，棉混纺布</w:t>
            </w:r>
          </w:p>
        </w:tc>
      </w:tr>
      <w:tr w14:paraId="2502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D2F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联想M7455DNF打印机墨盒+硒鼓</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41F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M7455DNF</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6E1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E70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8AC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C81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57B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164C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3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4ED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不锈钢金色圆勺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50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口径约4.8cm,长约18.8cm</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AC3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E17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C14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2D7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800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金色</w:t>
            </w:r>
          </w:p>
        </w:tc>
      </w:tr>
      <w:tr w14:paraId="54A6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2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BF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白色衬衣，马甲，西裤（酒店服务员专用）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65B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140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04A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CC9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DDB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F48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611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4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6AD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白色衬衣，马甲，西裤（酒店服务员专用）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570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3D4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0FF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2AB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37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E4E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CFD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9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338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田间实训服6套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850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田间实训服6套（180x2，175x2，165x2，含外衣、短袖）</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904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4C9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6E7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012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7EE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61C4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D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87B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碳粉（联想通用）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896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377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C29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972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1C5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92C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A8F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0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880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电工实训服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3C9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无logo（长衣长袖、180*2,175*3,170*3）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7AB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147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910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B46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73E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FC5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FD3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史密斯龙门架深蹲卧推夹胸一体综合训练器一架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A06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一架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DCA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7E5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349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6CB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9DD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9D4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131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弹力带</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BBE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十条</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810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92A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条</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E40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E67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DD8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FAC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B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A37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筋膜抢3代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17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一只</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99A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D48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A92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543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D11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515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9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3D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四合一渐进式跳箱</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EE4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一套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C88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93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721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19A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C73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224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C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548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专业半圆平衡球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B3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981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2EE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2E5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BA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716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D50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6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97E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A4纸</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E67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219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1DC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箱</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D0F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C8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68C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412C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1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575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A4彩色A4纸</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E24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242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473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F9F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29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0C7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8F1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DE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联想CM7120W打印机4色墨盒</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E09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联想CM7120W</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D98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B2F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FC3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B61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5800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AA7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D99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F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715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联想CM7120W打印机4色墨粉</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DD6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联想CM7120W</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027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129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D60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1A8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1680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CD8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534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B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45D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联想CM7120W打印机硒鼓</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448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联想CM7120W</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944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3FE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C1E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AC3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3321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4CB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641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4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D02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云台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487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大疆DjI Osmo Mobile SE OM6手持云台</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82D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3CE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197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B11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7A4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6996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C4C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云台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B95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华为生态鸿蒙智联手稳定器云轴</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140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CC3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21A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4CC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8BD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2F2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D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700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华为电脑充电器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12A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华为MateBookD14充电器65W</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72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8F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E99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FC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53B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781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5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C3E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翻页笔</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F2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普惠多功能激光书写翻页笔带扩音、适用希沃白板、放大聚光、数字激光、触屏书写</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911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0DB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CC7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C4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E27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6093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4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B4B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笔记本电脑支架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3F4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折叠便捷悬空铝合金N-79,风扇+4个，散热</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9A1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75E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B32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5B0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1280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F64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AF0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0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8B4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拓展坞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CB4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USB3.0拓展坞</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164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F4A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E2F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A9E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7DE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318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125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落地手机支架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08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1.8m（双机位）落地手机支架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0BC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F18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5C3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5B4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54F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66CF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D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BF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插线板</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339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公牛10插10米插线板、多功能转换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D22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D35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D63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B5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C84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761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C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E0D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插线板</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B0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公牛10插5米插线板、多功能转换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F59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BA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27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5B7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66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9F6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0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988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剪刀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C39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得力剪刀大号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DE8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07F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60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155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B3B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D84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1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F72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回形针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45A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得力回形针</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504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BE2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F68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001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266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4B39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76A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回形针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D2D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桶装（多彩色）</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D3D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FA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桶</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FD7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B0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E33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3C5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7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4C4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订书针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585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订书针</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5C4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E2C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8EA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3A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2D9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952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DE2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大头针</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C33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大头针</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C69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6A7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399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3A7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85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1A7E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8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67A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长尾夹</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63C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长尾夹 大号（宽50mm）</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9FC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6EE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23A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CBA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CC2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698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F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01E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长尾夹</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BD8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长尾夹 中号（宽32mm）</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A13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4E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C4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D1C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930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E52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510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长尾夹</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50C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长尾夹 小号（宽19mm）</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E3D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09D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951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F63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240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9E7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E5B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F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ADB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胶水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499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得力胶水</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5C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236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328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912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FD8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973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4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12D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便利贴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63D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便利贴大号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F7F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37</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627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ACA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4F4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370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EA2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1BB5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0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85D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印泥</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5E0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印泥</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810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7BD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599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8CB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3C3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E58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73E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透明宽胶带</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2CB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A55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3C5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BF4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A5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C23D">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宽4.5</w:t>
            </w:r>
            <w:r>
              <w:rPr>
                <w:rFonts w:hint="default" w:ascii="宋体" w:hAnsi="宋体" w:eastAsia="宋体" w:cs="宋体"/>
                <w:i w:val="0"/>
                <w:color w:val="000000"/>
                <w:kern w:val="0"/>
                <w:sz w:val="16"/>
                <w:szCs w:val="16"/>
                <w:u w:val="none"/>
                <w:lang w:val="en-US" w:eastAsia="zh-CN" w:bidi="ar"/>
              </w:rPr>
              <w:t>cm</w:t>
            </w:r>
            <w:r>
              <w:rPr>
                <w:rFonts w:hint="eastAsia" w:ascii="宋体" w:hAnsi="宋体" w:eastAsia="宋体" w:cs="宋体"/>
                <w:i w:val="0"/>
                <w:color w:val="000000"/>
                <w:kern w:val="0"/>
                <w:sz w:val="16"/>
                <w:szCs w:val="16"/>
                <w:u w:val="none"/>
                <w:lang w:val="en-US" w:eastAsia="zh-CN" w:bidi="ar"/>
              </w:rPr>
              <w:t>长110米</w:t>
            </w:r>
          </w:p>
        </w:tc>
      </w:tr>
      <w:tr w14:paraId="588C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5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9D0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黑色碳素笔</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A0F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AB0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8BA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支</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2DC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DD2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D9F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B60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181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红色碳素笔</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F9C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E0B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EA4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支</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82B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2E3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87F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8AD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5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BCF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修正液</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5C3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ACE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04D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盒</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17E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969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B216">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30ml瓶型</w:t>
            </w:r>
          </w:p>
        </w:tc>
      </w:tr>
      <w:tr w14:paraId="1770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6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D03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扩音器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62E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小蜜蜂无线扩音</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948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E49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14F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3BD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D8D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4B36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5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9C4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拓展（电脑usb转换器）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A80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Type-c千兆+usb口</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B6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D28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BB2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78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E86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2410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B4C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红外线电磁波理疗烤机医用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5E2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红外线电磁波理疗烤机医用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0FB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A28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65A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65D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3AC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183F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3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BD60A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汇总：72334元</w:t>
            </w:r>
          </w:p>
        </w:tc>
      </w:tr>
    </w:tbl>
    <w:p w14:paraId="21451FC2">
      <w:pPr>
        <w:pStyle w:val="4"/>
        <w:tabs>
          <w:tab w:val="left" w:pos="540"/>
        </w:tabs>
        <w:snapToGrid w:val="0"/>
        <w:spacing w:line="360" w:lineRule="auto"/>
        <w:jc w:val="left"/>
        <w:rPr>
          <w:rFonts w:hint="eastAsia" w:ascii="宋体" w:hAnsi="宋体" w:eastAsia="宋体" w:cs="宋体"/>
          <w:color w:val="auto"/>
          <w:sz w:val="24"/>
          <w:szCs w:val="24"/>
          <w:highlight w:val="none"/>
          <w:lang w:val="en-US" w:eastAsia="zh-CN"/>
        </w:rPr>
      </w:pPr>
    </w:p>
    <w:tbl>
      <w:tblPr>
        <w:tblStyle w:val="6"/>
        <w:tblW w:w="9623" w:type="dxa"/>
        <w:tblInd w:w="-5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2111"/>
        <w:gridCol w:w="2999"/>
        <w:gridCol w:w="791"/>
        <w:gridCol w:w="449"/>
        <w:gridCol w:w="860"/>
        <w:gridCol w:w="774"/>
        <w:gridCol w:w="797"/>
      </w:tblGrid>
      <w:tr w14:paraId="5B8E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2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157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洛浦县中等职业技术学校工作室耗材清单</w:t>
            </w:r>
          </w:p>
        </w:tc>
      </w:tr>
      <w:tr w14:paraId="518E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D129">
            <w:pPr>
              <w:jc w:val="center"/>
              <w:rPr>
                <w:rFonts w:hint="eastAsia" w:ascii="宋体" w:hAnsi="宋体" w:eastAsia="宋体" w:cs="宋体"/>
                <w:i w:val="0"/>
                <w:iCs w:val="0"/>
                <w:color w:val="000000"/>
                <w:sz w:val="36"/>
                <w:szCs w:val="36"/>
                <w:u w:val="none"/>
              </w:rPr>
            </w:pPr>
          </w:p>
        </w:tc>
      </w:tr>
      <w:tr w14:paraId="705D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B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D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A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7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3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9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单价</w:t>
            </w:r>
            <w:r>
              <w:rPr>
                <w:rStyle w:val="8"/>
                <w:rFonts w:hint="eastAsia"/>
                <w:lang w:val="en-US" w:eastAsia="zh-CN" w:bidi="ar"/>
              </w:rPr>
              <w:t>限价</w:t>
            </w:r>
            <w:r>
              <w:rPr>
                <w:rFonts w:hint="eastAsia" w:ascii="宋体" w:hAnsi="宋体" w:eastAsia="宋体" w:cs="宋体"/>
                <w:i w:val="0"/>
                <w:iCs w:val="0"/>
                <w:color w:val="000000"/>
                <w:kern w:val="0"/>
                <w:sz w:val="24"/>
                <w:szCs w:val="24"/>
                <w:u w:val="none"/>
                <w:lang w:val="en-US" w:eastAsia="zh-CN" w:bidi="ar"/>
              </w:rPr>
              <w:t>(元)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5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6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BC4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7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1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M7206W打印机墨盒+晒鼓</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D9B2">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3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A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E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0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DF72">
            <w:pPr>
              <w:jc w:val="center"/>
              <w:rPr>
                <w:rFonts w:hint="eastAsia" w:ascii="宋体" w:hAnsi="宋体" w:eastAsia="宋体" w:cs="宋体"/>
                <w:i w:val="0"/>
                <w:iCs w:val="0"/>
                <w:color w:val="000000"/>
                <w:sz w:val="18"/>
                <w:szCs w:val="18"/>
                <w:u w:val="none"/>
              </w:rPr>
            </w:pPr>
          </w:p>
        </w:tc>
      </w:tr>
      <w:tr w14:paraId="6CFD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7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小蜜蜂</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5B2C">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F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9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C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E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3886">
            <w:pPr>
              <w:jc w:val="center"/>
              <w:rPr>
                <w:rFonts w:hint="eastAsia" w:ascii="宋体" w:hAnsi="宋体" w:eastAsia="宋体" w:cs="宋体"/>
                <w:i w:val="0"/>
                <w:iCs w:val="0"/>
                <w:color w:val="000000"/>
                <w:sz w:val="18"/>
                <w:szCs w:val="18"/>
                <w:u w:val="none"/>
              </w:rPr>
            </w:pPr>
          </w:p>
        </w:tc>
      </w:tr>
      <w:tr w14:paraId="1955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5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塑料书架</w:t>
            </w:r>
          </w:p>
        </w:tc>
        <w:tc>
          <w:tcPr>
            <w:tcW w:w="2999" w:type="dxa"/>
            <w:tcBorders>
              <w:top w:val="nil"/>
              <w:left w:val="nil"/>
              <w:bottom w:val="nil"/>
              <w:right w:val="nil"/>
            </w:tcBorders>
            <w:shd w:val="clear" w:color="auto" w:fill="auto"/>
            <w:noWrap/>
            <w:vAlign w:val="center"/>
          </w:tcPr>
          <w:p w14:paraId="18220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330m×255m×245mm加厚版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C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3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D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5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6019">
            <w:pPr>
              <w:jc w:val="center"/>
              <w:rPr>
                <w:rFonts w:hint="eastAsia" w:ascii="宋体" w:hAnsi="宋体" w:eastAsia="宋体" w:cs="宋体"/>
                <w:i w:val="0"/>
                <w:iCs w:val="0"/>
                <w:color w:val="000000"/>
                <w:sz w:val="18"/>
                <w:szCs w:val="18"/>
                <w:u w:val="none"/>
              </w:rPr>
            </w:pPr>
          </w:p>
        </w:tc>
      </w:tr>
      <w:tr w14:paraId="6702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9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2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A4纸</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2BDE">
            <w:pPr>
              <w:jc w:val="center"/>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4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B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F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82D4">
            <w:pPr>
              <w:jc w:val="center"/>
              <w:rPr>
                <w:rFonts w:hint="eastAsia" w:ascii="宋体" w:hAnsi="宋体" w:eastAsia="宋体" w:cs="宋体"/>
                <w:i w:val="0"/>
                <w:iCs w:val="0"/>
                <w:color w:val="000000"/>
                <w:sz w:val="18"/>
                <w:szCs w:val="18"/>
                <w:u w:val="none"/>
              </w:rPr>
            </w:pPr>
          </w:p>
        </w:tc>
      </w:tr>
      <w:tr w14:paraId="1B31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C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B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订书机</w:t>
            </w:r>
          </w:p>
        </w:tc>
        <w:tc>
          <w:tcPr>
            <w:tcW w:w="2999" w:type="dxa"/>
            <w:tcBorders>
              <w:top w:val="nil"/>
              <w:left w:val="nil"/>
              <w:bottom w:val="nil"/>
              <w:right w:val="nil"/>
            </w:tcBorders>
            <w:shd w:val="clear" w:color="auto" w:fill="auto"/>
            <w:noWrap/>
            <w:vAlign w:val="center"/>
          </w:tcPr>
          <w:p w14:paraId="620C02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50页+旋转</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1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4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4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9FC1">
            <w:pPr>
              <w:jc w:val="center"/>
              <w:rPr>
                <w:rFonts w:hint="eastAsia" w:ascii="宋体" w:hAnsi="宋体" w:eastAsia="宋体" w:cs="宋体"/>
                <w:i w:val="0"/>
                <w:iCs w:val="0"/>
                <w:color w:val="000000"/>
                <w:sz w:val="18"/>
                <w:szCs w:val="18"/>
                <w:u w:val="none"/>
              </w:rPr>
            </w:pPr>
          </w:p>
        </w:tc>
      </w:tr>
      <w:tr w14:paraId="183E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F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7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文化建设</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4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160平方亚克力</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9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7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B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E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C54E">
            <w:pPr>
              <w:jc w:val="center"/>
              <w:rPr>
                <w:rFonts w:hint="eastAsia" w:ascii="宋体" w:hAnsi="宋体" w:eastAsia="宋体" w:cs="宋体"/>
                <w:i w:val="0"/>
                <w:iCs w:val="0"/>
                <w:color w:val="000000"/>
                <w:sz w:val="18"/>
                <w:szCs w:val="18"/>
                <w:u w:val="none"/>
              </w:rPr>
            </w:pPr>
          </w:p>
        </w:tc>
      </w:tr>
      <w:tr w14:paraId="0C31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3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B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得力翻页激光笔</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B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50682W</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6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0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1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E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4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党建活动拍摄</w:t>
            </w:r>
          </w:p>
        </w:tc>
      </w:tr>
      <w:tr w14:paraId="1AE2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C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3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党旗</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E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1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2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E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D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D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1-5号党旗各2面</w:t>
            </w:r>
          </w:p>
        </w:tc>
      </w:tr>
      <w:tr w14:paraId="2266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C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3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德力西无刷电动扳手</w:t>
            </w:r>
          </w:p>
        </w:tc>
        <w:tc>
          <w:tcPr>
            <w:tcW w:w="2999" w:type="dxa"/>
            <w:tcBorders>
              <w:top w:val="nil"/>
              <w:left w:val="nil"/>
              <w:bottom w:val="nil"/>
              <w:right w:val="nil"/>
            </w:tcBorders>
            <w:shd w:val="clear" w:color="auto" w:fill="auto"/>
            <w:noWrap/>
            <w:vAlign w:val="center"/>
          </w:tcPr>
          <w:p w14:paraId="4FD8E1A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十字一字批头（8个）内六角H4(8支)</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7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1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6130">
            <w:pPr>
              <w:jc w:val="center"/>
              <w:rPr>
                <w:rFonts w:hint="eastAsia" w:ascii="宋体" w:hAnsi="宋体" w:eastAsia="宋体" w:cs="宋体"/>
                <w:i w:val="0"/>
                <w:iCs w:val="0"/>
                <w:color w:val="000000"/>
                <w:sz w:val="18"/>
                <w:szCs w:val="18"/>
                <w:u w:val="none"/>
              </w:rPr>
            </w:pPr>
          </w:p>
        </w:tc>
      </w:tr>
      <w:tr w14:paraId="21ED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1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D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八寸剪刀式剥线钳（不要鸭嘴式）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8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3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7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B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EC2B">
            <w:pPr>
              <w:jc w:val="center"/>
              <w:rPr>
                <w:rFonts w:hint="eastAsia" w:ascii="宋体" w:hAnsi="宋体" w:eastAsia="宋体" w:cs="宋体"/>
                <w:i w:val="0"/>
                <w:iCs w:val="0"/>
                <w:color w:val="000000"/>
                <w:sz w:val="18"/>
                <w:szCs w:val="18"/>
                <w:u w:val="none"/>
              </w:rPr>
            </w:pPr>
          </w:p>
        </w:tc>
      </w:tr>
      <w:tr w14:paraId="45E5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A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大扭力汽修专用电动扳手</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C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无刷锂电池600N+15节电芯两电一冲（4-12内六角套筒，14/16/18/19/21/22套筒）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5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1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A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90DA">
            <w:pPr>
              <w:jc w:val="center"/>
              <w:rPr>
                <w:rFonts w:hint="eastAsia" w:ascii="宋体" w:hAnsi="宋体" w:eastAsia="宋体" w:cs="宋体"/>
                <w:i w:val="0"/>
                <w:iCs w:val="0"/>
                <w:color w:val="000000"/>
                <w:sz w:val="22"/>
                <w:szCs w:val="22"/>
                <w:u w:val="none"/>
              </w:rPr>
            </w:pPr>
          </w:p>
        </w:tc>
      </w:tr>
      <w:tr w14:paraId="57B6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1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D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5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公牛10米8孔10A</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B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A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5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FF39">
            <w:pPr>
              <w:jc w:val="center"/>
              <w:rPr>
                <w:rFonts w:hint="eastAsia" w:ascii="宋体" w:hAnsi="宋体" w:eastAsia="宋体" w:cs="宋体"/>
                <w:i w:val="0"/>
                <w:iCs w:val="0"/>
                <w:color w:val="000000"/>
                <w:sz w:val="22"/>
                <w:szCs w:val="22"/>
                <w:u w:val="none"/>
              </w:rPr>
            </w:pPr>
          </w:p>
        </w:tc>
      </w:tr>
      <w:tr w14:paraId="0DC4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C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4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USB分线器扩展坞</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7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联想USB分线器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2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2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A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9348">
            <w:pPr>
              <w:jc w:val="center"/>
              <w:rPr>
                <w:rFonts w:hint="eastAsia" w:ascii="宋体" w:hAnsi="宋体" w:eastAsia="宋体" w:cs="宋体"/>
                <w:i w:val="0"/>
                <w:iCs w:val="0"/>
                <w:color w:val="000000"/>
                <w:sz w:val="22"/>
                <w:szCs w:val="22"/>
                <w:u w:val="none"/>
              </w:rPr>
            </w:pPr>
          </w:p>
        </w:tc>
      </w:tr>
      <w:tr w14:paraId="6C4C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8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E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B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29毫米镀镍回形针</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7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C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6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2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74EB">
            <w:pPr>
              <w:jc w:val="center"/>
              <w:rPr>
                <w:rFonts w:hint="eastAsia" w:ascii="宋体" w:hAnsi="宋体" w:eastAsia="宋体" w:cs="宋体"/>
                <w:i w:val="0"/>
                <w:iCs w:val="0"/>
                <w:color w:val="000000"/>
                <w:sz w:val="22"/>
                <w:szCs w:val="22"/>
                <w:u w:val="none"/>
              </w:rPr>
            </w:pPr>
          </w:p>
        </w:tc>
      </w:tr>
      <w:tr w14:paraId="465A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9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4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订书针</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E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10号订书针</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D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D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B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5E29">
            <w:pPr>
              <w:jc w:val="center"/>
              <w:rPr>
                <w:rFonts w:hint="eastAsia" w:ascii="宋体" w:hAnsi="宋体" w:eastAsia="宋体" w:cs="宋体"/>
                <w:i w:val="0"/>
                <w:iCs w:val="0"/>
                <w:color w:val="000000"/>
                <w:sz w:val="22"/>
                <w:szCs w:val="22"/>
                <w:u w:val="none"/>
              </w:rPr>
            </w:pPr>
          </w:p>
        </w:tc>
      </w:tr>
      <w:tr w14:paraId="5B03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B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9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（7黑2蓝1红）线符2毫米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6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D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D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83B1">
            <w:pPr>
              <w:jc w:val="center"/>
              <w:rPr>
                <w:rFonts w:hint="eastAsia" w:ascii="宋体" w:hAnsi="宋体" w:eastAsia="宋体" w:cs="宋体"/>
                <w:i w:val="0"/>
                <w:iCs w:val="0"/>
                <w:color w:val="000000"/>
                <w:sz w:val="22"/>
                <w:szCs w:val="22"/>
                <w:u w:val="none"/>
              </w:rPr>
            </w:pPr>
          </w:p>
        </w:tc>
      </w:tr>
      <w:tr w14:paraId="3911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2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D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7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直液式速干笔0.5毫米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F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9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5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8CE0">
            <w:pPr>
              <w:jc w:val="center"/>
              <w:rPr>
                <w:rFonts w:hint="eastAsia" w:ascii="宋体" w:hAnsi="宋体" w:eastAsia="宋体" w:cs="宋体"/>
                <w:i w:val="0"/>
                <w:iCs w:val="0"/>
                <w:color w:val="000000"/>
                <w:sz w:val="22"/>
                <w:szCs w:val="22"/>
                <w:u w:val="none"/>
              </w:rPr>
            </w:pPr>
          </w:p>
        </w:tc>
      </w:tr>
      <w:tr w14:paraId="599A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0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6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15毫米，19毫米，25毫米，32毫米，60毫米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A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各2盒</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9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4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D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F0B2">
            <w:pPr>
              <w:jc w:val="center"/>
              <w:rPr>
                <w:rFonts w:hint="eastAsia" w:ascii="宋体" w:hAnsi="宋体" w:eastAsia="宋体" w:cs="宋体"/>
                <w:i w:val="0"/>
                <w:iCs w:val="0"/>
                <w:color w:val="000000"/>
                <w:sz w:val="22"/>
                <w:szCs w:val="22"/>
                <w:u w:val="none"/>
              </w:rPr>
            </w:pPr>
          </w:p>
        </w:tc>
      </w:tr>
      <w:tr w14:paraId="31D4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8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9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8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21g高粘度PVA固体胶水</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2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C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F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34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F323">
            <w:pPr>
              <w:jc w:val="center"/>
              <w:rPr>
                <w:rFonts w:hint="eastAsia" w:ascii="宋体" w:hAnsi="宋体" w:eastAsia="宋体" w:cs="宋体"/>
                <w:i w:val="0"/>
                <w:iCs w:val="0"/>
                <w:color w:val="000000"/>
                <w:sz w:val="22"/>
                <w:szCs w:val="22"/>
                <w:u w:val="none"/>
              </w:rPr>
            </w:pPr>
          </w:p>
        </w:tc>
      </w:tr>
      <w:tr w14:paraId="2E4D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D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9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白板磁铁吸铁石</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4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AUCS白板磁铁吸铁石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4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F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1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34FA">
            <w:pPr>
              <w:jc w:val="center"/>
              <w:rPr>
                <w:rFonts w:hint="eastAsia" w:ascii="宋体" w:hAnsi="宋体" w:eastAsia="宋体" w:cs="宋体"/>
                <w:i w:val="0"/>
                <w:iCs w:val="0"/>
                <w:color w:val="000000"/>
                <w:sz w:val="22"/>
                <w:szCs w:val="22"/>
                <w:u w:val="none"/>
              </w:rPr>
            </w:pPr>
          </w:p>
        </w:tc>
      </w:tr>
      <w:tr w14:paraId="3D54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7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D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透明胶带</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2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大号宽胶带宽48毫米，长60米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C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E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0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6AB9">
            <w:pPr>
              <w:jc w:val="center"/>
              <w:rPr>
                <w:rFonts w:hint="eastAsia" w:ascii="宋体" w:hAnsi="宋体" w:eastAsia="宋体" w:cs="宋体"/>
                <w:i w:val="0"/>
                <w:iCs w:val="0"/>
                <w:color w:val="000000"/>
                <w:sz w:val="22"/>
                <w:szCs w:val="22"/>
                <w:u w:val="none"/>
              </w:rPr>
            </w:pPr>
          </w:p>
        </w:tc>
      </w:tr>
      <w:tr w14:paraId="3FE1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0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B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双面胶宽24毫米，厚度2.5毫米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1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1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6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B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AE4A">
            <w:pPr>
              <w:jc w:val="center"/>
              <w:rPr>
                <w:rFonts w:hint="eastAsia" w:ascii="宋体" w:hAnsi="宋体" w:eastAsia="宋体" w:cs="宋体"/>
                <w:i w:val="0"/>
                <w:iCs w:val="0"/>
                <w:color w:val="000000"/>
                <w:sz w:val="22"/>
                <w:szCs w:val="22"/>
                <w:u w:val="none"/>
              </w:rPr>
            </w:pPr>
          </w:p>
        </w:tc>
      </w:tr>
      <w:tr w14:paraId="5D4C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4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A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标签贴纸</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C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创易自粘性不干胶标签贴纸，19mmX28mm,40枚/张</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5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3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6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D7D3">
            <w:pPr>
              <w:jc w:val="center"/>
              <w:rPr>
                <w:rFonts w:hint="eastAsia" w:ascii="宋体" w:hAnsi="宋体" w:eastAsia="宋体" w:cs="宋体"/>
                <w:i w:val="0"/>
                <w:iCs w:val="0"/>
                <w:color w:val="000000"/>
                <w:sz w:val="22"/>
                <w:szCs w:val="22"/>
                <w:u w:val="none"/>
              </w:rPr>
            </w:pPr>
          </w:p>
        </w:tc>
      </w:tr>
      <w:tr w14:paraId="4B58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1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1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书写板夹</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6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A4金属强力夹塑料文件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3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E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A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1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24D5">
            <w:pPr>
              <w:jc w:val="center"/>
              <w:rPr>
                <w:rFonts w:hint="eastAsia" w:ascii="宋体" w:hAnsi="宋体" w:eastAsia="宋体" w:cs="宋体"/>
                <w:i w:val="0"/>
                <w:iCs w:val="0"/>
                <w:color w:val="000000"/>
                <w:sz w:val="22"/>
                <w:szCs w:val="22"/>
                <w:u w:val="none"/>
              </w:rPr>
            </w:pPr>
          </w:p>
        </w:tc>
      </w:tr>
      <w:tr w14:paraId="3D32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E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A4纸</w:t>
            </w:r>
          </w:p>
        </w:tc>
        <w:tc>
          <w:tcPr>
            <w:tcW w:w="2999" w:type="dxa"/>
            <w:tcBorders>
              <w:top w:val="nil"/>
              <w:left w:val="nil"/>
              <w:bottom w:val="nil"/>
              <w:right w:val="nil"/>
            </w:tcBorders>
            <w:shd w:val="clear" w:color="auto" w:fill="auto"/>
            <w:noWrap/>
            <w:vAlign w:val="center"/>
          </w:tcPr>
          <w:p w14:paraId="7FA00F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210X297mm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0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E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9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C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F870">
            <w:pPr>
              <w:jc w:val="center"/>
              <w:rPr>
                <w:rFonts w:hint="eastAsia" w:ascii="宋体" w:hAnsi="宋体" w:eastAsia="宋体" w:cs="宋体"/>
                <w:i w:val="0"/>
                <w:iCs w:val="0"/>
                <w:color w:val="000000"/>
                <w:sz w:val="22"/>
                <w:szCs w:val="22"/>
                <w:u w:val="none"/>
              </w:rPr>
            </w:pPr>
          </w:p>
        </w:tc>
      </w:tr>
      <w:tr w14:paraId="2DC3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0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1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M7206W打印机硒鼓</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55F3">
            <w:pPr>
              <w:jc w:val="center"/>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6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F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2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1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769">
            <w:pPr>
              <w:jc w:val="center"/>
              <w:rPr>
                <w:rFonts w:hint="eastAsia" w:ascii="宋体" w:hAnsi="宋体" w:eastAsia="宋体" w:cs="宋体"/>
                <w:i w:val="0"/>
                <w:iCs w:val="0"/>
                <w:color w:val="000000"/>
                <w:sz w:val="22"/>
                <w:szCs w:val="22"/>
                <w:u w:val="none"/>
              </w:rPr>
            </w:pPr>
          </w:p>
        </w:tc>
      </w:tr>
      <w:tr w14:paraId="0074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A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0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M7206W打印机碳粉</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B626">
            <w:pPr>
              <w:jc w:val="center"/>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5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0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E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F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C118">
            <w:pPr>
              <w:jc w:val="center"/>
              <w:rPr>
                <w:rFonts w:hint="eastAsia" w:ascii="宋体" w:hAnsi="宋体" w:eastAsia="宋体" w:cs="宋体"/>
                <w:i w:val="0"/>
                <w:iCs w:val="0"/>
                <w:color w:val="000000"/>
                <w:sz w:val="22"/>
                <w:szCs w:val="22"/>
                <w:u w:val="none"/>
              </w:rPr>
            </w:pPr>
          </w:p>
        </w:tc>
      </w:tr>
      <w:tr w14:paraId="0878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A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0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文化建设</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5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160平方亚克力</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2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3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2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0774">
            <w:pPr>
              <w:jc w:val="center"/>
              <w:rPr>
                <w:rFonts w:hint="eastAsia" w:ascii="宋体" w:hAnsi="宋体" w:eastAsia="宋体" w:cs="宋体"/>
                <w:i w:val="0"/>
                <w:iCs w:val="0"/>
                <w:color w:val="000000"/>
                <w:sz w:val="22"/>
                <w:szCs w:val="22"/>
                <w:u w:val="none"/>
              </w:rPr>
            </w:pPr>
          </w:p>
        </w:tc>
      </w:tr>
      <w:tr w14:paraId="7421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1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5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白板笔</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0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C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3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3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CAD8">
            <w:pPr>
              <w:jc w:val="center"/>
              <w:rPr>
                <w:rFonts w:hint="eastAsia" w:ascii="宋体" w:hAnsi="宋体" w:eastAsia="宋体" w:cs="宋体"/>
                <w:i w:val="0"/>
                <w:iCs w:val="0"/>
                <w:color w:val="000000"/>
                <w:sz w:val="22"/>
                <w:szCs w:val="22"/>
                <w:u w:val="none"/>
              </w:rPr>
            </w:pPr>
          </w:p>
        </w:tc>
      </w:tr>
      <w:tr w14:paraId="795E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B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插花小箭筒</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9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高24，上直径15，底部14</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B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3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6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45CD">
            <w:pPr>
              <w:jc w:val="center"/>
              <w:rPr>
                <w:rFonts w:hint="eastAsia" w:ascii="宋体" w:hAnsi="宋体" w:eastAsia="宋体" w:cs="宋体"/>
                <w:i w:val="0"/>
                <w:iCs w:val="0"/>
                <w:color w:val="000000"/>
                <w:sz w:val="22"/>
                <w:szCs w:val="22"/>
                <w:u w:val="none"/>
              </w:rPr>
            </w:pPr>
          </w:p>
        </w:tc>
      </w:tr>
      <w:tr w14:paraId="68FA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3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0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2999" w:type="dxa"/>
            <w:tcBorders>
              <w:top w:val="nil"/>
              <w:left w:val="nil"/>
              <w:bottom w:val="single" w:color="auto" w:sz="4" w:space="0"/>
              <w:right w:val="nil"/>
            </w:tcBorders>
            <w:shd w:val="clear" w:color="auto" w:fill="auto"/>
            <w:noWrap/>
            <w:vAlign w:val="center"/>
          </w:tcPr>
          <w:p w14:paraId="7C4BF0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锐捷 路由器RG-RSR20-X1-28</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7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D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D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6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69E3">
            <w:pPr>
              <w:jc w:val="center"/>
              <w:rPr>
                <w:rFonts w:hint="eastAsia" w:ascii="宋体" w:hAnsi="宋体" w:eastAsia="宋体" w:cs="宋体"/>
                <w:i w:val="0"/>
                <w:iCs w:val="0"/>
                <w:color w:val="000000"/>
                <w:sz w:val="22"/>
                <w:szCs w:val="22"/>
                <w:u w:val="none"/>
              </w:rPr>
            </w:pPr>
          </w:p>
        </w:tc>
      </w:tr>
      <w:tr w14:paraId="67DB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111" w:type="dxa"/>
            <w:tcBorders>
              <w:top w:val="single" w:color="000000" w:sz="4" w:space="0"/>
              <w:left w:val="single" w:color="000000" w:sz="4" w:space="0"/>
              <w:bottom w:val="single" w:color="000000" w:sz="4" w:space="0"/>
              <w:right w:val="single" w:color="auto" w:sz="4" w:space="0"/>
            </w:tcBorders>
            <w:shd w:val="clear" w:color="auto" w:fill="auto"/>
            <w:vAlign w:val="center"/>
          </w:tcPr>
          <w:p w14:paraId="62EAE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三层交换机</w:t>
            </w:r>
          </w:p>
        </w:tc>
        <w:tc>
          <w:tcPr>
            <w:tcW w:w="2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9D7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华为三层交换器CloudEngine S5735-S-V2</w:t>
            </w:r>
          </w:p>
        </w:tc>
        <w:tc>
          <w:tcPr>
            <w:tcW w:w="791" w:type="dxa"/>
            <w:tcBorders>
              <w:top w:val="single" w:color="000000" w:sz="4" w:space="0"/>
              <w:left w:val="single" w:color="auto" w:sz="4" w:space="0"/>
              <w:bottom w:val="single" w:color="000000" w:sz="4" w:space="0"/>
              <w:right w:val="single" w:color="000000" w:sz="4" w:space="0"/>
            </w:tcBorders>
            <w:shd w:val="clear" w:color="auto" w:fill="auto"/>
            <w:vAlign w:val="center"/>
          </w:tcPr>
          <w:p w14:paraId="46862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B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6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E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9464">
            <w:pPr>
              <w:jc w:val="center"/>
              <w:rPr>
                <w:rFonts w:hint="eastAsia" w:ascii="宋体" w:hAnsi="宋体" w:eastAsia="宋体" w:cs="宋体"/>
                <w:i w:val="0"/>
                <w:iCs w:val="0"/>
                <w:color w:val="000000"/>
                <w:sz w:val="22"/>
                <w:szCs w:val="22"/>
                <w:u w:val="none"/>
              </w:rPr>
            </w:pPr>
          </w:p>
        </w:tc>
      </w:tr>
      <w:tr w14:paraId="1D20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6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1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熔纤机</w:t>
            </w:r>
          </w:p>
        </w:tc>
        <w:tc>
          <w:tcPr>
            <w:tcW w:w="2999" w:type="dxa"/>
            <w:tcBorders>
              <w:top w:val="single" w:color="auto" w:sz="4" w:space="0"/>
              <w:left w:val="nil"/>
              <w:bottom w:val="nil"/>
              <w:right w:val="nil"/>
            </w:tcBorders>
            <w:shd w:val="clear" w:color="auto" w:fill="auto"/>
            <w:noWrap/>
            <w:vAlign w:val="center"/>
          </w:tcPr>
          <w:p w14:paraId="2EB14D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企想TFN S7光纤熔接机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C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4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9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B297">
            <w:pPr>
              <w:jc w:val="center"/>
              <w:rPr>
                <w:rFonts w:hint="eastAsia" w:ascii="宋体" w:hAnsi="宋体" w:eastAsia="宋体" w:cs="宋体"/>
                <w:i w:val="0"/>
                <w:iCs w:val="0"/>
                <w:color w:val="000000"/>
                <w:sz w:val="22"/>
                <w:szCs w:val="22"/>
                <w:u w:val="none"/>
              </w:rPr>
            </w:pPr>
          </w:p>
        </w:tc>
      </w:tr>
      <w:tr w14:paraId="6BA6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6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B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打印机四色墨盒</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C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M7206W四色墨盒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1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4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1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1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B0B1">
            <w:pPr>
              <w:jc w:val="center"/>
              <w:rPr>
                <w:rFonts w:hint="eastAsia" w:ascii="宋体" w:hAnsi="宋体" w:eastAsia="宋体" w:cs="宋体"/>
                <w:i w:val="0"/>
                <w:iCs w:val="0"/>
                <w:color w:val="000000"/>
                <w:sz w:val="22"/>
                <w:szCs w:val="22"/>
                <w:u w:val="none"/>
              </w:rPr>
            </w:pPr>
          </w:p>
        </w:tc>
      </w:tr>
      <w:tr w14:paraId="6E2D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7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A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圆角尺</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0C64">
            <w:pPr>
              <w:jc w:val="center"/>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6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F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D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6AD4">
            <w:pPr>
              <w:jc w:val="center"/>
              <w:rPr>
                <w:rFonts w:hint="eastAsia" w:ascii="宋体" w:hAnsi="宋体" w:eastAsia="宋体" w:cs="宋体"/>
                <w:i w:val="0"/>
                <w:iCs w:val="0"/>
                <w:color w:val="000000"/>
                <w:sz w:val="22"/>
                <w:szCs w:val="22"/>
                <w:u w:val="none"/>
              </w:rPr>
            </w:pPr>
          </w:p>
        </w:tc>
      </w:tr>
      <w:tr w14:paraId="1C44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9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7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圆规</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E369">
            <w:pPr>
              <w:jc w:val="center"/>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9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1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F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3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4AB5">
            <w:pPr>
              <w:jc w:val="center"/>
              <w:rPr>
                <w:rFonts w:hint="eastAsia" w:ascii="宋体" w:hAnsi="宋体" w:eastAsia="宋体" w:cs="宋体"/>
                <w:i w:val="0"/>
                <w:iCs w:val="0"/>
                <w:color w:val="000000"/>
                <w:sz w:val="22"/>
                <w:szCs w:val="22"/>
                <w:u w:val="none"/>
              </w:rPr>
            </w:pPr>
          </w:p>
        </w:tc>
      </w:tr>
      <w:tr w14:paraId="4CDA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C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A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数学的海报</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A92">
            <w:pPr>
              <w:jc w:val="center"/>
              <w:rPr>
                <w:rFonts w:hint="eastAsia" w:ascii="宋体" w:hAnsi="宋体" w:eastAsia="宋体" w:cs="宋体"/>
                <w:i w:val="0"/>
                <w:iCs w:val="0"/>
                <w:color w:val="000000"/>
                <w:kern w:val="0"/>
                <w:sz w:val="18"/>
                <w:szCs w:val="1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8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9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5E91">
            <w:pPr>
              <w:jc w:val="center"/>
              <w:rPr>
                <w:rFonts w:hint="eastAsia" w:ascii="宋体" w:hAnsi="宋体" w:eastAsia="宋体" w:cs="宋体"/>
                <w:i w:val="0"/>
                <w:iCs w:val="0"/>
                <w:color w:val="000000"/>
                <w:sz w:val="22"/>
                <w:szCs w:val="22"/>
                <w:u w:val="none"/>
              </w:rPr>
            </w:pPr>
          </w:p>
        </w:tc>
      </w:tr>
      <w:tr w14:paraId="1984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C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0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长条桌</w:t>
            </w:r>
          </w:p>
        </w:tc>
        <w:tc>
          <w:tcPr>
            <w:tcW w:w="2999" w:type="dxa"/>
            <w:tcBorders>
              <w:top w:val="nil"/>
              <w:left w:val="nil"/>
              <w:bottom w:val="nil"/>
              <w:right w:val="nil"/>
            </w:tcBorders>
            <w:shd w:val="clear" w:color="auto" w:fill="auto"/>
            <w:noWrap/>
            <w:vAlign w:val="center"/>
          </w:tcPr>
          <w:p w14:paraId="696FE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长120cm,宽60cm,厚25cm木制书桌</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7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C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E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3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7BB7">
            <w:pPr>
              <w:jc w:val="center"/>
              <w:rPr>
                <w:rFonts w:hint="eastAsia" w:ascii="宋体" w:hAnsi="宋体" w:eastAsia="宋体" w:cs="宋体"/>
                <w:i w:val="0"/>
                <w:iCs w:val="0"/>
                <w:color w:val="000000"/>
                <w:sz w:val="22"/>
                <w:szCs w:val="22"/>
                <w:u w:val="none"/>
              </w:rPr>
            </w:pPr>
          </w:p>
        </w:tc>
      </w:tr>
      <w:tr w14:paraId="78FE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8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B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CM720打印机墨盒、墨粉、硒鼓</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2EA">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61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F1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8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E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89CA">
            <w:pPr>
              <w:jc w:val="center"/>
              <w:rPr>
                <w:rFonts w:hint="eastAsia" w:ascii="宋体" w:hAnsi="宋体" w:eastAsia="宋体" w:cs="宋体"/>
                <w:i w:val="0"/>
                <w:iCs w:val="0"/>
                <w:color w:val="000000"/>
                <w:sz w:val="22"/>
                <w:szCs w:val="22"/>
                <w:u w:val="none"/>
              </w:rPr>
            </w:pPr>
          </w:p>
        </w:tc>
      </w:tr>
      <w:tr w14:paraId="00F2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0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细菌模型</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E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65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F7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C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A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2B72">
            <w:pPr>
              <w:jc w:val="center"/>
              <w:rPr>
                <w:rFonts w:hint="eastAsia" w:ascii="宋体" w:hAnsi="宋体" w:eastAsia="宋体" w:cs="宋体"/>
                <w:i w:val="0"/>
                <w:iCs w:val="0"/>
                <w:color w:val="000000"/>
                <w:sz w:val="22"/>
                <w:szCs w:val="22"/>
                <w:u w:val="none"/>
              </w:rPr>
            </w:pPr>
          </w:p>
        </w:tc>
      </w:tr>
      <w:tr w14:paraId="4E35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7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3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USB分线器扩展坞</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2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U04usb扩展坞3.0高速笔记本电脑转接头集线器扩展器HUB4口USB拓展坞</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48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6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7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C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ABE5">
            <w:pPr>
              <w:jc w:val="center"/>
              <w:rPr>
                <w:rFonts w:hint="eastAsia" w:ascii="宋体" w:hAnsi="宋体" w:eastAsia="宋体" w:cs="宋体"/>
                <w:i w:val="0"/>
                <w:iCs w:val="0"/>
                <w:color w:val="000000"/>
                <w:sz w:val="22"/>
                <w:szCs w:val="22"/>
                <w:u w:val="none"/>
              </w:rPr>
            </w:pPr>
          </w:p>
        </w:tc>
      </w:tr>
      <w:tr w14:paraId="15F2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B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D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橡胶手套（医用检查手套）</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8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 只/盒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5C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F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4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3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600E">
            <w:pPr>
              <w:jc w:val="center"/>
              <w:rPr>
                <w:rFonts w:hint="eastAsia" w:ascii="宋体" w:hAnsi="宋体" w:eastAsia="宋体" w:cs="宋体"/>
                <w:i w:val="0"/>
                <w:iCs w:val="0"/>
                <w:color w:val="000000"/>
                <w:sz w:val="22"/>
                <w:szCs w:val="22"/>
                <w:u w:val="none"/>
              </w:rPr>
            </w:pPr>
          </w:p>
        </w:tc>
      </w:tr>
      <w:tr w14:paraId="4C55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0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9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丙烯马克笔</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C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 色/盒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6A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E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B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B0A8">
            <w:pPr>
              <w:jc w:val="center"/>
              <w:rPr>
                <w:rFonts w:hint="eastAsia" w:ascii="宋体" w:hAnsi="宋体" w:eastAsia="宋体" w:cs="宋体"/>
                <w:i w:val="0"/>
                <w:iCs w:val="0"/>
                <w:color w:val="000000"/>
                <w:sz w:val="22"/>
                <w:szCs w:val="22"/>
                <w:u w:val="none"/>
              </w:rPr>
            </w:pPr>
          </w:p>
        </w:tc>
      </w:tr>
      <w:tr w14:paraId="2AAA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B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7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8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公牛插座电源线盘空盘电缆移动卷线盘拖线插线板拖线板10米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19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37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2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D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9D40">
            <w:pPr>
              <w:jc w:val="center"/>
              <w:rPr>
                <w:rFonts w:hint="eastAsia" w:ascii="宋体" w:hAnsi="宋体" w:eastAsia="宋体" w:cs="宋体"/>
                <w:i w:val="0"/>
                <w:iCs w:val="0"/>
                <w:color w:val="000000"/>
                <w:sz w:val="22"/>
                <w:szCs w:val="22"/>
                <w:u w:val="none"/>
              </w:rPr>
            </w:pPr>
          </w:p>
        </w:tc>
      </w:tr>
      <w:tr w14:paraId="00C1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E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1D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回形针</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D1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回形针大号镀镍防锈29mm曲别针回形针办公用品安全别针固定衣服扣针回旋针回型针小别针</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1B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CC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4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6BA9">
            <w:pPr>
              <w:jc w:val="center"/>
              <w:rPr>
                <w:rFonts w:hint="eastAsia" w:ascii="宋体" w:hAnsi="宋体" w:eastAsia="宋体" w:cs="宋体"/>
                <w:i w:val="0"/>
                <w:iCs w:val="0"/>
                <w:color w:val="000000"/>
                <w:sz w:val="22"/>
                <w:szCs w:val="22"/>
                <w:u w:val="none"/>
              </w:rPr>
            </w:pPr>
          </w:p>
        </w:tc>
      </w:tr>
      <w:tr w14:paraId="66F1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3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69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订书针</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1A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订书钉25页订书针5盒装不锈钢订书钉订书机钉子通用12号订书针</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A4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E3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D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E4D8">
            <w:pPr>
              <w:jc w:val="center"/>
              <w:rPr>
                <w:rFonts w:hint="eastAsia" w:ascii="宋体" w:hAnsi="宋体" w:eastAsia="宋体" w:cs="宋体"/>
                <w:i w:val="0"/>
                <w:iCs w:val="0"/>
                <w:color w:val="000000"/>
                <w:sz w:val="22"/>
                <w:szCs w:val="22"/>
                <w:u w:val="none"/>
              </w:rPr>
            </w:pPr>
          </w:p>
        </w:tc>
      </w:tr>
      <w:tr w14:paraId="5DF8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F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0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中性笔</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4E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笔文具中性笔按动笔黑色红笔0.5子弹头中性笔（黑色、红色）</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B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5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9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F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DD62">
            <w:pPr>
              <w:jc w:val="center"/>
              <w:rPr>
                <w:rFonts w:hint="eastAsia" w:ascii="宋体" w:hAnsi="宋体" w:eastAsia="宋体" w:cs="宋体"/>
                <w:i w:val="0"/>
                <w:iCs w:val="0"/>
                <w:color w:val="000000"/>
                <w:sz w:val="22"/>
                <w:szCs w:val="22"/>
                <w:u w:val="none"/>
              </w:rPr>
            </w:pPr>
          </w:p>
        </w:tc>
      </w:tr>
      <w:tr w14:paraId="5977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4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FB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长尾夹</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94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长尾夹燕尾夹办公用品彩色金属票据夹15毫米，19毫米，25毫米，32毫米，60毫米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1A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各2盒</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96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C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F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085C">
            <w:pPr>
              <w:jc w:val="center"/>
              <w:rPr>
                <w:rFonts w:hint="eastAsia" w:ascii="宋体" w:hAnsi="宋体" w:eastAsia="宋体" w:cs="宋体"/>
                <w:i w:val="0"/>
                <w:iCs w:val="0"/>
                <w:color w:val="000000"/>
                <w:sz w:val="22"/>
                <w:szCs w:val="22"/>
                <w:u w:val="none"/>
              </w:rPr>
            </w:pPr>
          </w:p>
        </w:tc>
      </w:tr>
      <w:tr w14:paraId="6A47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E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C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透明胶带</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52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高透明胶带封箱快递打包大号4.8/6cm宽胶带大卷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3F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92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1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5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7F95">
            <w:pPr>
              <w:jc w:val="center"/>
              <w:rPr>
                <w:rFonts w:hint="eastAsia" w:ascii="宋体" w:hAnsi="宋体" w:eastAsia="宋体" w:cs="宋体"/>
                <w:i w:val="0"/>
                <w:iCs w:val="0"/>
                <w:color w:val="000000"/>
                <w:sz w:val="22"/>
                <w:szCs w:val="22"/>
                <w:u w:val="none"/>
              </w:rPr>
            </w:pPr>
          </w:p>
        </w:tc>
      </w:tr>
      <w:tr w14:paraId="3C66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4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AD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双面胶</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58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双面胶高粘度（宽度12mm）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95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0E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9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5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5CD8">
            <w:pPr>
              <w:jc w:val="center"/>
              <w:rPr>
                <w:rFonts w:hint="eastAsia" w:ascii="宋体" w:hAnsi="宋体" w:eastAsia="宋体" w:cs="宋体"/>
                <w:i w:val="0"/>
                <w:iCs w:val="0"/>
                <w:color w:val="000000"/>
                <w:sz w:val="22"/>
                <w:szCs w:val="22"/>
                <w:u w:val="none"/>
              </w:rPr>
            </w:pPr>
          </w:p>
        </w:tc>
      </w:tr>
      <w:tr w14:paraId="134E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7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B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大疆手持云台DJI OM6 </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E4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OM6</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D2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D9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8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8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2CD">
            <w:pPr>
              <w:jc w:val="center"/>
              <w:rPr>
                <w:rFonts w:hint="eastAsia" w:ascii="宋体" w:hAnsi="宋体" w:eastAsia="宋体" w:cs="宋体"/>
                <w:i w:val="0"/>
                <w:iCs w:val="0"/>
                <w:color w:val="000000"/>
                <w:sz w:val="22"/>
                <w:szCs w:val="22"/>
                <w:u w:val="none"/>
              </w:rPr>
            </w:pPr>
          </w:p>
        </w:tc>
      </w:tr>
      <w:tr w14:paraId="754A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A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标签贴纸</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5B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便利贴彩色小条便签贴纸（76*51mm）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7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4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6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61B7">
            <w:pPr>
              <w:jc w:val="center"/>
              <w:rPr>
                <w:rFonts w:hint="eastAsia" w:ascii="宋体" w:hAnsi="宋体" w:eastAsia="宋体" w:cs="宋体"/>
                <w:i w:val="0"/>
                <w:iCs w:val="0"/>
                <w:color w:val="000000"/>
                <w:sz w:val="22"/>
                <w:szCs w:val="22"/>
                <w:u w:val="none"/>
              </w:rPr>
            </w:pPr>
          </w:p>
        </w:tc>
      </w:tr>
      <w:tr w14:paraId="28D0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E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6F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种蛋（鸡）</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02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巨型婆罗门鸡种蛋；要求新鲜度3天以内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60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DD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C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F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357A">
            <w:pPr>
              <w:jc w:val="center"/>
              <w:rPr>
                <w:rFonts w:hint="eastAsia" w:ascii="宋体" w:hAnsi="宋体" w:eastAsia="宋体" w:cs="宋体"/>
                <w:i w:val="0"/>
                <w:iCs w:val="0"/>
                <w:color w:val="000000"/>
                <w:sz w:val="22"/>
                <w:szCs w:val="22"/>
                <w:u w:val="none"/>
              </w:rPr>
            </w:pPr>
          </w:p>
        </w:tc>
      </w:tr>
      <w:tr w14:paraId="2EE9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0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6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种蛋（鸡）</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9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三彩长尾鸡种蛋；要求新鲜度3天以内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48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3D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7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F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F6BA">
            <w:pPr>
              <w:jc w:val="center"/>
              <w:rPr>
                <w:rFonts w:hint="eastAsia" w:ascii="宋体" w:hAnsi="宋体" w:eastAsia="宋体" w:cs="宋体"/>
                <w:i w:val="0"/>
                <w:iCs w:val="0"/>
                <w:color w:val="000000"/>
                <w:sz w:val="22"/>
                <w:szCs w:val="22"/>
                <w:u w:val="none"/>
              </w:rPr>
            </w:pPr>
          </w:p>
        </w:tc>
      </w:tr>
      <w:tr w14:paraId="0F5C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5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种蛋（鸡）</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2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越南鬼子斗鸡种蛋；要求新鲜度3天以内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4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E4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6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2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90A2">
            <w:pPr>
              <w:jc w:val="center"/>
              <w:rPr>
                <w:rFonts w:hint="eastAsia" w:ascii="宋体" w:hAnsi="宋体" w:eastAsia="宋体" w:cs="宋体"/>
                <w:i w:val="0"/>
                <w:iCs w:val="0"/>
                <w:color w:val="000000"/>
                <w:sz w:val="22"/>
                <w:szCs w:val="22"/>
                <w:u w:val="none"/>
              </w:rPr>
            </w:pPr>
          </w:p>
        </w:tc>
      </w:tr>
      <w:tr w14:paraId="3007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E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7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种蛋（孔雀）</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0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蓝孔雀种蛋；要求新鲜度3天以内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FB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60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2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4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48DA">
            <w:pPr>
              <w:jc w:val="center"/>
              <w:rPr>
                <w:rFonts w:hint="eastAsia" w:ascii="宋体" w:hAnsi="宋体" w:eastAsia="宋体" w:cs="宋体"/>
                <w:i w:val="0"/>
                <w:iCs w:val="0"/>
                <w:color w:val="000000"/>
                <w:sz w:val="22"/>
                <w:szCs w:val="22"/>
                <w:u w:val="none"/>
              </w:rPr>
            </w:pPr>
          </w:p>
        </w:tc>
      </w:tr>
      <w:tr w14:paraId="7818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F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8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种蛋（孔雀）</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花孔雀种蛋；要求新鲜度3天以内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C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D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E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C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A4B3">
            <w:pPr>
              <w:jc w:val="center"/>
              <w:rPr>
                <w:rFonts w:hint="eastAsia" w:ascii="宋体" w:hAnsi="宋体" w:eastAsia="宋体" w:cs="宋体"/>
                <w:i w:val="0"/>
                <w:iCs w:val="0"/>
                <w:color w:val="000000"/>
                <w:sz w:val="22"/>
                <w:szCs w:val="22"/>
                <w:u w:val="none"/>
              </w:rPr>
            </w:pPr>
          </w:p>
        </w:tc>
      </w:tr>
      <w:tr w14:paraId="762B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2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E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种蛋（孔雀）</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A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白孔雀种蛋；要求新鲜度3天以内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ED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5B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B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05CC">
            <w:pPr>
              <w:jc w:val="center"/>
              <w:rPr>
                <w:rFonts w:hint="eastAsia" w:ascii="宋体" w:hAnsi="宋体" w:eastAsia="宋体" w:cs="宋体"/>
                <w:i w:val="0"/>
                <w:iCs w:val="0"/>
                <w:color w:val="000000"/>
                <w:sz w:val="22"/>
                <w:szCs w:val="22"/>
                <w:u w:val="none"/>
              </w:rPr>
            </w:pPr>
          </w:p>
        </w:tc>
      </w:tr>
      <w:tr w14:paraId="3461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4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4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种蛋（鸵鸟）</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本地鸵鸟蛋；要求新鲜度3天以内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57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E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D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757F">
            <w:pPr>
              <w:jc w:val="center"/>
              <w:rPr>
                <w:rFonts w:hint="eastAsia" w:ascii="宋体" w:hAnsi="宋体" w:eastAsia="宋体" w:cs="宋体"/>
                <w:i w:val="0"/>
                <w:iCs w:val="0"/>
                <w:color w:val="000000"/>
                <w:sz w:val="22"/>
                <w:szCs w:val="22"/>
                <w:u w:val="none"/>
              </w:rPr>
            </w:pPr>
          </w:p>
        </w:tc>
      </w:tr>
      <w:tr w14:paraId="4A64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E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3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种蛋（乌骨鸡）</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8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乌鸡种蛋；要求新鲜度3天以内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A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05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7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5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8B37">
            <w:pPr>
              <w:jc w:val="center"/>
              <w:rPr>
                <w:rFonts w:hint="eastAsia" w:ascii="宋体" w:hAnsi="宋体" w:eastAsia="宋体" w:cs="宋体"/>
                <w:i w:val="0"/>
                <w:iCs w:val="0"/>
                <w:color w:val="000000"/>
                <w:sz w:val="22"/>
                <w:szCs w:val="22"/>
                <w:u w:val="none"/>
              </w:rPr>
            </w:pPr>
          </w:p>
        </w:tc>
      </w:tr>
      <w:tr w14:paraId="6B1C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A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3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种蛋（鹌鹑）</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C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鹌鹑蛋；要求新鲜度3天以内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1B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18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D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2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4051">
            <w:pPr>
              <w:jc w:val="center"/>
              <w:rPr>
                <w:rFonts w:hint="eastAsia" w:ascii="宋体" w:hAnsi="宋体" w:eastAsia="宋体" w:cs="宋体"/>
                <w:i w:val="0"/>
                <w:iCs w:val="0"/>
                <w:color w:val="000000"/>
                <w:sz w:val="22"/>
                <w:szCs w:val="22"/>
                <w:u w:val="none"/>
              </w:rPr>
            </w:pPr>
          </w:p>
        </w:tc>
      </w:tr>
      <w:tr w14:paraId="2E3C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7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B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孵化机加湿套件</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含水盘、双U型加湿管、浮球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D5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3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A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E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9C13">
            <w:pPr>
              <w:jc w:val="center"/>
              <w:rPr>
                <w:rFonts w:hint="eastAsia" w:ascii="宋体" w:hAnsi="宋体" w:eastAsia="宋体" w:cs="宋体"/>
                <w:i w:val="0"/>
                <w:iCs w:val="0"/>
                <w:color w:val="000000"/>
                <w:sz w:val="22"/>
                <w:szCs w:val="22"/>
                <w:u w:val="none"/>
              </w:rPr>
            </w:pPr>
          </w:p>
        </w:tc>
      </w:tr>
      <w:tr w14:paraId="4C2D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9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E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玻璃缸</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E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金晶超白10mm玻璃；1m*0.5m*0.5m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6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C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2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E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33A2">
            <w:pPr>
              <w:jc w:val="center"/>
              <w:rPr>
                <w:rFonts w:hint="eastAsia" w:ascii="宋体" w:hAnsi="宋体" w:eastAsia="宋体" w:cs="宋体"/>
                <w:i w:val="0"/>
                <w:iCs w:val="0"/>
                <w:color w:val="000000"/>
                <w:sz w:val="22"/>
                <w:szCs w:val="22"/>
                <w:u w:val="none"/>
              </w:rPr>
            </w:pPr>
          </w:p>
        </w:tc>
      </w:tr>
      <w:tr w14:paraId="5475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9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雏鸡全价配合饲料</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40kg</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30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8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C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C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1EC">
            <w:pPr>
              <w:jc w:val="center"/>
              <w:rPr>
                <w:rFonts w:hint="eastAsia" w:ascii="宋体" w:hAnsi="宋体" w:eastAsia="宋体" w:cs="宋体"/>
                <w:i w:val="0"/>
                <w:iCs w:val="0"/>
                <w:color w:val="000000"/>
                <w:sz w:val="22"/>
                <w:szCs w:val="22"/>
                <w:u w:val="none"/>
              </w:rPr>
            </w:pPr>
          </w:p>
        </w:tc>
      </w:tr>
      <w:tr w14:paraId="479E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4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E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混合粮食</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2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含玉米，小米，高粱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CF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26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C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D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B0F3">
            <w:pPr>
              <w:jc w:val="center"/>
              <w:rPr>
                <w:rFonts w:hint="eastAsia" w:ascii="宋体" w:hAnsi="宋体" w:eastAsia="宋体" w:cs="宋体"/>
                <w:i w:val="0"/>
                <w:iCs w:val="0"/>
                <w:color w:val="000000"/>
                <w:sz w:val="22"/>
                <w:szCs w:val="22"/>
                <w:u w:val="none"/>
              </w:rPr>
            </w:pPr>
          </w:p>
        </w:tc>
      </w:tr>
      <w:tr w14:paraId="3D35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B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6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狗粮</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B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AA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9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5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8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5CAB">
            <w:pPr>
              <w:jc w:val="center"/>
              <w:rPr>
                <w:rFonts w:hint="eastAsia" w:ascii="宋体" w:hAnsi="宋体" w:eastAsia="宋体" w:cs="宋体"/>
                <w:i w:val="0"/>
                <w:iCs w:val="0"/>
                <w:color w:val="000000"/>
                <w:sz w:val="22"/>
                <w:szCs w:val="22"/>
                <w:u w:val="none"/>
              </w:rPr>
            </w:pPr>
          </w:p>
        </w:tc>
      </w:tr>
      <w:tr w14:paraId="2853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6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D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猫粮</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8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60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7D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7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9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6CE6">
            <w:pPr>
              <w:jc w:val="center"/>
              <w:rPr>
                <w:rFonts w:hint="eastAsia" w:ascii="宋体" w:hAnsi="宋体" w:eastAsia="宋体" w:cs="宋体"/>
                <w:i w:val="0"/>
                <w:iCs w:val="0"/>
                <w:color w:val="000000"/>
                <w:sz w:val="22"/>
                <w:szCs w:val="22"/>
                <w:u w:val="none"/>
              </w:rPr>
            </w:pPr>
          </w:p>
        </w:tc>
      </w:tr>
      <w:tr w14:paraId="6BB1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6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8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响片</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D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7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55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F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4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2570">
            <w:pPr>
              <w:jc w:val="center"/>
              <w:rPr>
                <w:rFonts w:hint="eastAsia" w:ascii="宋体" w:hAnsi="宋体" w:eastAsia="宋体" w:cs="宋体"/>
                <w:i w:val="0"/>
                <w:iCs w:val="0"/>
                <w:color w:val="000000"/>
                <w:sz w:val="22"/>
                <w:szCs w:val="22"/>
                <w:u w:val="none"/>
              </w:rPr>
            </w:pPr>
          </w:p>
        </w:tc>
      </w:tr>
      <w:tr w14:paraId="526C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A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1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宠物零食包</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A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D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D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8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4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92E5">
            <w:pPr>
              <w:jc w:val="center"/>
              <w:rPr>
                <w:rFonts w:hint="eastAsia" w:ascii="宋体" w:hAnsi="宋体" w:eastAsia="宋体" w:cs="宋体"/>
                <w:i w:val="0"/>
                <w:iCs w:val="0"/>
                <w:color w:val="000000"/>
                <w:sz w:val="22"/>
                <w:szCs w:val="22"/>
                <w:u w:val="none"/>
              </w:rPr>
            </w:pPr>
          </w:p>
        </w:tc>
      </w:tr>
      <w:tr w14:paraId="6306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2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0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宠物小玩具</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3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9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69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9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A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AD24">
            <w:pPr>
              <w:jc w:val="center"/>
              <w:rPr>
                <w:rFonts w:hint="eastAsia" w:ascii="宋体" w:hAnsi="宋体" w:eastAsia="宋体" w:cs="宋体"/>
                <w:i w:val="0"/>
                <w:iCs w:val="0"/>
                <w:color w:val="000000"/>
                <w:sz w:val="22"/>
                <w:szCs w:val="22"/>
                <w:u w:val="none"/>
              </w:rPr>
            </w:pPr>
          </w:p>
        </w:tc>
      </w:tr>
      <w:tr w14:paraId="1157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0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翻页笔</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B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溪沃</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6A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1A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0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C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4359">
            <w:pPr>
              <w:jc w:val="center"/>
              <w:rPr>
                <w:rFonts w:hint="eastAsia" w:ascii="宋体" w:hAnsi="宋体" w:eastAsia="宋体" w:cs="宋体"/>
                <w:i w:val="0"/>
                <w:iCs w:val="0"/>
                <w:color w:val="000000"/>
                <w:sz w:val="22"/>
                <w:szCs w:val="22"/>
                <w:u w:val="none"/>
              </w:rPr>
            </w:pPr>
          </w:p>
        </w:tc>
      </w:tr>
      <w:tr w14:paraId="43CA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7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8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碳粉</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8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M7268w</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4C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92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8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A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6F33">
            <w:pPr>
              <w:jc w:val="center"/>
              <w:rPr>
                <w:rFonts w:hint="eastAsia" w:ascii="宋体" w:hAnsi="宋体" w:eastAsia="宋体" w:cs="宋体"/>
                <w:i w:val="0"/>
                <w:iCs w:val="0"/>
                <w:color w:val="000000"/>
                <w:sz w:val="22"/>
                <w:szCs w:val="22"/>
                <w:u w:val="none"/>
              </w:rPr>
            </w:pPr>
          </w:p>
        </w:tc>
      </w:tr>
      <w:tr w14:paraId="7248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1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F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文化建设</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E7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80平方亚克力</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27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DB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间</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D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9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4B6F">
            <w:pPr>
              <w:jc w:val="center"/>
              <w:rPr>
                <w:rFonts w:hint="eastAsia" w:ascii="宋体" w:hAnsi="宋体" w:eastAsia="宋体" w:cs="宋体"/>
                <w:i w:val="0"/>
                <w:iCs w:val="0"/>
                <w:color w:val="000000"/>
                <w:sz w:val="22"/>
                <w:szCs w:val="22"/>
                <w:u w:val="none"/>
              </w:rPr>
            </w:pPr>
          </w:p>
        </w:tc>
      </w:tr>
      <w:tr w14:paraId="1980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0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C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3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E3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0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0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847B">
            <w:pPr>
              <w:jc w:val="center"/>
              <w:rPr>
                <w:rFonts w:hint="eastAsia" w:ascii="宋体" w:hAnsi="宋体" w:eastAsia="宋体" w:cs="宋体"/>
                <w:i w:val="0"/>
                <w:iCs w:val="0"/>
                <w:color w:val="000000"/>
                <w:sz w:val="22"/>
                <w:szCs w:val="22"/>
                <w:u w:val="none"/>
              </w:rPr>
            </w:pPr>
          </w:p>
        </w:tc>
      </w:tr>
      <w:tr w14:paraId="39C2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A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LJ24054D</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8E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打印机硒鼓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F3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B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3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7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5C4B">
            <w:pPr>
              <w:jc w:val="center"/>
              <w:rPr>
                <w:rFonts w:hint="eastAsia" w:ascii="宋体" w:hAnsi="宋体" w:eastAsia="宋体" w:cs="宋体"/>
                <w:i w:val="0"/>
                <w:iCs w:val="0"/>
                <w:color w:val="000000"/>
                <w:sz w:val="22"/>
                <w:szCs w:val="22"/>
                <w:u w:val="none"/>
              </w:rPr>
            </w:pPr>
          </w:p>
        </w:tc>
      </w:tr>
      <w:tr w14:paraId="4B8B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7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3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透明胶带</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BA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5cm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2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F7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E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0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D859">
            <w:pPr>
              <w:jc w:val="center"/>
              <w:rPr>
                <w:rFonts w:hint="eastAsia" w:ascii="宋体" w:hAnsi="宋体" w:eastAsia="宋体" w:cs="宋体"/>
                <w:i w:val="0"/>
                <w:iCs w:val="0"/>
                <w:color w:val="000000"/>
                <w:sz w:val="22"/>
                <w:szCs w:val="22"/>
                <w:u w:val="none"/>
              </w:rPr>
            </w:pPr>
          </w:p>
        </w:tc>
      </w:tr>
      <w:tr w14:paraId="327A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B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6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双面胶</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4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D7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53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D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0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B2E5">
            <w:pPr>
              <w:jc w:val="center"/>
              <w:rPr>
                <w:rFonts w:hint="eastAsia" w:ascii="宋体" w:hAnsi="宋体" w:eastAsia="宋体" w:cs="宋体"/>
                <w:i w:val="0"/>
                <w:iCs w:val="0"/>
                <w:color w:val="000000"/>
                <w:sz w:val="22"/>
                <w:szCs w:val="22"/>
                <w:u w:val="none"/>
              </w:rPr>
            </w:pPr>
          </w:p>
        </w:tc>
      </w:tr>
      <w:tr w14:paraId="3CF4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4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2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大疆手持云台DJI OM6 </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1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OM6</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A7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2F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5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4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10A0">
            <w:pPr>
              <w:jc w:val="center"/>
              <w:rPr>
                <w:rFonts w:hint="eastAsia" w:ascii="宋体" w:hAnsi="宋体" w:eastAsia="宋体" w:cs="宋体"/>
                <w:i w:val="0"/>
                <w:iCs w:val="0"/>
                <w:color w:val="000000"/>
                <w:sz w:val="22"/>
                <w:szCs w:val="22"/>
                <w:u w:val="none"/>
              </w:rPr>
            </w:pPr>
          </w:p>
        </w:tc>
      </w:tr>
      <w:tr w14:paraId="5658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8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油纸</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F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加厚烘焙专用，耐高温，20米一卷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BE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6B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7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2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1DFF">
            <w:pPr>
              <w:jc w:val="center"/>
              <w:rPr>
                <w:rFonts w:hint="eastAsia" w:ascii="宋体" w:hAnsi="宋体" w:eastAsia="宋体" w:cs="宋体"/>
                <w:i w:val="0"/>
                <w:iCs w:val="0"/>
                <w:color w:val="000000"/>
                <w:sz w:val="22"/>
                <w:szCs w:val="22"/>
                <w:u w:val="none"/>
              </w:rPr>
            </w:pPr>
          </w:p>
        </w:tc>
      </w:tr>
      <w:tr w14:paraId="1C9A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1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7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锡箔纸</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1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盒装，烤箱专用，一卷20米，长度40cm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57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04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3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C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45DC">
            <w:pPr>
              <w:jc w:val="center"/>
              <w:rPr>
                <w:rFonts w:hint="eastAsia" w:ascii="宋体" w:hAnsi="宋体" w:eastAsia="宋体" w:cs="宋体"/>
                <w:i w:val="0"/>
                <w:iCs w:val="0"/>
                <w:color w:val="000000"/>
                <w:sz w:val="22"/>
                <w:szCs w:val="22"/>
                <w:u w:val="none"/>
              </w:rPr>
            </w:pPr>
          </w:p>
        </w:tc>
      </w:tr>
      <w:tr w14:paraId="69C6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5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1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保鲜膜</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17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食品级，PVC保鲜膜，一卷50cm*200米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5A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FA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8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8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FF0A">
            <w:pPr>
              <w:jc w:val="center"/>
              <w:rPr>
                <w:rFonts w:hint="eastAsia" w:ascii="宋体" w:hAnsi="宋体" w:eastAsia="宋体" w:cs="宋体"/>
                <w:i w:val="0"/>
                <w:iCs w:val="0"/>
                <w:color w:val="000000"/>
                <w:sz w:val="22"/>
                <w:szCs w:val="22"/>
                <w:u w:val="none"/>
              </w:rPr>
            </w:pPr>
          </w:p>
        </w:tc>
      </w:tr>
      <w:tr w14:paraId="7E31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B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B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5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公牛牌，5米，8位总控</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1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C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9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5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5A0E">
            <w:pPr>
              <w:jc w:val="center"/>
              <w:rPr>
                <w:rFonts w:hint="eastAsia" w:ascii="宋体" w:hAnsi="宋体" w:eastAsia="宋体" w:cs="宋体"/>
                <w:i w:val="0"/>
                <w:iCs w:val="0"/>
                <w:color w:val="000000"/>
                <w:sz w:val="22"/>
                <w:szCs w:val="22"/>
                <w:u w:val="none"/>
              </w:rPr>
            </w:pPr>
          </w:p>
        </w:tc>
      </w:tr>
      <w:tr w14:paraId="270A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2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饼干摸具</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E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各种形状一套15个，不锈钢</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56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C3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B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5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09B0">
            <w:pPr>
              <w:jc w:val="center"/>
              <w:rPr>
                <w:rFonts w:hint="eastAsia" w:ascii="宋体" w:hAnsi="宋体" w:eastAsia="宋体" w:cs="宋体"/>
                <w:i w:val="0"/>
                <w:iCs w:val="0"/>
                <w:color w:val="000000"/>
                <w:sz w:val="22"/>
                <w:szCs w:val="22"/>
                <w:u w:val="none"/>
              </w:rPr>
            </w:pPr>
          </w:p>
        </w:tc>
      </w:tr>
      <w:tr w14:paraId="67A0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9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灭蝇灯</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4B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额定功率：30W，光源：15WX2,497mm*337mm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D2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F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B01B">
            <w:pPr>
              <w:jc w:val="center"/>
              <w:rPr>
                <w:rFonts w:hint="eastAsia" w:ascii="宋体" w:hAnsi="宋体" w:eastAsia="宋体" w:cs="宋体"/>
                <w:i w:val="0"/>
                <w:iCs w:val="0"/>
                <w:color w:val="000000"/>
                <w:sz w:val="22"/>
                <w:szCs w:val="22"/>
                <w:u w:val="none"/>
              </w:rPr>
            </w:pPr>
          </w:p>
        </w:tc>
      </w:tr>
      <w:tr w14:paraId="5769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0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C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E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公牛牌，10米，8位总控</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0D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C7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7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1843">
            <w:pPr>
              <w:jc w:val="center"/>
              <w:rPr>
                <w:rFonts w:hint="eastAsia" w:ascii="宋体" w:hAnsi="宋体" w:eastAsia="宋体" w:cs="宋体"/>
                <w:i w:val="0"/>
                <w:iCs w:val="0"/>
                <w:color w:val="000000"/>
                <w:sz w:val="22"/>
                <w:szCs w:val="22"/>
                <w:u w:val="none"/>
              </w:rPr>
            </w:pPr>
          </w:p>
        </w:tc>
      </w:tr>
      <w:tr w14:paraId="6840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7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二氧化碳食品级罐</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CB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可乐机专用，15升，钢瓶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C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11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0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9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5BAD">
            <w:pPr>
              <w:jc w:val="center"/>
              <w:rPr>
                <w:rFonts w:hint="eastAsia" w:ascii="宋体" w:hAnsi="宋体" w:eastAsia="宋体" w:cs="宋体"/>
                <w:i w:val="0"/>
                <w:iCs w:val="0"/>
                <w:color w:val="000000"/>
                <w:sz w:val="22"/>
                <w:szCs w:val="22"/>
                <w:u w:val="none"/>
              </w:rPr>
            </w:pPr>
          </w:p>
        </w:tc>
      </w:tr>
      <w:tr w14:paraId="4C34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8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3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浓缩可乐糖浆</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D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可乐浓缩20升，箱装，可乐机专用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DF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A7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D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8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3530">
            <w:pPr>
              <w:jc w:val="center"/>
              <w:rPr>
                <w:rFonts w:hint="eastAsia" w:ascii="宋体" w:hAnsi="宋体" w:eastAsia="宋体" w:cs="宋体"/>
                <w:i w:val="0"/>
                <w:iCs w:val="0"/>
                <w:color w:val="000000"/>
                <w:sz w:val="22"/>
                <w:szCs w:val="22"/>
                <w:u w:val="none"/>
              </w:rPr>
            </w:pPr>
          </w:p>
        </w:tc>
      </w:tr>
      <w:tr w14:paraId="2797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6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1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浓缩美年达糖浆</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0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美年达浓缩20升，箱装，可乐机专用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28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9A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2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9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8B51">
            <w:pPr>
              <w:jc w:val="center"/>
              <w:rPr>
                <w:rFonts w:hint="eastAsia" w:ascii="宋体" w:hAnsi="宋体" w:eastAsia="宋体" w:cs="宋体"/>
                <w:i w:val="0"/>
                <w:iCs w:val="0"/>
                <w:color w:val="000000"/>
                <w:sz w:val="22"/>
                <w:szCs w:val="22"/>
                <w:u w:val="none"/>
              </w:rPr>
            </w:pPr>
          </w:p>
        </w:tc>
      </w:tr>
      <w:tr w14:paraId="7DB6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0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A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草莓果酱</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一桶，5kg</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C0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5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8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D728">
            <w:pPr>
              <w:jc w:val="center"/>
              <w:rPr>
                <w:rFonts w:hint="eastAsia" w:ascii="宋体" w:hAnsi="宋体" w:eastAsia="宋体" w:cs="宋体"/>
                <w:i w:val="0"/>
                <w:iCs w:val="0"/>
                <w:color w:val="000000"/>
                <w:sz w:val="22"/>
                <w:szCs w:val="22"/>
                <w:u w:val="none"/>
              </w:rPr>
            </w:pPr>
          </w:p>
        </w:tc>
      </w:tr>
      <w:tr w14:paraId="19EC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7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E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绞肉机</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5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3L容量，功率500W，材质不锈钢钢碗耐用防摔</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16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7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1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6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9D30">
            <w:pPr>
              <w:jc w:val="center"/>
              <w:rPr>
                <w:rFonts w:hint="eastAsia" w:ascii="宋体" w:hAnsi="宋体" w:eastAsia="宋体" w:cs="宋体"/>
                <w:i w:val="0"/>
                <w:iCs w:val="0"/>
                <w:color w:val="000000"/>
                <w:sz w:val="22"/>
                <w:szCs w:val="22"/>
                <w:u w:val="none"/>
              </w:rPr>
            </w:pPr>
          </w:p>
        </w:tc>
      </w:tr>
      <w:tr w14:paraId="5D7A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A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7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蛋糕转盘台</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5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10寸，铝合金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4C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22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A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D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7961">
            <w:pPr>
              <w:jc w:val="center"/>
              <w:rPr>
                <w:rFonts w:hint="eastAsia" w:ascii="宋体" w:hAnsi="宋体" w:eastAsia="宋体" w:cs="宋体"/>
                <w:i w:val="0"/>
                <w:iCs w:val="0"/>
                <w:color w:val="000000"/>
                <w:sz w:val="22"/>
                <w:szCs w:val="22"/>
                <w:u w:val="none"/>
              </w:rPr>
            </w:pPr>
          </w:p>
        </w:tc>
      </w:tr>
      <w:tr w14:paraId="422F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0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奶油抹刀</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A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90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0F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D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0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F650">
            <w:pPr>
              <w:jc w:val="center"/>
              <w:rPr>
                <w:rFonts w:hint="eastAsia" w:ascii="宋体" w:hAnsi="宋体" w:eastAsia="宋体" w:cs="宋体"/>
                <w:i w:val="0"/>
                <w:iCs w:val="0"/>
                <w:color w:val="000000"/>
                <w:sz w:val="22"/>
                <w:szCs w:val="22"/>
                <w:u w:val="none"/>
              </w:rPr>
            </w:pPr>
          </w:p>
        </w:tc>
      </w:tr>
      <w:tr w14:paraId="296B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F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0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硅胶刮刀</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D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BE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49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F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B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E794">
            <w:pPr>
              <w:jc w:val="center"/>
              <w:rPr>
                <w:rFonts w:hint="eastAsia" w:ascii="宋体" w:hAnsi="宋体" w:eastAsia="宋体" w:cs="宋体"/>
                <w:i w:val="0"/>
                <w:iCs w:val="0"/>
                <w:color w:val="000000"/>
                <w:sz w:val="22"/>
                <w:szCs w:val="22"/>
                <w:u w:val="none"/>
              </w:rPr>
            </w:pPr>
          </w:p>
        </w:tc>
      </w:tr>
      <w:tr w14:paraId="153C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D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生日快乐模具</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5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烘焙饼干模具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5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2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6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7837">
            <w:pPr>
              <w:jc w:val="center"/>
              <w:rPr>
                <w:rFonts w:hint="eastAsia" w:ascii="宋体" w:hAnsi="宋体" w:eastAsia="宋体" w:cs="宋体"/>
                <w:i w:val="0"/>
                <w:iCs w:val="0"/>
                <w:color w:val="000000"/>
                <w:sz w:val="22"/>
                <w:szCs w:val="22"/>
                <w:u w:val="none"/>
              </w:rPr>
            </w:pPr>
          </w:p>
        </w:tc>
      </w:tr>
      <w:tr w14:paraId="7653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0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8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金榜题名模具</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3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烘焙饼干模具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30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C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9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85B3">
            <w:pPr>
              <w:jc w:val="center"/>
              <w:rPr>
                <w:rFonts w:hint="eastAsia" w:ascii="宋体" w:hAnsi="宋体" w:eastAsia="宋体" w:cs="宋体"/>
                <w:i w:val="0"/>
                <w:iCs w:val="0"/>
                <w:color w:val="000000"/>
                <w:sz w:val="22"/>
                <w:szCs w:val="22"/>
                <w:u w:val="none"/>
              </w:rPr>
            </w:pPr>
          </w:p>
        </w:tc>
      </w:tr>
      <w:tr w14:paraId="50B7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3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2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电动打蛋器</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F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KDDQ-2008-W</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9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1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8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0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3EB6">
            <w:pPr>
              <w:jc w:val="center"/>
              <w:rPr>
                <w:rFonts w:hint="eastAsia" w:ascii="宋体" w:hAnsi="宋体" w:eastAsia="宋体" w:cs="宋体"/>
                <w:i w:val="0"/>
                <w:iCs w:val="0"/>
                <w:color w:val="000000"/>
                <w:sz w:val="22"/>
                <w:szCs w:val="22"/>
                <w:u w:val="none"/>
              </w:rPr>
            </w:pPr>
          </w:p>
        </w:tc>
      </w:tr>
      <w:tr w14:paraId="4CD6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B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2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手动打蛋器</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0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340不锈钢</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8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F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A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02CF">
            <w:pPr>
              <w:jc w:val="center"/>
              <w:rPr>
                <w:rFonts w:hint="eastAsia" w:ascii="宋体" w:hAnsi="宋体" w:eastAsia="宋体" w:cs="宋体"/>
                <w:i w:val="0"/>
                <w:iCs w:val="0"/>
                <w:color w:val="000000"/>
                <w:sz w:val="22"/>
                <w:szCs w:val="22"/>
                <w:u w:val="none"/>
              </w:rPr>
            </w:pPr>
          </w:p>
        </w:tc>
      </w:tr>
      <w:tr w14:paraId="132A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A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A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刮刀抹刀</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4A51">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A7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B0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2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0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6E0D">
            <w:pPr>
              <w:jc w:val="center"/>
              <w:rPr>
                <w:rFonts w:hint="eastAsia" w:ascii="宋体" w:hAnsi="宋体" w:eastAsia="宋体" w:cs="宋体"/>
                <w:i w:val="0"/>
                <w:iCs w:val="0"/>
                <w:color w:val="000000"/>
                <w:sz w:val="22"/>
                <w:szCs w:val="22"/>
                <w:u w:val="none"/>
              </w:rPr>
            </w:pPr>
          </w:p>
        </w:tc>
      </w:tr>
      <w:tr w14:paraId="2912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1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F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刮面板</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1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不锈钢，木柄</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23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2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3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6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F4FF">
            <w:pPr>
              <w:jc w:val="center"/>
              <w:rPr>
                <w:rFonts w:hint="eastAsia" w:ascii="宋体" w:hAnsi="宋体" w:eastAsia="宋体" w:cs="宋体"/>
                <w:i w:val="0"/>
                <w:iCs w:val="0"/>
                <w:color w:val="000000"/>
                <w:sz w:val="22"/>
                <w:szCs w:val="22"/>
                <w:u w:val="none"/>
              </w:rPr>
            </w:pPr>
          </w:p>
        </w:tc>
      </w:tr>
      <w:tr w14:paraId="5047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锯齿刮板</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3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98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4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9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FDCB">
            <w:pPr>
              <w:jc w:val="center"/>
              <w:rPr>
                <w:rFonts w:hint="eastAsia" w:ascii="宋体" w:hAnsi="宋体" w:eastAsia="宋体" w:cs="宋体"/>
                <w:i w:val="0"/>
                <w:iCs w:val="0"/>
                <w:color w:val="000000"/>
                <w:sz w:val="22"/>
                <w:szCs w:val="22"/>
                <w:u w:val="none"/>
              </w:rPr>
            </w:pPr>
          </w:p>
        </w:tc>
      </w:tr>
      <w:tr w14:paraId="7CB3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6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F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蓝莓果酱</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2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一桶，5kg</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8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AE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2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8C9B">
            <w:pPr>
              <w:jc w:val="center"/>
              <w:rPr>
                <w:rFonts w:hint="eastAsia" w:ascii="宋体" w:hAnsi="宋体" w:eastAsia="宋体" w:cs="宋体"/>
                <w:i w:val="0"/>
                <w:iCs w:val="0"/>
                <w:color w:val="000000"/>
                <w:sz w:val="22"/>
                <w:szCs w:val="22"/>
                <w:u w:val="none"/>
              </w:rPr>
            </w:pPr>
          </w:p>
        </w:tc>
      </w:tr>
      <w:tr w14:paraId="32B8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CF9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66091</w:t>
            </w:r>
          </w:p>
        </w:tc>
      </w:tr>
    </w:tbl>
    <w:p w14:paraId="7F250851">
      <w:pPr>
        <w:pStyle w:val="4"/>
        <w:tabs>
          <w:tab w:val="left" w:pos="540"/>
        </w:tabs>
        <w:snapToGrid w:val="0"/>
        <w:spacing w:line="360" w:lineRule="auto"/>
        <w:jc w:val="left"/>
        <w:rPr>
          <w:rFonts w:hint="eastAsia" w:ascii="宋体" w:hAnsi="宋体" w:eastAsia="宋体" w:cs="宋体"/>
          <w:color w:val="auto"/>
          <w:sz w:val="24"/>
          <w:szCs w:val="24"/>
          <w:highlight w:val="none"/>
          <w:lang w:val="en-US" w:eastAsia="zh-CN"/>
        </w:rPr>
      </w:pPr>
    </w:p>
    <w:tbl>
      <w:tblPr>
        <w:tblStyle w:val="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457"/>
        <w:gridCol w:w="632"/>
        <w:gridCol w:w="1284"/>
        <w:gridCol w:w="940"/>
        <w:gridCol w:w="1254"/>
        <w:gridCol w:w="2231"/>
      </w:tblGrid>
      <w:tr w14:paraId="2F74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29" w:type="dxa"/>
            <w:gridSpan w:val="7"/>
            <w:tcBorders>
              <w:top w:val="nil"/>
              <w:left w:val="nil"/>
              <w:bottom w:val="nil"/>
              <w:right w:val="nil"/>
            </w:tcBorders>
            <w:shd w:val="clear" w:color="auto" w:fill="auto"/>
            <w:noWrap/>
            <w:vAlign w:val="center"/>
          </w:tcPr>
          <w:p w14:paraId="32900DA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2024年教师科创服务中心耗材预算清单</w:t>
            </w:r>
          </w:p>
        </w:tc>
      </w:tr>
      <w:tr w14:paraId="2C49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29" w:type="dxa"/>
            <w:gridSpan w:val="7"/>
            <w:tcBorders>
              <w:top w:val="nil"/>
              <w:left w:val="nil"/>
              <w:bottom w:val="nil"/>
              <w:right w:val="nil"/>
            </w:tcBorders>
            <w:shd w:val="clear" w:color="auto" w:fill="auto"/>
            <w:noWrap/>
            <w:vAlign w:val="center"/>
          </w:tcPr>
          <w:p w14:paraId="131C0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4BF8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EA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9D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25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D6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8"/>
                <w:lang w:val="en-US" w:eastAsia="zh-CN" w:bidi="ar"/>
              </w:rPr>
              <w:t>单价</w:t>
            </w:r>
            <w:r>
              <w:rPr>
                <w:rStyle w:val="8"/>
                <w:rFonts w:hint="eastAsia"/>
                <w:lang w:val="en-US" w:eastAsia="zh-CN" w:bidi="ar"/>
              </w:rPr>
              <w:t>限价</w:t>
            </w:r>
            <w:r>
              <w:rPr>
                <w:rFonts w:hint="eastAsia" w:ascii="宋体" w:hAnsi="宋体" w:eastAsia="宋体" w:cs="宋体"/>
                <w:b/>
                <w:bCs/>
                <w:i w:val="0"/>
                <w:iCs w:val="0"/>
                <w:color w:val="000000"/>
                <w:kern w:val="0"/>
                <w:sz w:val="24"/>
                <w:szCs w:val="24"/>
                <w:u w:val="none"/>
                <w:lang w:val="en-US" w:eastAsia="zh-CN" w:bidi="ar"/>
              </w:rPr>
              <w:t>（元）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C5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0C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1A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8B6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4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BB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科创中心文化墙</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17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5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FA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0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6A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科创中心一面墙和督导室一面墙总共6平米</w:t>
            </w:r>
          </w:p>
        </w:tc>
      </w:tr>
      <w:tr w14:paraId="5331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A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9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打印机墨粉盒</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0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D5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E5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3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A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RICOH MC2000（四色）</w:t>
            </w:r>
          </w:p>
        </w:tc>
      </w:tr>
      <w:tr w14:paraId="6FAB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0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结题证书</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4E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0C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EF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8D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6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A3</w:t>
            </w:r>
          </w:p>
        </w:tc>
      </w:tr>
      <w:tr w14:paraId="5A21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6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61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A3纸</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6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51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EF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B2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ED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尖兵</w:t>
            </w:r>
          </w:p>
        </w:tc>
      </w:tr>
      <w:tr w14:paraId="7E67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A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55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文件盒</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C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5C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07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C4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C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55mm/蓝色</w:t>
            </w:r>
          </w:p>
        </w:tc>
      </w:tr>
      <w:tr w14:paraId="5D77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8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01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文件盒</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81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E0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05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CF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70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75mm、蓝色</w:t>
            </w:r>
          </w:p>
        </w:tc>
      </w:tr>
      <w:tr w14:paraId="4255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1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0D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宽胶带</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24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8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6C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2F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1A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10cm</w:t>
            </w:r>
          </w:p>
        </w:tc>
      </w:tr>
      <w:tr w14:paraId="1EDD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0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ED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白板笔</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BC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3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C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74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E8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黑色、可擦</w:t>
            </w:r>
          </w:p>
        </w:tc>
      </w:tr>
      <w:tr w14:paraId="63AF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4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0C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白板磁吸扣</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11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B6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F6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D9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39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3cm、混色</w:t>
            </w:r>
          </w:p>
        </w:tc>
      </w:tr>
      <w:tr w14:paraId="7A85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F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B6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便利贴</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A5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E2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3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3B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47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76*76mm、500张</w:t>
            </w:r>
          </w:p>
        </w:tc>
      </w:tr>
      <w:tr w14:paraId="0C28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1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5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印泥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3E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93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1B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B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8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红色、大盒</w:t>
            </w:r>
          </w:p>
        </w:tc>
      </w:tr>
      <w:tr w14:paraId="5332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7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97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棒棒胶</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2F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7D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E9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1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1B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15g/支</w:t>
            </w:r>
          </w:p>
        </w:tc>
      </w:tr>
      <w:tr w14:paraId="13CF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7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58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文件柜</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6D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88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C2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0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EB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5层凭证柜</w:t>
            </w:r>
          </w:p>
        </w:tc>
      </w:tr>
      <w:tr w14:paraId="26F3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5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1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移动手机三角支架</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8F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FE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9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5B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B8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CB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2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AA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仓储货架</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4B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3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C1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C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6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5层，不锈钢1.5m*40cm*1.8m</w:t>
            </w:r>
          </w:p>
        </w:tc>
      </w:tr>
      <w:tr w14:paraId="5106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6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1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A4纸</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94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4A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B7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EB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A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尖兵</w:t>
            </w:r>
          </w:p>
        </w:tc>
      </w:tr>
      <w:tr w14:paraId="57E4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3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4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无线耳麦</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5E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C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7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BE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EA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四合一/一拖二2.4g无线麦克风</w:t>
            </w:r>
          </w:p>
        </w:tc>
      </w:tr>
      <w:tr w14:paraId="74E5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9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62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摄像头</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0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8D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AB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96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ED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黑色1080p、自动聚焦+内置麦克风</w:t>
            </w:r>
          </w:p>
        </w:tc>
      </w:tr>
      <w:tr w14:paraId="4EE8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7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B2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摄像机电池</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97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B6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7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52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18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Panasonic   AG-VBR59MC</w:t>
            </w:r>
          </w:p>
        </w:tc>
      </w:tr>
      <w:tr w14:paraId="329A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9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D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计算器</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CF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0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1A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2A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D7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得力办公用 大号</w:t>
            </w:r>
          </w:p>
        </w:tc>
      </w:tr>
      <w:tr w14:paraId="5E1B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E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D1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热熔胶枪</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08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9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E6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BE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B0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家用</w:t>
            </w:r>
          </w:p>
        </w:tc>
      </w:tr>
      <w:tr w14:paraId="0DFE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C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DE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热熔胶</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95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5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2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2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0C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跟胶枪相配合</w:t>
            </w:r>
          </w:p>
        </w:tc>
      </w:tr>
      <w:tr w14:paraId="479E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6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3C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装订封皮纸</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9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2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FB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CA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45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A3++蓝色皮纹（180g50张）</w:t>
            </w:r>
          </w:p>
        </w:tc>
      </w:tr>
      <w:tr w14:paraId="55A3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C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AC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拉杆夹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E5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D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35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61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D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1cm</w:t>
            </w:r>
          </w:p>
        </w:tc>
      </w:tr>
      <w:tr w14:paraId="7637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B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89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拉杆夹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6F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09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7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A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B8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2cm </w:t>
            </w:r>
          </w:p>
        </w:tc>
      </w:tr>
      <w:tr w14:paraId="6744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7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6D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装订打孔机</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F0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9E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17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A6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A4纸四孔</w:t>
            </w:r>
          </w:p>
        </w:tc>
      </w:tr>
      <w:tr w14:paraId="14A5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6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7E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长尾夹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1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9E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7F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D2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46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25mm</w:t>
            </w:r>
          </w:p>
        </w:tc>
      </w:tr>
      <w:tr w14:paraId="6BF7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B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A1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不干胶标签贴</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B3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1D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16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9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42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38*48mm</w:t>
            </w:r>
          </w:p>
        </w:tc>
      </w:tr>
      <w:tr w14:paraId="04F6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0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4C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不干胶标签贴</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3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F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9A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F8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63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29*24mm</w:t>
            </w:r>
          </w:p>
        </w:tc>
      </w:tr>
      <w:tr w14:paraId="1E45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8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68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印刷费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9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B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E1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55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50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课题材料等</w:t>
            </w:r>
          </w:p>
        </w:tc>
      </w:tr>
      <w:tr w14:paraId="19DE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7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13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荣誉证书</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1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E0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70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4E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A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A4纸</w:t>
            </w:r>
          </w:p>
        </w:tc>
      </w:tr>
      <w:tr w14:paraId="0139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7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21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塑料绳</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75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CE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D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B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2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绑卷子</w:t>
            </w:r>
          </w:p>
        </w:tc>
      </w:tr>
      <w:tr w14:paraId="3CD7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E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D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长尾夹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D3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67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88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F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81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41mm</w:t>
            </w:r>
          </w:p>
        </w:tc>
      </w:tr>
      <w:tr w14:paraId="621F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4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11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档案袋</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FF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6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A1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F0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965</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D8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（牛皮纸A4）</w:t>
            </w:r>
          </w:p>
        </w:tc>
      </w:tr>
      <w:tr w14:paraId="0503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C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C8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6FCD">
            <w:pPr>
              <w:jc w:val="center"/>
              <w:rPr>
                <w:rFonts w:hint="eastAsia" w:ascii="宋体" w:hAnsi="宋体" w:eastAsia="宋体" w:cs="宋体"/>
                <w:b w:val="0"/>
                <w:bCs w:val="0"/>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B51B">
            <w:pPr>
              <w:jc w:val="center"/>
              <w:rPr>
                <w:rFonts w:hint="eastAsia" w:ascii="宋体" w:hAnsi="宋体" w:eastAsia="宋体" w:cs="宋体"/>
                <w:b w:val="0"/>
                <w:bCs w:val="0"/>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AA3E">
            <w:pPr>
              <w:jc w:val="center"/>
              <w:rPr>
                <w:rFonts w:hint="eastAsia" w:ascii="宋体" w:hAnsi="宋体" w:eastAsia="宋体" w:cs="宋体"/>
                <w:b w:val="0"/>
                <w:bCs w:val="0"/>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2D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57A4">
            <w:pPr>
              <w:jc w:val="center"/>
              <w:rPr>
                <w:rFonts w:hint="eastAsia" w:ascii="宋体" w:hAnsi="宋体" w:eastAsia="宋体" w:cs="宋体"/>
                <w:b w:val="0"/>
                <w:bCs w:val="0"/>
                <w:i w:val="0"/>
                <w:iCs w:val="0"/>
                <w:color w:val="000000"/>
                <w:sz w:val="24"/>
                <w:szCs w:val="24"/>
                <w:u w:val="none"/>
              </w:rPr>
            </w:pPr>
          </w:p>
        </w:tc>
      </w:tr>
    </w:tbl>
    <w:p w14:paraId="27398D0D">
      <w:pPr>
        <w:pStyle w:val="3"/>
        <w:spacing w:before="78" w:line="360" w:lineRule="auto"/>
        <w:ind w:left="270" w:right="342" w:firstLine="22"/>
        <w:rPr>
          <w:rFonts w:ascii="Arial"/>
          <w:color w:val="auto"/>
          <w:sz w:val="21"/>
        </w:rPr>
      </w:pPr>
      <w:r>
        <w:rPr>
          <w:color w:val="auto"/>
          <w:sz w:val="24"/>
          <w:szCs w:val="24"/>
          <w14:textOutline w14:w="4358" w14:cap="sq" w14:cmpd="sng">
            <w14:solidFill>
              <w14:srgbClr w14:val="000000"/>
            </w14:solidFill>
            <w14:prstDash w14:val="solid"/>
            <w14:bevel/>
          </w14:textOutline>
        </w:rPr>
        <w:t>技术指标参数（以上技术参数为参照或相当于需求最低配置要求，若有涉及具体工艺、</w:t>
      </w:r>
      <w:r>
        <w:rPr>
          <w:color w:val="auto"/>
          <w:spacing w:val="2"/>
          <w:sz w:val="24"/>
          <w:szCs w:val="24"/>
        </w:rPr>
        <w:t xml:space="preserve"> </w:t>
      </w:r>
      <w:r>
        <w:rPr>
          <w:color w:val="auto"/>
          <w:spacing w:val="1"/>
          <w:sz w:val="24"/>
          <w:szCs w:val="24"/>
          <w14:textOutline w14:w="4358" w14:cap="sq" w14:cmpd="sng">
            <w14:solidFill>
              <w14:srgbClr w14:val="000000"/>
            </w14:solidFill>
            <w14:prstDash w14:val="solid"/>
            <w14:bevel/>
          </w14:textOutline>
        </w:rPr>
        <w:t>材料、标准等参数，仅为方便描述项目质量水平的参考值</w:t>
      </w:r>
      <w:r>
        <w:rPr>
          <w:color w:val="auto"/>
          <w:sz w:val="24"/>
          <w:szCs w:val="24"/>
          <w14:textOutline w14:w="4358" w14:cap="sq" w14:cmpd="sng">
            <w14:solidFill>
              <w14:srgbClr w14:val="000000"/>
            </w14:solidFill>
            <w14:prstDash w14:val="solid"/>
            <w14:bevel/>
          </w14:textOutline>
        </w:rPr>
        <w:t>，各潜在投标人可以在其提供的文件资料中选择更优的产品替代）</w:t>
      </w:r>
    </w:p>
    <w:p w14:paraId="1BA57B30">
      <w:pPr>
        <w:pStyle w:val="4"/>
        <w:tabs>
          <w:tab w:val="left" w:pos="540"/>
        </w:tabs>
        <w:snapToGrid w:val="0"/>
        <w:spacing w:line="360" w:lineRule="auto"/>
        <w:jc w:val="left"/>
        <w:rPr>
          <w:rFonts w:hint="eastAsia" w:ascii="宋体" w:hAnsi="宋体" w:eastAsia="宋体" w:cs="宋体"/>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EB00"/>
    <w:multiLevelType w:val="singleLevel"/>
    <w:tmpl w:val="A151EB00"/>
    <w:lvl w:ilvl="0" w:tentative="0">
      <w:start w:val="1"/>
      <w:numFmt w:val="decimal"/>
      <w:suff w:val="nothing"/>
      <w:lvlText w:val="（%1）"/>
      <w:lvlJc w:val="left"/>
    </w:lvl>
  </w:abstractNum>
  <w:abstractNum w:abstractNumId="1">
    <w:nsid w:val="BD53D879"/>
    <w:multiLevelType w:val="singleLevel"/>
    <w:tmpl w:val="BD53D879"/>
    <w:lvl w:ilvl="0" w:tentative="0">
      <w:start w:val="1"/>
      <w:numFmt w:val="decimal"/>
      <w:suff w:val="nothing"/>
      <w:lvlText w:val="%1、"/>
      <w:lvlJc w:val="left"/>
    </w:lvl>
  </w:abstractNum>
  <w:abstractNum w:abstractNumId="2">
    <w:nsid w:val="EE1979A4"/>
    <w:multiLevelType w:val="singleLevel"/>
    <w:tmpl w:val="EE1979A4"/>
    <w:lvl w:ilvl="0" w:tentative="0">
      <w:start w:val="1"/>
      <w:numFmt w:val="chineseCounting"/>
      <w:suff w:val="nothing"/>
      <w:lvlText w:val="%1、"/>
      <w:lvlJc w:val="left"/>
      <w:rPr>
        <w:rFonts w:hint="eastAsia"/>
      </w:rPr>
    </w:lvl>
  </w:abstractNum>
  <w:abstractNum w:abstractNumId="3">
    <w:nsid w:val="50A716A4"/>
    <w:multiLevelType w:val="singleLevel"/>
    <w:tmpl w:val="50A716A4"/>
    <w:lvl w:ilvl="0" w:tentative="0">
      <w:start w:val="5"/>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WM1ZTI3YWYwYjY2NzMwMjY4NmRjM2FjZWMzOTYifQ=="/>
  </w:docVars>
  <w:rsids>
    <w:rsidRoot w:val="38203E3A"/>
    <w:rsid w:val="0260284A"/>
    <w:rsid w:val="077737BE"/>
    <w:rsid w:val="09510DC4"/>
    <w:rsid w:val="10125409"/>
    <w:rsid w:val="139B032E"/>
    <w:rsid w:val="19135554"/>
    <w:rsid w:val="1AB86BAD"/>
    <w:rsid w:val="29AE3DC1"/>
    <w:rsid w:val="2C5774B2"/>
    <w:rsid w:val="2DFB52D7"/>
    <w:rsid w:val="33013F39"/>
    <w:rsid w:val="364B2976"/>
    <w:rsid w:val="38203E3A"/>
    <w:rsid w:val="427E7A77"/>
    <w:rsid w:val="459050D4"/>
    <w:rsid w:val="4D1E0EFC"/>
    <w:rsid w:val="5483555B"/>
    <w:rsid w:val="5D093BF6"/>
    <w:rsid w:val="661A55F3"/>
    <w:rsid w:val="6B357E4A"/>
    <w:rsid w:val="6D1577B4"/>
    <w:rsid w:val="6D274064"/>
    <w:rsid w:val="726171AD"/>
    <w:rsid w:val="75444EF6"/>
    <w:rsid w:val="75A93784"/>
    <w:rsid w:val="78CB7DC1"/>
    <w:rsid w:val="7AD91B49"/>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Plain Text"/>
    <w:basedOn w:val="1"/>
    <w:qFormat/>
    <w:uiPriority w:val="0"/>
    <w:rPr>
      <w:rFonts w:ascii="宋体" w:hAnsi="Courier New"/>
      <w:szCs w:val="21"/>
    </w:rPr>
  </w:style>
  <w:style w:type="paragraph" w:styleId="5">
    <w:name w:val="footnote text"/>
    <w:basedOn w:val="1"/>
    <w:qFormat/>
    <w:uiPriority w:val="0"/>
    <w:pPr>
      <w:snapToGrid w:val="0"/>
      <w:jc w:val="left"/>
    </w:pPr>
    <w:rPr>
      <w:sz w:val="18"/>
    </w:rPr>
  </w:style>
  <w:style w:type="character" w:customStyle="1" w:styleId="8">
    <w:name w:val="font21"/>
    <w:basedOn w:val="7"/>
    <w:qFormat/>
    <w:uiPriority w:val="0"/>
    <w:rPr>
      <w:rFonts w:hint="eastAsia" w:ascii="宋体" w:hAnsi="宋体" w:eastAsia="宋体" w:cs="宋体"/>
      <w:color w:val="000000"/>
      <w:sz w:val="24"/>
      <w:szCs w:val="24"/>
      <w:u w:val="none"/>
    </w:rPr>
  </w:style>
  <w:style w:type="character" w:customStyle="1" w:styleId="9">
    <w:name w:val="font81"/>
    <w:basedOn w:val="7"/>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6956</Words>
  <Characters>8851</Characters>
  <Lines>0</Lines>
  <Paragraphs>0</Paragraphs>
  <TotalTime>17</TotalTime>
  <ScaleCrop>false</ScaleCrop>
  <LinksUpToDate>false</LinksUpToDate>
  <CharactersWithSpaces>8971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蓬蓬莲子</cp:lastModifiedBy>
  <dcterms:modified xsi:type="dcterms:W3CDTF">2024-10-11T15:21:09Z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FF6F78D8D0314DF480753AE0ABEAD740_11</vt:lpwstr>
  </property>
</Properties>
</file>