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89CC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78"/>
          <w:kern w:val="0"/>
          <w:sz w:val="44"/>
          <w:szCs w:val="44"/>
          <w:u w:val="none"/>
          <w:fitText w:val="8334" w:id="492572220"/>
          <w:lang w:val="en-US" w:eastAsia="zh-CN" w:bidi="ar-SA"/>
        </w:rPr>
        <w:t>和田地区和田市育才路基础设施建设项目使用林地咨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w w:val="78"/>
          <w:kern w:val="0"/>
          <w:sz w:val="44"/>
          <w:szCs w:val="44"/>
          <w:u w:val="none"/>
          <w:fitText w:val="8334" w:id="492572220"/>
          <w:lang w:val="en-US" w:eastAsia="zh-CN" w:bidi="ar-SA"/>
        </w:rPr>
        <w:t>询</w:t>
      </w:r>
    </w:p>
    <w:p w14:paraId="33ED3AB5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服务采购</w:t>
      </w:r>
    </w:p>
    <w:p w14:paraId="138B2365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 w14:paraId="71CDA821">
      <w:pPr>
        <w:pStyle w:val="7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 w14:paraId="08C3829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 w14:paraId="019B79D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竞价文件</w:t>
      </w:r>
    </w:p>
    <w:p w14:paraId="5D5648CF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64850CEA">
      <w:pPr>
        <w:pStyle w:val="7"/>
        <w:spacing w:line="360" w:lineRule="auto"/>
        <w:ind w:firstLine="1626" w:firstLineChars="450"/>
        <w:rPr>
          <w:rFonts w:hint="eastAsia" w:hAnsi="宋体" w:cs="Arial"/>
          <w:b/>
          <w:sz w:val="36"/>
        </w:rPr>
      </w:pPr>
    </w:p>
    <w:p w14:paraId="5C8D6B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4" w:leftChars="513" w:hanging="1807" w:hangingChars="500"/>
        <w:jc w:val="left"/>
        <w:textAlignment w:val="auto"/>
        <w:rPr>
          <w:rFonts w:hint="default" w:hAnsi="宋体" w:cs="Arial"/>
          <w:b/>
          <w:bCs/>
          <w:sz w:val="36"/>
          <w:szCs w:val="36"/>
          <w:lang w:val="en-US" w:eastAsia="zh-CN"/>
        </w:rPr>
      </w:pPr>
      <w:r>
        <w:rPr>
          <w:rFonts w:hint="eastAsia" w:hAnsi="宋体" w:cs="Arial"/>
          <w:b/>
          <w:sz w:val="36"/>
        </w:rPr>
        <w:t>项目名称：</w:t>
      </w:r>
      <w:r>
        <w:rPr>
          <w:rFonts w:hint="eastAsia" w:cs="Times New Roman"/>
          <w:b/>
          <w:bCs/>
          <w:kern w:val="2"/>
          <w:sz w:val="36"/>
          <w:szCs w:val="36"/>
          <w:u w:val="single"/>
          <w:lang w:val="en-US" w:eastAsia="zh-CN" w:bidi="ar-SA"/>
        </w:rPr>
        <w:t xml:space="preserve">和田地区和田市育才路基础设施建设项目使用林地咨询服务采购                          </w:t>
      </w:r>
    </w:p>
    <w:p w14:paraId="1B7EECF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  <w:lang w:val="en-US" w:eastAsia="zh-CN"/>
        </w:rPr>
        <w:t>采购</w:t>
      </w:r>
      <w:r>
        <w:rPr>
          <w:rFonts w:hint="eastAsia" w:hAnsi="宋体" w:cs="Arial"/>
          <w:b/>
          <w:sz w:val="36"/>
        </w:rPr>
        <w:t>机构：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和田市住房和城乡建设局    </w:t>
      </w:r>
      <w:r>
        <w:rPr>
          <w:rFonts w:hint="eastAsia" w:hAnsi="宋体" w:cs="Arial"/>
          <w:b/>
          <w:sz w:val="36"/>
          <w:u w:val="single"/>
        </w:rPr>
        <w:t xml:space="preserve">    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</w:t>
      </w:r>
    </w:p>
    <w:p w14:paraId="0C4EA5A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联 系 人：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</w:t>
      </w:r>
      <w:r>
        <w:rPr>
          <w:rFonts w:hint="eastAsia" w:hAnsi="宋体" w:cs="Arial"/>
          <w:b/>
          <w:sz w:val="36"/>
          <w:u w:val="single"/>
        </w:rPr>
        <w:t xml:space="preserve">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</w:t>
      </w:r>
      <w:r>
        <w:rPr>
          <w:rFonts w:hint="eastAsia" w:hAnsi="宋体" w:cs="Arial"/>
          <w:b/>
          <w:sz w:val="36"/>
          <w:u w:val="single"/>
        </w:rPr>
        <w:t xml:space="preserve"> </w:t>
      </w:r>
      <w:r>
        <w:rPr>
          <w:rFonts w:hint="eastAsia" w:hAnsi="宋体" w:cs="Arial"/>
          <w:b/>
          <w:sz w:val="36"/>
          <w:u w:val="single"/>
          <w:lang w:val="en-US" w:eastAsia="zh-CN"/>
        </w:rPr>
        <w:t>周美</w:t>
      </w:r>
      <w:r>
        <w:rPr>
          <w:rFonts w:hint="eastAsia" w:hAnsi="宋体" w:cs="Arial"/>
          <w:b/>
          <w:sz w:val="36"/>
          <w:u w:val="single"/>
        </w:rPr>
        <w:t xml:space="preserve">  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           </w:t>
      </w:r>
    </w:p>
    <w:p w14:paraId="13CF296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084" w:firstLineChars="300"/>
        <w:textAlignment w:val="auto"/>
        <w:rPr>
          <w:rFonts w:hint="default" w:hAnsi="宋体" w:eastAsia="宋体" w:cs="Arial"/>
          <w:sz w:val="36"/>
          <w:u w:val="single"/>
          <w:lang w:val="en-US" w:eastAsia="zh-CN"/>
        </w:rPr>
      </w:pPr>
      <w:r>
        <w:rPr>
          <w:rFonts w:hint="eastAsia" w:hAnsi="宋体" w:cs="Arial"/>
          <w:b/>
          <w:sz w:val="36"/>
        </w:rPr>
        <w:t>电    话：</w:t>
      </w:r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      0903-78850</w:t>
      </w:r>
      <w:bookmarkStart w:id="0" w:name="_GoBack"/>
      <w:bookmarkEnd w:id="0"/>
      <w:r>
        <w:rPr>
          <w:rFonts w:hint="eastAsia" w:hAnsi="宋体" w:cs="Arial"/>
          <w:b/>
          <w:sz w:val="36"/>
          <w:u w:val="single"/>
          <w:lang w:val="en-US" w:eastAsia="zh-CN"/>
        </w:rPr>
        <w:t xml:space="preserve">98                      </w:t>
      </w:r>
    </w:p>
    <w:p w14:paraId="04430856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32CABD65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70C62088">
      <w:pPr>
        <w:pStyle w:val="8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AC8FC80">
      <w:pP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 w14:paraId="2B93A0C0">
      <w:pPr>
        <w:jc w:val="center"/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</w:pPr>
    </w:p>
    <w:p w14:paraId="77BBBB3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Hans"/>
        </w:rPr>
        <w:t>竞价文件</w:t>
      </w:r>
    </w:p>
    <w:p w14:paraId="4A7ACE2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DC274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一、工程概况</w:t>
      </w:r>
    </w:p>
    <w:p w14:paraId="3665E7A0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1.项目编号：</w:t>
      </w:r>
    </w:p>
    <w:p w14:paraId="7E3407B5">
      <w:pPr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2.项目名称：</w:t>
      </w:r>
      <w:r>
        <w:rPr>
          <w:rFonts w:hint="eastAsia" w:ascii="仿宋" w:hAnsi="仿宋" w:eastAsia="仿宋" w:cs="仿宋"/>
          <w:b w:val="0"/>
          <w:bCs w:val="0"/>
          <w:w w:val="85"/>
          <w:sz w:val="32"/>
          <w:szCs w:val="32"/>
          <w:lang w:val="en-US" w:eastAsia="zh-CN"/>
        </w:rPr>
        <w:t>和田地区和田市育才路基础设施建设项目使用林地咨询服务采购</w:t>
      </w:r>
    </w:p>
    <w:p w14:paraId="6865AB27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3.采购机构：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和田市住房和城乡建设局</w:t>
      </w:r>
    </w:p>
    <w:p w14:paraId="53F932EC">
      <w:pPr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4.采购形式：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线上竞价</w:t>
      </w:r>
    </w:p>
    <w:p w14:paraId="60EF06DA">
      <w:pPr>
        <w:ind w:firstLine="56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项目概况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总里程0.958公里，道路红线宽度20米，配套给水管1100米、排水1100米、中水管1000米、电力排管9400米、通讯排管9400米等附属工程。总投资1500万元，资金来源为中央预算内资金及地方配套资金。</w:t>
      </w:r>
    </w:p>
    <w:p w14:paraId="305F5EEA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6.工程地点：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和田市。</w:t>
      </w:r>
    </w:p>
    <w:p w14:paraId="07FA896F"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7.工期要求：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1F9A6060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8.技术交底联系方式：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交底联系人周美，联系电话：0903-7885098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技术交底时间为竞价公告发布3日内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，交底地点为和田市住房和城乡建设局。</w:t>
      </w:r>
    </w:p>
    <w:p w14:paraId="4B079AAD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highlight w:val="red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9.项目最高限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万元</w:t>
      </w:r>
    </w:p>
    <w:p w14:paraId="074B079B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二、资格条件</w:t>
      </w:r>
    </w:p>
    <w:p w14:paraId="5D154C1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（一）符合《中华人民共和国政府采购法》第22条规定的条件：</w:t>
      </w:r>
    </w:p>
    <w:p w14:paraId="19034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（1）具有独立承担民事责任的能力；</w:t>
      </w:r>
    </w:p>
    <w:p w14:paraId="29FB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（2）具有良好的商业信誉和健全的财务会计制度；</w:t>
      </w:r>
    </w:p>
    <w:p w14:paraId="01102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（3）具有履行合同所必需的设备和专业技术能力； </w:t>
      </w:r>
    </w:p>
    <w:p w14:paraId="1622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（4）有依法缴纳税收和社会保障资金的良好记录； </w:t>
      </w:r>
    </w:p>
    <w:p w14:paraId="18769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（5）参加政府采购活动前三年内，在经营活动中没有重大违法记录； </w:t>
      </w:r>
    </w:p>
    <w:p w14:paraId="6974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（6）法律、行政法规规定的其他条件等； </w:t>
      </w:r>
    </w:p>
    <w:p w14:paraId="4F90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二）近三年内被“信用中国”网站列入失信被执行人和重大税收违法案件当事人名单的、被“中国政府采购网”网站列入政府采购严重违法失信行为记录名单（处罚期限尚未届满的），不得参与本项目的投标活动； </w:t>
      </w:r>
    </w:p>
    <w:p w14:paraId="7289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单位负责人为同一人或者存在直接控股、管理关系的不同竞价人，不得同时参加本项目的竞争；</w:t>
      </w:r>
    </w:p>
    <w:p w14:paraId="0D2F5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（四）参与竞价的单位法定代表人、控股股东或实际控制人不能与和田市住建局及使用需求部门、采购部门关键岗位人员有夫妻、直系血亲、三代以内旁系血亲或者近姻亲关系；</w:t>
      </w:r>
    </w:p>
    <w:p w14:paraId="60B9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三、竞价规则</w:t>
      </w:r>
    </w:p>
    <w:p w14:paraId="7C6C3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竞价开始时间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竞价信息发布</w:t>
      </w:r>
    </w:p>
    <w:p w14:paraId="4580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竞价截止时间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竞价开始后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个工作日</w:t>
      </w:r>
    </w:p>
    <w:p w14:paraId="276A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有效竞价标准：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有效报价供应商至少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3家</w:t>
      </w:r>
    </w:p>
    <w:p w14:paraId="28A9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成交规则：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采购人在有效报价的供应商中，手动确认成交供应商</w:t>
      </w:r>
    </w:p>
    <w:p w14:paraId="6AF0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供应商竞价方式 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对采购需求报价，无需选择商品</w:t>
      </w:r>
    </w:p>
    <w:p w14:paraId="4890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6.推荐成交供应商：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符合采购需求及资质要求的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最低报价</w:t>
      </w:r>
    </w:p>
    <w:p w14:paraId="0638E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供应商响应附件要求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相关材料如下：</w:t>
      </w:r>
    </w:p>
    <w:p w14:paraId="1D28014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（1）授权委托书或者法人身份证复印件</w:t>
      </w:r>
    </w:p>
    <w:p w14:paraId="51A1CF5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（2）营业执照</w:t>
      </w:r>
    </w:p>
    <w:p w14:paraId="4576DA9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（3）企业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资质文件</w:t>
      </w:r>
    </w:p>
    <w:p w14:paraId="6B30EA4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（4）2022年或2023年审计报告</w:t>
      </w:r>
    </w:p>
    <w:p w14:paraId="711592C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（5）近3个月纳税证明及社保证明</w:t>
      </w:r>
    </w:p>
    <w:p w14:paraId="0316EA9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（6）“信用中国”网站列入失信被执行人和重大税收违法案件当事人名单的及“中国政府采购网”网站列入政府采购严重违法失信行为记录名单的查询记录截图</w:t>
      </w:r>
    </w:p>
    <w:p w14:paraId="320EAA7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（7）与我单位不存在利害关系的声明</w:t>
      </w:r>
    </w:p>
    <w:p w14:paraId="27DC185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41" w:left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（8）交底签到表（由交底人人员出具）</w:t>
      </w:r>
    </w:p>
    <w:p w14:paraId="4EE37E97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（9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）竞价报价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单（格式详见附件）</w:t>
      </w:r>
    </w:p>
    <w:p w14:paraId="2D42215B"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（10）出具履行合同承诺书</w:t>
      </w:r>
    </w:p>
    <w:p w14:paraId="29DB5B6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竞价要求</w:t>
      </w:r>
    </w:p>
    <w:p w14:paraId="5771455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1.该项目时间紧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任务重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日内提交成果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，包括《使用林地可行性报告》、《临时占用林地植被恢复方案》应当满足评审及项目建设用地征地的等要求，并取得审批机关核发的批准文件。</w:t>
      </w:r>
    </w:p>
    <w:p w14:paraId="21CBB1FF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避免低价低质恶性竞争，请实事求是报价，如有违反市场价格规律超低价恶意谋取中标后，又不能按照招标人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时间节点要求完成服务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者，一律按无效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处理并上报行业监管部门进行处罚。</w:t>
      </w:r>
    </w:p>
    <w:p w14:paraId="090D59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计划承接该业务的公司请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在公告发出第3天联系业主专家进行统一技术交底，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交底联系人李广萍，联系电话：0903-7885098 ，交底地点为和田市住房和城乡建设局。</w:t>
      </w:r>
    </w:p>
    <w:p w14:paraId="0C1C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084A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6CF73C2">
      <w:pPr>
        <w:pStyle w:val="9"/>
        <w:ind w:left="0" w:leftChars="0" w:firstLine="0" w:firstLineChars="0"/>
        <w:rPr>
          <w:rFonts w:hint="eastAsia"/>
          <w:b/>
          <w:bCs/>
          <w:lang w:val="en-US" w:eastAsia="zh-CN"/>
        </w:rPr>
      </w:pPr>
    </w:p>
    <w:p w14:paraId="0D21C3AC">
      <w:pPr>
        <w:pStyle w:val="9"/>
        <w:rPr>
          <w:rFonts w:hint="eastAsia"/>
          <w:b/>
          <w:bCs/>
          <w:lang w:val="en-US" w:eastAsia="zh-CN"/>
        </w:rPr>
      </w:pPr>
    </w:p>
    <w:p w14:paraId="4960D75F">
      <w:pPr>
        <w:pStyle w:val="9"/>
        <w:rPr>
          <w:rFonts w:hint="eastAsia"/>
          <w:b/>
          <w:bCs/>
          <w:lang w:val="en-US" w:eastAsia="zh-CN"/>
        </w:rPr>
      </w:pPr>
    </w:p>
    <w:p w14:paraId="6BCC8DC1">
      <w:pPr>
        <w:pStyle w:val="9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754"/>
        <w:gridCol w:w="1367"/>
        <w:gridCol w:w="2404"/>
      </w:tblGrid>
      <w:tr w14:paraId="59C2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 w14:paraId="0C64096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3754" w:type="dxa"/>
            <w:noWrap w:val="0"/>
            <w:vAlign w:val="center"/>
          </w:tcPr>
          <w:p w14:paraId="71DAFF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1367" w:type="dxa"/>
            <w:noWrap w:val="0"/>
            <w:vAlign w:val="center"/>
          </w:tcPr>
          <w:p w14:paraId="4691059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 w14:paraId="1B88B05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金额（元）</w:t>
            </w:r>
          </w:p>
        </w:tc>
      </w:tr>
      <w:tr w14:paraId="4C5A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7" w:type="dxa"/>
            <w:noWrap w:val="0"/>
            <w:vAlign w:val="center"/>
          </w:tcPr>
          <w:p w14:paraId="0E8C49D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754" w:type="dxa"/>
            <w:noWrap w:val="0"/>
            <w:vAlign w:val="center"/>
          </w:tcPr>
          <w:p w14:paraId="0640216F">
            <w:pPr>
              <w:jc w:val="left"/>
              <w:rPr>
                <w:rFonts w:hint="default" w:ascii="黑体" w:hAnsi="黑体" w:eastAsia="黑体" w:cs="黑体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lang w:val="en-US" w:eastAsia="zh-CN" w:bidi="ar-SA"/>
              </w:rPr>
              <w:t>和田地区和田市育才路基础设施建设项目使用林地咨询服务采购</w:t>
            </w:r>
          </w:p>
          <w:p w14:paraId="2BAE39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67EE9D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 w14:paraId="626E986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Hans"/>
              </w:rPr>
            </w:pPr>
          </w:p>
        </w:tc>
      </w:tr>
      <w:tr w14:paraId="150D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22" w:type="dxa"/>
            <w:gridSpan w:val="4"/>
            <w:noWrap w:val="0"/>
            <w:vAlign w:val="center"/>
          </w:tcPr>
          <w:p w14:paraId="7A7B9539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Hans"/>
              </w:rPr>
              <w:t>大写：</w:t>
            </w:r>
          </w:p>
        </w:tc>
      </w:tr>
    </w:tbl>
    <w:p w14:paraId="07108544">
      <w:pPr>
        <w:pStyle w:val="5"/>
        <w:ind w:left="0" w:leftChars="0" w:firstLine="0" w:firstLineChars="0"/>
        <w:rPr>
          <w:rFonts w:hint="eastAsia"/>
          <w:lang w:eastAsia="zh-Hans"/>
        </w:rPr>
      </w:pPr>
    </w:p>
    <w:p w14:paraId="146BED6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 w14:paraId="7DDB5219"/>
    <w:p w14:paraId="3EFCD67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0F63EE-F800-4E67-B687-DEE4B5064A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C022C6-2D51-4913-9442-34F6BE6FFF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6CE107-FBB2-4BE8-BE0B-1A209D09D5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0F8C52B-5171-4EB7-8A1B-6895B04242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TAxMTQwNWE2MGVkZjFhMWY5OWE5ZjUxZDhlZjYifQ=="/>
  </w:docVars>
  <w:rsids>
    <w:rsidRoot w:val="3AA424E4"/>
    <w:rsid w:val="03FE5D06"/>
    <w:rsid w:val="054A55E0"/>
    <w:rsid w:val="07DC6755"/>
    <w:rsid w:val="0B50795B"/>
    <w:rsid w:val="0ED22E07"/>
    <w:rsid w:val="1003287D"/>
    <w:rsid w:val="13A60192"/>
    <w:rsid w:val="141D6D81"/>
    <w:rsid w:val="161812A0"/>
    <w:rsid w:val="16761B4E"/>
    <w:rsid w:val="16B15454"/>
    <w:rsid w:val="17822E75"/>
    <w:rsid w:val="1A596813"/>
    <w:rsid w:val="1C872CDB"/>
    <w:rsid w:val="1DCB6A16"/>
    <w:rsid w:val="1ED61CF8"/>
    <w:rsid w:val="20661AF2"/>
    <w:rsid w:val="20C20786"/>
    <w:rsid w:val="21A40F50"/>
    <w:rsid w:val="226C09A9"/>
    <w:rsid w:val="23061CAF"/>
    <w:rsid w:val="24B93C4E"/>
    <w:rsid w:val="2AEF537F"/>
    <w:rsid w:val="2CEA517A"/>
    <w:rsid w:val="2E127D88"/>
    <w:rsid w:val="2E9068A2"/>
    <w:rsid w:val="2F386BEB"/>
    <w:rsid w:val="2F8E3E32"/>
    <w:rsid w:val="3096017D"/>
    <w:rsid w:val="31B47D1E"/>
    <w:rsid w:val="33DF6B01"/>
    <w:rsid w:val="35B17051"/>
    <w:rsid w:val="39B62EBE"/>
    <w:rsid w:val="3AA424E4"/>
    <w:rsid w:val="3F8A64BB"/>
    <w:rsid w:val="412169AB"/>
    <w:rsid w:val="42160E3D"/>
    <w:rsid w:val="426E6F4E"/>
    <w:rsid w:val="42F73E67"/>
    <w:rsid w:val="4431076F"/>
    <w:rsid w:val="46393996"/>
    <w:rsid w:val="48757F96"/>
    <w:rsid w:val="4B594488"/>
    <w:rsid w:val="4D16138E"/>
    <w:rsid w:val="4E2F64BE"/>
    <w:rsid w:val="4E887BCA"/>
    <w:rsid w:val="4EEC065B"/>
    <w:rsid w:val="53BD07B5"/>
    <w:rsid w:val="53C47D96"/>
    <w:rsid w:val="58F702C5"/>
    <w:rsid w:val="59846105"/>
    <w:rsid w:val="59A3656A"/>
    <w:rsid w:val="59D2488F"/>
    <w:rsid w:val="5CF25015"/>
    <w:rsid w:val="5E0966B2"/>
    <w:rsid w:val="5F3833E6"/>
    <w:rsid w:val="602D775E"/>
    <w:rsid w:val="606B12BF"/>
    <w:rsid w:val="63293771"/>
    <w:rsid w:val="64F817DC"/>
    <w:rsid w:val="653B1BC2"/>
    <w:rsid w:val="65A70599"/>
    <w:rsid w:val="660A5ADC"/>
    <w:rsid w:val="66AE3E80"/>
    <w:rsid w:val="68BB41C6"/>
    <w:rsid w:val="6971770E"/>
    <w:rsid w:val="6D61337A"/>
    <w:rsid w:val="6E320207"/>
    <w:rsid w:val="6F2A356F"/>
    <w:rsid w:val="6FB1521A"/>
    <w:rsid w:val="71EC4DE7"/>
    <w:rsid w:val="73957E9E"/>
    <w:rsid w:val="77362E4B"/>
    <w:rsid w:val="79456682"/>
    <w:rsid w:val="7D7A4CBB"/>
    <w:rsid w:val="7EB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widowControl w:val="0"/>
      <w:adjustRightInd/>
      <w:jc w:val="both"/>
      <w:outlineLvl w:val="2"/>
    </w:pPr>
    <w:rPr>
      <w:rFonts w:ascii="Times New Roman" w:hAnsi="Times New Roman"/>
      <w:b/>
      <w:kern w:val="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60"/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paragraph" w:styleId="3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ody Text 2"/>
    <w:basedOn w:val="1"/>
    <w:qFormat/>
    <w:uiPriority w:val="0"/>
    <w:pPr>
      <w:spacing w:line="360" w:lineRule="auto"/>
    </w:pPr>
    <w:rPr>
      <w:b/>
      <w:sz w:val="28"/>
      <w:szCs w:val="21"/>
    </w:rPr>
  </w:style>
  <w:style w:type="paragraph" w:styleId="9">
    <w:name w:val="Body Text First Indent"/>
    <w:basedOn w:val="6"/>
    <w:unhideWhenUsed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1383</Words>
  <Characters>1466</Characters>
  <Lines>0</Lines>
  <Paragraphs>0</Paragraphs>
  <TotalTime>216</TotalTime>
  <ScaleCrop>false</ScaleCrop>
  <LinksUpToDate>false</LinksUpToDate>
  <CharactersWithSpaces>1581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2023-05-09T05:03:00Z</dcterms:created>
  <dc:creator>匿名</dc:creator>
  <cp:lastModifiedBy>A.</cp:lastModifiedBy>
  <cp:lastPrinted>2023-05-18T10:33:00Z</cp:lastPrinted>
  <dcterms:modified xsi:type="dcterms:W3CDTF">2024-12-27T09:42:28Z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CAB03BB1F06E4AA29B083113408DF5AC_13</vt:lpwstr>
  </property>
</Properties>
</file>